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994934">
        <w:rPr>
          <w:rFonts w:ascii="Calibri" w:hAnsi="Calibri" w:cs="Arial"/>
        </w:rPr>
        <w:t>04 lipca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COPE-PZP.212.1.</w:t>
      </w:r>
      <w:r w:rsidR="002979A4">
        <w:rPr>
          <w:rFonts w:ascii="Calibri" w:eastAsia="Calibri" w:hAnsi="Calibri"/>
          <w:sz w:val="24"/>
          <w:szCs w:val="24"/>
        </w:rPr>
        <w:t>2</w:t>
      </w:r>
      <w:bookmarkStart w:id="0" w:name="_GoBack"/>
      <w:bookmarkEnd w:id="0"/>
      <w:r>
        <w:rPr>
          <w:rFonts w:ascii="Calibri" w:eastAsia="Calibri" w:hAnsi="Calibri"/>
          <w:sz w:val="24"/>
          <w:szCs w:val="24"/>
        </w:rPr>
        <w:t>.2017/AC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wyjaśnienia treści SIWZ 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 związku z wnioskiem jednego z wykonawców o wyjaśnienie treści SIWZ, zamawiający, działając na podstawie art. 38 ust 1 ustawy </w:t>
      </w:r>
      <w:r w:rsidRPr="008A4BA6">
        <w:rPr>
          <w:rFonts w:asciiTheme="minorHAnsi" w:hAnsiTheme="minorHAnsi"/>
          <w:bCs/>
          <w:sz w:val="24"/>
          <w:szCs w:val="24"/>
        </w:rPr>
        <w:t xml:space="preserve">z dnia 29 stycznia 2004 - Prawo zamówień publicznych (Dz.U. z 2015 poz. 2164 z </w:t>
      </w:r>
      <w:proofErr w:type="spellStart"/>
      <w:r w:rsidRPr="008A4BA6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8A4BA6">
        <w:rPr>
          <w:rFonts w:asciiTheme="minorHAnsi" w:hAnsiTheme="minorHAnsi"/>
          <w:bCs/>
          <w:sz w:val="24"/>
          <w:szCs w:val="24"/>
        </w:rPr>
        <w:t>. zm.)</w:t>
      </w:r>
      <w:r>
        <w:rPr>
          <w:rFonts w:asciiTheme="minorHAnsi" w:hAnsiTheme="minorHAnsi"/>
          <w:bCs/>
          <w:sz w:val="24"/>
          <w:szCs w:val="24"/>
        </w:rPr>
        <w:t xml:space="preserve">, przedstawia treść </w:t>
      </w:r>
      <w:proofErr w:type="spellStart"/>
      <w:r>
        <w:rPr>
          <w:rFonts w:asciiTheme="minorHAnsi" w:hAnsiTheme="minorHAnsi"/>
          <w:bCs/>
          <w:sz w:val="24"/>
          <w:szCs w:val="24"/>
        </w:rPr>
        <w:t>przedmiotoweo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zapytania wraz z </w:t>
      </w:r>
      <w:proofErr w:type="spellStart"/>
      <w:r>
        <w:rPr>
          <w:rFonts w:asciiTheme="minorHAnsi" w:hAnsiTheme="minorHAnsi"/>
          <w:bCs/>
          <w:sz w:val="24"/>
          <w:szCs w:val="24"/>
        </w:rPr>
        <w:t>wyjaśnienieniem</w:t>
      </w:r>
      <w:proofErr w:type="spellEnd"/>
      <w:r>
        <w:rPr>
          <w:rFonts w:asciiTheme="minorHAnsi" w:hAnsiTheme="minorHAnsi"/>
          <w:bCs/>
          <w:sz w:val="24"/>
          <w:szCs w:val="24"/>
        </w:rPr>
        <w:t>.</w:t>
      </w:r>
    </w:p>
    <w:p w:rsidR="00994934" w:rsidRPr="00994934" w:rsidRDefault="008A4BA6" w:rsidP="00994934">
      <w:pPr>
        <w:spacing w:before="100" w:beforeAutospacing="1" w:after="100" w:afterAutospacing="1"/>
        <w:jc w:val="both"/>
        <w:rPr>
          <w:i/>
        </w:rPr>
      </w:pPr>
      <w:r w:rsidRPr="006D6FC5">
        <w:rPr>
          <w:rFonts w:asciiTheme="minorHAnsi" w:hAnsiTheme="minorHAnsi"/>
          <w:b/>
          <w:bCs/>
        </w:rPr>
        <w:t>Pytanie</w:t>
      </w:r>
      <w:r>
        <w:rPr>
          <w:rFonts w:asciiTheme="minorHAnsi" w:hAnsiTheme="minorHAnsi"/>
          <w:bCs/>
        </w:rPr>
        <w:t xml:space="preserve">: </w:t>
      </w:r>
      <w:r w:rsidR="00994934">
        <w:rPr>
          <w:rFonts w:asciiTheme="minorHAnsi" w:hAnsiTheme="minorHAnsi"/>
          <w:bCs/>
        </w:rPr>
        <w:t xml:space="preserve">[dotyczy pozycji 14 – notes ekologiczny z długopisem] </w:t>
      </w:r>
      <w:r w:rsidR="00994934" w:rsidRPr="00994934">
        <w:rPr>
          <w:rFonts w:ascii="Calibri" w:hAnsi="Calibri"/>
          <w:i/>
        </w:rPr>
        <w:t>Czy notes A4 może mieć kartki białe –gładkie</w:t>
      </w:r>
      <w:r w:rsidR="00994934" w:rsidRPr="00994934">
        <w:rPr>
          <w:rFonts w:ascii="Calibri" w:hAnsi="Calibri"/>
          <w:i/>
        </w:rPr>
        <w:t>?</w:t>
      </w:r>
    </w:p>
    <w:p w:rsidR="007926D3" w:rsidRDefault="008A4BA6" w:rsidP="00C00628">
      <w:pPr>
        <w:jc w:val="both"/>
        <w:rPr>
          <w:rFonts w:ascii="Calibri" w:hAnsi="Calibri"/>
        </w:rPr>
      </w:pPr>
      <w:r w:rsidRPr="006D6FC5">
        <w:rPr>
          <w:rFonts w:ascii="Calibri" w:hAnsi="Calibri"/>
          <w:b/>
        </w:rPr>
        <w:t>Odpowiedź</w:t>
      </w:r>
      <w:r>
        <w:rPr>
          <w:rFonts w:ascii="Calibri" w:hAnsi="Calibri"/>
        </w:rPr>
        <w:t xml:space="preserve">: </w:t>
      </w:r>
      <w:r w:rsidR="006D6FC5" w:rsidRPr="006D6FC5">
        <w:rPr>
          <w:rFonts w:ascii="Calibri" w:hAnsi="Calibri"/>
        </w:rPr>
        <w:t xml:space="preserve">Zamawiający </w:t>
      </w:r>
      <w:r w:rsidR="00994934">
        <w:rPr>
          <w:rFonts w:ascii="Calibri" w:hAnsi="Calibri"/>
        </w:rPr>
        <w:t>podtrzymuje brzmienie opisu przedmiotu zamówienia w tym zakresie. Notes powinien mieć kartki w kratkę.</w:t>
      </w:r>
    </w:p>
    <w:p w:rsidR="006D6FC5" w:rsidRPr="001D3491" w:rsidRDefault="006D6FC5" w:rsidP="00C00628">
      <w:pPr>
        <w:jc w:val="both"/>
        <w:rPr>
          <w:rFonts w:ascii="Calibri" w:hAnsi="Calibri"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994934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Sylwia Tyszko</w:t>
      </w:r>
    </w:p>
    <w:p w:rsidR="002F7358" w:rsidRDefault="00994934" w:rsidP="00100F10">
      <w:pPr>
        <w:ind w:left="5103"/>
        <w:rPr>
          <w:rFonts w:ascii="Calibri" w:hAnsi="Calibri"/>
          <w:snapToGrid w:val="0"/>
          <w:color w:val="000000"/>
        </w:rPr>
      </w:pPr>
      <w:proofErr w:type="spellStart"/>
      <w:r>
        <w:rPr>
          <w:rFonts w:ascii="Calibri" w:hAnsi="Calibri"/>
          <w:snapToGrid w:val="0"/>
          <w:color w:val="000000"/>
        </w:rPr>
        <w:t>wz</w:t>
      </w:r>
      <w:proofErr w:type="spellEnd"/>
      <w:r>
        <w:rPr>
          <w:rFonts w:ascii="Calibri" w:hAnsi="Calibri"/>
          <w:snapToGrid w:val="0"/>
          <w:color w:val="000000"/>
        </w:rPr>
        <w:t xml:space="preserve"> </w:t>
      </w:r>
      <w:r w:rsidR="00AF4412" w:rsidRPr="00787A45">
        <w:rPr>
          <w:rFonts w:ascii="Calibri" w:hAnsi="Calibri"/>
          <w:snapToGrid w:val="0"/>
          <w:color w:val="000000"/>
        </w:rPr>
        <w:t>Dyrektor</w:t>
      </w:r>
      <w:r>
        <w:rPr>
          <w:rFonts w:ascii="Calibri" w:hAnsi="Calibri"/>
          <w:snapToGrid w:val="0"/>
          <w:color w:val="000000"/>
        </w:rPr>
        <w:t>a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7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0"/>
  </w:num>
  <w:num w:numId="5">
    <w:abstractNumId w:val="19"/>
  </w:num>
  <w:num w:numId="6">
    <w:abstractNumId w:val="18"/>
  </w:num>
  <w:num w:numId="7">
    <w:abstractNumId w:val="25"/>
  </w:num>
  <w:num w:numId="8">
    <w:abstractNumId w:val="7"/>
  </w:num>
  <w:num w:numId="9">
    <w:abstractNumId w:val="24"/>
  </w:num>
  <w:num w:numId="10">
    <w:abstractNumId w:val="17"/>
  </w:num>
  <w:num w:numId="11">
    <w:abstractNumId w:val="12"/>
  </w:num>
  <w:num w:numId="12">
    <w:abstractNumId w:val="1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1"/>
  </w:num>
  <w:num w:numId="18">
    <w:abstractNumId w:val="8"/>
  </w:num>
  <w:num w:numId="19">
    <w:abstractNumId w:val="6"/>
  </w:num>
  <w:num w:numId="20">
    <w:abstractNumId w:val="22"/>
  </w:num>
  <w:num w:numId="21">
    <w:abstractNumId w:val="20"/>
  </w:num>
  <w:num w:numId="22">
    <w:abstractNumId w:val="15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979A4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677F"/>
    <w:rsid w:val="0089412F"/>
    <w:rsid w:val="008972F5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94934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658C-B8DD-454A-BB12-0DDDFF0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3</cp:revision>
  <cp:lastPrinted>2017-06-12T10:55:00Z</cp:lastPrinted>
  <dcterms:created xsi:type="dcterms:W3CDTF">2017-07-04T10:25:00Z</dcterms:created>
  <dcterms:modified xsi:type="dcterms:W3CDTF">2017-07-04T10:27:00Z</dcterms:modified>
</cp:coreProperties>
</file>