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325" w:rsidRPr="00FC0F8D" w:rsidRDefault="00D5222F" w:rsidP="00D5222F">
      <w:pPr>
        <w:pStyle w:val="Nagwek2"/>
        <w:numPr>
          <w:ilvl w:val="0"/>
          <w:numId w:val="0"/>
        </w:numPr>
        <w:ind w:left="720" w:hanging="720"/>
        <w:rPr>
          <w:lang w:val="en-GB"/>
        </w:rPr>
      </w:pPr>
      <w:bookmarkStart w:id="0" w:name="_Toc474247381"/>
      <w:bookmarkStart w:id="1" w:name="_Toc342566437"/>
      <w:r w:rsidRPr="00FC0F8D">
        <w:rPr>
          <w:rFonts w:eastAsia="MS Mincho"/>
          <w:szCs w:val="22"/>
          <w:lang w:val="en-GB"/>
        </w:rPr>
        <w:t xml:space="preserve">AMIF </w:t>
      </w:r>
      <w:r>
        <w:rPr>
          <w:rFonts w:eastAsia="MS Mincho"/>
          <w:szCs w:val="22"/>
          <w:lang w:val="en-GB"/>
        </w:rPr>
        <w:t>Interim e</w:t>
      </w:r>
      <w:r w:rsidR="00FC0F8D" w:rsidRPr="00FC0F8D">
        <w:rPr>
          <w:rFonts w:eastAsia="MS Mincho"/>
          <w:szCs w:val="22"/>
          <w:lang w:val="en-GB"/>
        </w:rPr>
        <w:t>valuation report template in SFC2014</w:t>
      </w:r>
      <w:bookmarkStart w:id="2" w:name="_Toc474247382"/>
      <w:bookmarkEnd w:id="0"/>
      <w:r>
        <w:rPr>
          <w:lang w:val="en-GB"/>
        </w:rPr>
        <w:t xml:space="preserve"> </w:t>
      </w:r>
      <w:bookmarkEnd w:id="1"/>
      <w:bookmarkEnd w:id="2"/>
    </w:p>
    <w:p w:rsidR="00940247" w:rsidRPr="00FD4D61" w:rsidRDefault="00940247" w:rsidP="00940247">
      <w:pPr>
        <w:pStyle w:val="Annexetitre"/>
        <w:jc w:val="left"/>
        <w:rPr>
          <w:rFonts w:ascii="Calibri" w:hAnsi="Calibri" w:cs="Calibri"/>
        </w:rPr>
      </w:pPr>
      <w:bookmarkStart w:id="3" w:name="_Toc3425664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6640"/>
      </w:tblGrid>
      <w:tr w:rsidR="00940247" w:rsidRPr="00FD4D61" w:rsidTr="000353EB">
        <w:trPr>
          <w:trHeight w:val="364"/>
        </w:trPr>
        <w:tc>
          <w:tcPr>
            <w:tcW w:w="2376" w:type="dxa"/>
            <w:shd w:val="clear" w:color="auto" w:fill="auto"/>
          </w:tcPr>
          <w:p w:rsidR="00940247" w:rsidRPr="00FD4D61" w:rsidRDefault="00940247" w:rsidP="000353EB">
            <w:pPr>
              <w:spacing w:after="0"/>
              <w:jc w:val="center"/>
              <w:rPr>
                <w:rFonts w:cs="Calibri"/>
              </w:rPr>
            </w:pPr>
            <w:r w:rsidRPr="00FD4D61">
              <w:rPr>
                <w:rFonts w:cs="Calibri"/>
              </w:rPr>
              <w:t>CCI</w:t>
            </w:r>
          </w:p>
        </w:tc>
        <w:tc>
          <w:tcPr>
            <w:tcW w:w="6663" w:type="dxa"/>
            <w:shd w:val="clear" w:color="auto" w:fill="auto"/>
          </w:tcPr>
          <w:p w:rsidR="00940247" w:rsidRPr="00FD4D61" w:rsidRDefault="00940247" w:rsidP="000353EB">
            <w:pPr>
              <w:spacing w:after="0"/>
              <w:rPr>
                <w:rFonts w:cs="Calibri"/>
                <w:i/>
                <w:sz w:val="18"/>
                <w:szCs w:val="18"/>
              </w:rPr>
            </w:pPr>
          </w:p>
        </w:tc>
      </w:tr>
      <w:tr w:rsidR="00940247" w:rsidRPr="00071E13" w:rsidTr="000353EB">
        <w:trPr>
          <w:trHeight w:val="386"/>
        </w:trPr>
        <w:tc>
          <w:tcPr>
            <w:tcW w:w="2376" w:type="dxa"/>
            <w:shd w:val="clear" w:color="auto" w:fill="auto"/>
          </w:tcPr>
          <w:p w:rsidR="00940247" w:rsidRPr="00FD4D61" w:rsidRDefault="00940247" w:rsidP="000353EB">
            <w:pPr>
              <w:spacing w:after="0"/>
              <w:jc w:val="center"/>
              <w:rPr>
                <w:rFonts w:cs="Calibri"/>
              </w:rPr>
            </w:pPr>
            <w:r w:rsidRPr="00FD4D61">
              <w:rPr>
                <w:rFonts w:cs="Calibri"/>
              </w:rPr>
              <w:t>Title</w:t>
            </w:r>
          </w:p>
        </w:tc>
        <w:tc>
          <w:tcPr>
            <w:tcW w:w="6663" w:type="dxa"/>
            <w:shd w:val="clear" w:color="auto" w:fill="auto"/>
          </w:tcPr>
          <w:p w:rsidR="00940247" w:rsidRPr="00940247" w:rsidRDefault="00940247" w:rsidP="000353EB">
            <w:pPr>
              <w:spacing w:after="0"/>
              <w:rPr>
                <w:rFonts w:cs="Calibri"/>
                <w:i/>
                <w:sz w:val="18"/>
                <w:szCs w:val="18"/>
                <w:lang w:val="en-GB"/>
              </w:rPr>
            </w:pPr>
            <w:r w:rsidRPr="00940247">
              <w:rPr>
                <w:rFonts w:cs="Calibri"/>
                <w:i/>
                <w:sz w:val="18"/>
                <w:szCs w:val="18"/>
                <w:lang w:val="en-GB"/>
              </w:rPr>
              <w:t>The interim evaluation report of the national programme of the Asylum, Migration and Integration Fund for [</w:t>
            </w:r>
            <w:r w:rsidRPr="00940247">
              <w:rPr>
                <w:rFonts w:cs="Calibri"/>
                <w:i/>
                <w:sz w:val="18"/>
                <w:szCs w:val="18"/>
                <w:highlight w:val="yellow"/>
                <w:lang w:val="en-GB"/>
              </w:rPr>
              <w:t>Member State</w:t>
            </w:r>
            <w:r w:rsidRPr="00940247">
              <w:rPr>
                <w:rFonts w:cs="Calibri"/>
                <w:i/>
                <w:sz w:val="18"/>
                <w:szCs w:val="18"/>
                <w:lang w:val="en-GB"/>
              </w:rPr>
              <w:t xml:space="preserve">] </w:t>
            </w:r>
          </w:p>
        </w:tc>
      </w:tr>
      <w:tr w:rsidR="00940247" w:rsidRPr="00FD4D61" w:rsidTr="000353EB">
        <w:trPr>
          <w:trHeight w:val="138"/>
        </w:trPr>
        <w:tc>
          <w:tcPr>
            <w:tcW w:w="2376" w:type="dxa"/>
            <w:shd w:val="clear" w:color="auto" w:fill="auto"/>
          </w:tcPr>
          <w:p w:rsidR="00940247" w:rsidRPr="00FD4D61" w:rsidRDefault="00940247" w:rsidP="000353EB">
            <w:pPr>
              <w:spacing w:after="0"/>
              <w:jc w:val="center"/>
              <w:rPr>
                <w:rFonts w:cs="Calibri"/>
              </w:rPr>
            </w:pPr>
            <w:r w:rsidRPr="00FD4D61">
              <w:rPr>
                <w:rFonts w:cs="Calibri"/>
              </w:rPr>
              <w:t>Version</w:t>
            </w:r>
          </w:p>
        </w:tc>
        <w:tc>
          <w:tcPr>
            <w:tcW w:w="6663" w:type="dxa"/>
            <w:shd w:val="clear" w:color="auto" w:fill="auto"/>
          </w:tcPr>
          <w:p w:rsidR="00940247" w:rsidRPr="00FD4D61" w:rsidRDefault="00940247" w:rsidP="000353EB">
            <w:pPr>
              <w:spacing w:after="0"/>
              <w:rPr>
                <w:rFonts w:cs="Calibri"/>
                <w:i/>
                <w:sz w:val="18"/>
                <w:szCs w:val="18"/>
              </w:rPr>
            </w:pPr>
          </w:p>
        </w:tc>
      </w:tr>
      <w:tr w:rsidR="00940247" w:rsidRPr="00FD4D61" w:rsidTr="000353EB">
        <w:tc>
          <w:tcPr>
            <w:tcW w:w="2376" w:type="dxa"/>
            <w:shd w:val="clear" w:color="auto" w:fill="auto"/>
          </w:tcPr>
          <w:p w:rsidR="00940247" w:rsidRPr="00FD4D61" w:rsidRDefault="00940247" w:rsidP="000353EB">
            <w:pPr>
              <w:spacing w:after="0"/>
              <w:jc w:val="center"/>
              <w:rPr>
                <w:rFonts w:cs="Calibri"/>
              </w:rPr>
            </w:pPr>
            <w:r w:rsidRPr="00FD4D61">
              <w:rPr>
                <w:rFonts w:cs="Calibri"/>
              </w:rPr>
              <w:t>Time period covered</w:t>
            </w:r>
          </w:p>
        </w:tc>
        <w:tc>
          <w:tcPr>
            <w:tcW w:w="6663" w:type="dxa"/>
            <w:shd w:val="clear" w:color="auto" w:fill="auto"/>
          </w:tcPr>
          <w:p w:rsidR="00940247" w:rsidRPr="00FD4D61" w:rsidRDefault="00940247" w:rsidP="000353EB">
            <w:pPr>
              <w:spacing w:after="0"/>
              <w:rPr>
                <w:rFonts w:cs="Calibri"/>
                <w:i/>
                <w:sz w:val="18"/>
                <w:szCs w:val="18"/>
              </w:rPr>
            </w:pPr>
            <w:r w:rsidRPr="00FD4D61">
              <w:rPr>
                <w:rFonts w:cs="Calibri"/>
                <w:i/>
                <w:sz w:val="18"/>
                <w:szCs w:val="18"/>
              </w:rPr>
              <w:t>01/01/</w:t>
            </w:r>
            <w:r w:rsidRPr="00FC32A6">
              <w:rPr>
                <w:rFonts w:cs="Calibri"/>
                <w:i/>
                <w:sz w:val="18"/>
                <w:szCs w:val="18"/>
              </w:rPr>
              <w:t>2014- 30/06/2017</w:t>
            </w:r>
          </w:p>
        </w:tc>
      </w:tr>
    </w:tbl>
    <w:p w:rsidR="000353EB" w:rsidRDefault="000353EB" w:rsidP="000353EB">
      <w:pPr>
        <w:pStyle w:val="Listapunktowana"/>
        <w:numPr>
          <w:ilvl w:val="0"/>
          <w:numId w:val="0"/>
        </w:numPr>
        <w:rPr>
          <w:rFonts w:asciiTheme="minorHAnsi" w:hAnsiTheme="minorHAnsi" w:cstheme="minorHAnsi"/>
          <w:color w:val="000000" w:themeColor="text1"/>
          <w:lang w:val="en-GB"/>
        </w:rPr>
      </w:pPr>
    </w:p>
    <w:p w:rsidR="00940247" w:rsidRPr="000353EB" w:rsidRDefault="00940247" w:rsidP="000353EB">
      <w:pPr>
        <w:pStyle w:val="Listapunktowana"/>
        <w:numPr>
          <w:ilvl w:val="0"/>
          <w:numId w:val="0"/>
        </w:numPr>
        <w:rPr>
          <w:rFonts w:asciiTheme="minorHAnsi" w:hAnsiTheme="minorHAnsi" w:cstheme="minorHAnsi"/>
          <w:color w:val="000000" w:themeColor="text1"/>
          <w:lang w:val="en-GB"/>
        </w:rPr>
      </w:pPr>
      <w:r w:rsidRPr="000353EB">
        <w:rPr>
          <w:rFonts w:asciiTheme="minorHAnsi" w:hAnsiTheme="minorHAnsi" w:cstheme="minorHAnsi"/>
          <w:color w:val="000000" w:themeColor="text1"/>
          <w:lang w:val="en-GB"/>
        </w:rPr>
        <w:t>Independent experts (as required in Art. 56(3) of the Regulation (EU) No 514/2014)</w:t>
      </w: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940247" w:rsidRPr="00FD4D61" w:rsidTr="00940247">
        <w:trPr>
          <w:cnfStyle w:val="100000000000" w:firstRow="1" w:lastRow="0" w:firstColumn="0" w:lastColumn="0" w:oddVBand="0" w:evenVBand="0" w:oddHBand="0" w:evenHBand="0" w:firstRowFirstColumn="0" w:firstRowLastColumn="0" w:lastRowFirstColumn="0" w:lastRowLastColumn="0"/>
          <w:trHeight w:val="516"/>
        </w:trPr>
        <w:tc>
          <w:tcPr>
            <w:tcW w:w="9060" w:type="dxa"/>
            <w:shd w:val="clear" w:color="auto" w:fill="auto"/>
          </w:tcPr>
          <w:p w:rsidR="00940247" w:rsidRPr="00940247" w:rsidRDefault="00940247" w:rsidP="000353EB">
            <w:pPr>
              <w:pStyle w:val="Listapunktowana"/>
              <w:numPr>
                <w:ilvl w:val="0"/>
                <w:numId w:val="0"/>
              </w:numPr>
              <w:rPr>
                <w:rFonts w:asciiTheme="minorHAnsi" w:hAnsiTheme="minorHAnsi" w:cstheme="minorHAnsi"/>
                <w:color w:val="000000" w:themeColor="text1"/>
                <w:lang w:val="en-GB"/>
              </w:rPr>
            </w:pPr>
            <w:r>
              <w:rPr>
                <w:rFonts w:asciiTheme="minorHAnsi" w:hAnsiTheme="minorHAnsi" w:cstheme="minorHAnsi"/>
                <w:color w:val="000000" w:themeColor="text1"/>
                <w:lang w:val="en-GB"/>
              </w:rPr>
              <w:t>P</w:t>
            </w:r>
            <w:r w:rsidRPr="00940247">
              <w:rPr>
                <w:rFonts w:asciiTheme="minorHAnsi" w:hAnsiTheme="minorHAnsi" w:cstheme="minorHAnsi"/>
                <w:color w:val="000000" w:themeColor="text1"/>
                <w:lang w:val="en-GB"/>
              </w:rPr>
              <w:t>lease explain how the requirement in Art. 56(3) of the Regulation (EU) No 514/2014 was fulfilled</w:t>
            </w:r>
          </w:p>
          <w:p w:rsidR="00940247" w:rsidRPr="00FD4D61" w:rsidRDefault="00940247" w:rsidP="000353EB">
            <w:pPr>
              <w:pStyle w:val="Text1"/>
              <w:ind w:left="0"/>
            </w:pPr>
            <w:r w:rsidRPr="00FD4D61">
              <w:rPr>
                <w:rFonts w:ascii="Calibri" w:hAnsi="Calibri" w:cs="Calibri"/>
                <w:i/>
                <w:color w:val="8DB3E2"/>
                <w:sz w:val="18"/>
                <w:szCs w:val="18"/>
              </w:rPr>
              <w:t xml:space="preserve">Max </w:t>
            </w:r>
            <w:r>
              <w:rPr>
                <w:rFonts w:ascii="Calibri" w:hAnsi="Calibri" w:cs="Calibri"/>
                <w:i/>
                <w:color w:val="8DB3E2"/>
                <w:sz w:val="18"/>
                <w:szCs w:val="18"/>
              </w:rPr>
              <w:t>1748 characters</w:t>
            </w:r>
          </w:p>
        </w:tc>
      </w:tr>
    </w:tbl>
    <w:p w:rsidR="00940247" w:rsidRPr="00FD4D61" w:rsidRDefault="00940247" w:rsidP="00940247">
      <w:pPr>
        <w:pStyle w:val="Text1"/>
        <w:ind w:left="0"/>
      </w:pPr>
    </w:p>
    <w:p w:rsidR="00940247" w:rsidRPr="000353EB" w:rsidRDefault="00940247" w:rsidP="000353EB">
      <w:pPr>
        <w:pStyle w:val="Listapunktowana"/>
        <w:numPr>
          <w:ilvl w:val="0"/>
          <w:numId w:val="0"/>
        </w:numPr>
        <w:rPr>
          <w:rFonts w:asciiTheme="minorHAnsi" w:hAnsiTheme="minorHAnsi" w:cstheme="minorHAnsi"/>
          <w:color w:val="000000" w:themeColor="text1"/>
          <w:lang w:val="en-GB"/>
        </w:rPr>
      </w:pPr>
      <w:r w:rsidRPr="000353EB">
        <w:rPr>
          <w:rFonts w:asciiTheme="minorHAnsi" w:hAnsiTheme="minorHAnsi" w:cstheme="minorHAnsi"/>
          <w:color w:val="000000" w:themeColor="text1"/>
          <w:lang w:val="en-GB"/>
        </w:rPr>
        <w:t>Executive Summary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940247" w:rsidRPr="00940247" w:rsidTr="000353EB">
        <w:tc>
          <w:tcPr>
            <w:tcW w:w="9073" w:type="dxa"/>
            <w:shd w:val="clear" w:color="auto" w:fill="FFFFFF" w:themeFill="background1"/>
          </w:tcPr>
          <w:p w:rsidR="00940247" w:rsidRPr="00940247" w:rsidRDefault="00940247" w:rsidP="000353EB">
            <w:pPr>
              <w:pStyle w:val="Listapunktowana"/>
              <w:numPr>
                <w:ilvl w:val="0"/>
                <w:numId w:val="0"/>
              </w:numPr>
              <w:rPr>
                <w:rFonts w:ascii="Calibri" w:hAnsi="Calibri" w:cs="Calibri"/>
                <w:lang w:val="en-GB"/>
              </w:rPr>
            </w:pPr>
            <w:r w:rsidRPr="00940247">
              <w:rPr>
                <w:rFonts w:ascii="Calibri" w:hAnsi="Calibri" w:cs="Calibri"/>
                <w:i/>
                <w:sz w:val="18"/>
                <w:szCs w:val="18"/>
                <w:lang w:val="en-GB"/>
              </w:rPr>
              <w:t xml:space="preserve"> </w:t>
            </w:r>
            <w:r w:rsidRPr="00940247">
              <w:rPr>
                <w:rFonts w:ascii="Calibri" w:hAnsi="Calibri" w:cs="Calibri"/>
                <w:i/>
                <w:color w:val="8DB3E2"/>
                <w:sz w:val="18"/>
                <w:szCs w:val="18"/>
                <w:lang w:val="en-GB"/>
              </w:rPr>
              <w:t>Max 9922 characters</w:t>
            </w:r>
          </w:p>
        </w:tc>
      </w:tr>
    </w:tbl>
    <w:p w:rsidR="000353EB" w:rsidRDefault="000353EB" w:rsidP="000353EB">
      <w:pPr>
        <w:pStyle w:val="Listapunktowana"/>
        <w:numPr>
          <w:ilvl w:val="0"/>
          <w:numId w:val="0"/>
        </w:numPr>
        <w:rPr>
          <w:rFonts w:asciiTheme="minorHAnsi" w:hAnsiTheme="minorHAnsi" w:cstheme="minorHAnsi"/>
          <w:color w:val="000000" w:themeColor="text1"/>
          <w:lang w:val="en-GB"/>
        </w:rPr>
      </w:pPr>
    </w:p>
    <w:p w:rsidR="00940247" w:rsidRPr="000353EB" w:rsidRDefault="00940247" w:rsidP="000353EB">
      <w:pPr>
        <w:pStyle w:val="Listapunktowana"/>
        <w:numPr>
          <w:ilvl w:val="0"/>
          <w:numId w:val="0"/>
        </w:numPr>
        <w:rPr>
          <w:rFonts w:asciiTheme="minorHAnsi" w:hAnsiTheme="minorHAnsi" w:cstheme="minorHAnsi"/>
          <w:color w:val="000000" w:themeColor="text1"/>
          <w:lang w:val="en-GB"/>
        </w:rPr>
      </w:pPr>
      <w:r w:rsidRPr="000353EB">
        <w:rPr>
          <w:rFonts w:asciiTheme="minorHAnsi" w:hAnsiTheme="minorHAnsi" w:cstheme="minorHAnsi"/>
          <w:color w:val="000000" w:themeColor="text1"/>
          <w:lang w:val="en-GB"/>
        </w:rPr>
        <w:t>Section I:</w:t>
      </w:r>
      <w:r w:rsidRPr="000353EB">
        <w:rPr>
          <w:rFonts w:asciiTheme="minorHAnsi" w:hAnsiTheme="minorHAnsi" w:cstheme="minorHAnsi"/>
          <w:color w:val="000000" w:themeColor="text1"/>
          <w:lang w:val="en-GB"/>
        </w:rPr>
        <w:tab/>
      </w:r>
      <w:r w:rsidRPr="000353EB">
        <w:rPr>
          <w:rFonts w:asciiTheme="minorHAnsi" w:hAnsiTheme="minorHAnsi" w:cstheme="minorHAnsi"/>
          <w:b/>
          <w:color w:val="000000" w:themeColor="text1"/>
          <w:lang w:val="en-GB"/>
        </w:rPr>
        <w:t>Context of implementation of AMIF during 01/01/2014-30/06/2017</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940247" w:rsidRPr="00940247" w:rsidTr="000353EB">
        <w:tc>
          <w:tcPr>
            <w:tcW w:w="9073" w:type="dxa"/>
            <w:shd w:val="clear" w:color="auto" w:fill="FFFFFF" w:themeFill="background1"/>
          </w:tcPr>
          <w:p w:rsidR="00940247" w:rsidRPr="00940247" w:rsidRDefault="00940247" w:rsidP="000353EB">
            <w:pPr>
              <w:pStyle w:val="Listapunktowana"/>
              <w:numPr>
                <w:ilvl w:val="0"/>
                <w:numId w:val="0"/>
              </w:numPr>
              <w:rPr>
                <w:rFonts w:ascii="Calibri" w:hAnsi="Calibri" w:cs="Calibri"/>
                <w:lang w:val="en-GB"/>
              </w:rPr>
            </w:pPr>
            <w:r w:rsidRPr="00940247">
              <w:rPr>
                <w:rFonts w:ascii="Calibri" w:hAnsi="Calibri" w:cs="Calibri"/>
                <w:i/>
                <w:color w:val="8DB3E2"/>
                <w:sz w:val="18"/>
                <w:szCs w:val="18"/>
                <w:lang w:val="en-GB"/>
              </w:rPr>
              <w:t>Max 2426 characters</w:t>
            </w:r>
          </w:p>
        </w:tc>
      </w:tr>
    </w:tbl>
    <w:p w:rsidR="000353EB" w:rsidRDefault="000353EB" w:rsidP="000353EB">
      <w:pPr>
        <w:pStyle w:val="Listapunktowana"/>
        <w:numPr>
          <w:ilvl w:val="0"/>
          <w:numId w:val="0"/>
        </w:numPr>
        <w:rPr>
          <w:rFonts w:asciiTheme="minorHAnsi" w:hAnsiTheme="minorHAnsi" w:cstheme="minorHAnsi"/>
          <w:color w:val="000000" w:themeColor="text1"/>
          <w:lang w:val="en-GB"/>
        </w:rPr>
      </w:pPr>
    </w:p>
    <w:p w:rsidR="00940247" w:rsidRPr="000353EB" w:rsidRDefault="00940247" w:rsidP="000353EB">
      <w:pPr>
        <w:pStyle w:val="Listapunktowana"/>
        <w:numPr>
          <w:ilvl w:val="0"/>
          <w:numId w:val="0"/>
        </w:numPr>
        <w:rPr>
          <w:rFonts w:asciiTheme="minorHAnsi" w:hAnsiTheme="minorHAnsi" w:cstheme="minorHAnsi"/>
          <w:color w:val="000000" w:themeColor="text1"/>
          <w:lang w:val="en-GB"/>
        </w:rPr>
      </w:pPr>
      <w:r w:rsidRPr="000353EB">
        <w:rPr>
          <w:rFonts w:asciiTheme="minorHAnsi" w:hAnsiTheme="minorHAnsi" w:cstheme="minorHAnsi"/>
          <w:color w:val="000000" w:themeColor="text1"/>
          <w:lang w:val="en-GB"/>
        </w:rPr>
        <w:t>Section II:</w:t>
      </w:r>
      <w:r w:rsidRPr="000353EB">
        <w:rPr>
          <w:rFonts w:asciiTheme="minorHAnsi" w:hAnsiTheme="minorHAnsi" w:cstheme="minorHAnsi"/>
          <w:color w:val="000000" w:themeColor="text1"/>
          <w:lang w:val="en-GB"/>
        </w:rPr>
        <w:tab/>
      </w:r>
      <w:r w:rsidRPr="000353EB">
        <w:rPr>
          <w:rFonts w:asciiTheme="minorHAnsi" w:hAnsiTheme="minorHAnsi" w:cstheme="minorHAnsi"/>
          <w:b/>
          <w:color w:val="000000" w:themeColor="text1"/>
          <w:lang w:val="en-GB"/>
        </w:rPr>
        <w:t>Challenges encountered and their impact on the implementation of the National Programme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940247" w:rsidRPr="00940247" w:rsidTr="000353EB">
        <w:tc>
          <w:tcPr>
            <w:tcW w:w="9073" w:type="dxa"/>
            <w:shd w:val="clear" w:color="auto" w:fill="FFFFFF" w:themeFill="background1"/>
          </w:tcPr>
          <w:p w:rsidR="00940247" w:rsidRPr="00940247" w:rsidRDefault="00940247" w:rsidP="000353EB">
            <w:pPr>
              <w:pStyle w:val="Listapunktowana"/>
              <w:numPr>
                <w:ilvl w:val="0"/>
                <w:numId w:val="0"/>
              </w:numPr>
              <w:rPr>
                <w:rFonts w:ascii="Calibri" w:hAnsi="Calibri" w:cs="Calibri"/>
                <w:lang w:val="en-GB"/>
              </w:rPr>
            </w:pPr>
            <w:r w:rsidRPr="00940247">
              <w:rPr>
                <w:rFonts w:ascii="Calibri" w:hAnsi="Calibri" w:cs="Calibri"/>
                <w:i/>
                <w:color w:val="8DB3E2"/>
                <w:sz w:val="18"/>
                <w:szCs w:val="18"/>
                <w:lang w:val="en-GB"/>
              </w:rPr>
              <w:t>Max 2426 characters</w:t>
            </w:r>
          </w:p>
        </w:tc>
      </w:tr>
    </w:tbl>
    <w:p w:rsidR="000353EB" w:rsidRDefault="000353EB" w:rsidP="000353EB">
      <w:pPr>
        <w:pStyle w:val="Listapunktowana"/>
        <w:numPr>
          <w:ilvl w:val="0"/>
          <w:numId w:val="0"/>
        </w:numPr>
        <w:rPr>
          <w:rFonts w:asciiTheme="minorHAnsi" w:hAnsiTheme="minorHAnsi" w:cstheme="minorHAnsi"/>
          <w:color w:val="000000" w:themeColor="text1"/>
          <w:lang w:val="en-GB"/>
        </w:rPr>
      </w:pPr>
    </w:p>
    <w:p w:rsidR="00940247" w:rsidRPr="000353EB" w:rsidRDefault="00940247" w:rsidP="000353EB">
      <w:pPr>
        <w:pStyle w:val="Listapunktowana"/>
        <w:numPr>
          <w:ilvl w:val="0"/>
          <w:numId w:val="0"/>
        </w:numPr>
        <w:rPr>
          <w:rFonts w:asciiTheme="minorHAnsi" w:hAnsiTheme="minorHAnsi" w:cstheme="minorHAnsi"/>
          <w:color w:val="000000" w:themeColor="text1"/>
          <w:lang w:val="en-GB"/>
        </w:rPr>
      </w:pPr>
      <w:r w:rsidRPr="000353EB">
        <w:rPr>
          <w:rFonts w:asciiTheme="minorHAnsi" w:hAnsiTheme="minorHAnsi" w:cstheme="minorHAnsi"/>
          <w:color w:val="000000" w:themeColor="text1"/>
          <w:lang w:val="en-GB"/>
        </w:rPr>
        <w:t>Section III:</w:t>
      </w:r>
      <w:r w:rsidRPr="000353EB">
        <w:rPr>
          <w:rFonts w:asciiTheme="minorHAnsi" w:hAnsiTheme="minorHAnsi" w:cstheme="minorHAnsi"/>
          <w:color w:val="000000" w:themeColor="text1"/>
          <w:lang w:val="en-GB"/>
        </w:rPr>
        <w:tab/>
      </w:r>
      <w:r w:rsidRPr="000353EB">
        <w:rPr>
          <w:rFonts w:asciiTheme="minorHAnsi" w:hAnsiTheme="minorHAnsi" w:cstheme="minorHAnsi"/>
          <w:b/>
          <w:color w:val="000000" w:themeColor="text1"/>
          <w:lang w:val="en-GB"/>
        </w:rPr>
        <w:t>Deviations in implementation of the National Programmes in comparison with what was initially planned (if any)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940247" w:rsidRPr="00940247" w:rsidTr="000353EB">
        <w:tc>
          <w:tcPr>
            <w:tcW w:w="9073" w:type="dxa"/>
            <w:shd w:val="clear" w:color="auto" w:fill="FFFFFF" w:themeFill="background1"/>
          </w:tcPr>
          <w:p w:rsidR="00940247" w:rsidRPr="00940247" w:rsidRDefault="00940247" w:rsidP="000353EB">
            <w:pPr>
              <w:pStyle w:val="Listapunktowana"/>
              <w:numPr>
                <w:ilvl w:val="0"/>
                <w:numId w:val="0"/>
              </w:numPr>
              <w:rPr>
                <w:rFonts w:ascii="Calibri" w:hAnsi="Calibri" w:cs="Calibri"/>
                <w:lang w:val="en-GB"/>
              </w:rPr>
            </w:pPr>
            <w:r w:rsidRPr="00940247">
              <w:rPr>
                <w:rFonts w:ascii="Calibri" w:hAnsi="Calibri" w:cs="Calibri"/>
                <w:i/>
                <w:color w:val="8DB3E2"/>
                <w:sz w:val="18"/>
                <w:szCs w:val="18"/>
                <w:lang w:val="en-GB"/>
              </w:rPr>
              <w:t>Max 4961 characters</w:t>
            </w:r>
          </w:p>
        </w:tc>
      </w:tr>
    </w:tbl>
    <w:p w:rsidR="00940247" w:rsidRPr="00940247" w:rsidRDefault="00940247" w:rsidP="00940247">
      <w:pPr>
        <w:pStyle w:val="Text1"/>
        <w:rPr>
          <w:lang w:val="en-GB"/>
        </w:rPr>
      </w:pPr>
    </w:p>
    <w:p w:rsidR="00940247" w:rsidRPr="000353EB" w:rsidRDefault="00940247" w:rsidP="000353EB">
      <w:pPr>
        <w:pStyle w:val="Listapunktowana"/>
        <w:numPr>
          <w:ilvl w:val="0"/>
          <w:numId w:val="0"/>
        </w:numPr>
        <w:rPr>
          <w:rFonts w:asciiTheme="minorHAnsi" w:hAnsiTheme="minorHAnsi" w:cstheme="minorHAnsi"/>
          <w:color w:val="000000" w:themeColor="text1"/>
          <w:lang w:val="en-GB"/>
        </w:rPr>
      </w:pPr>
      <w:r w:rsidRPr="000353EB">
        <w:rPr>
          <w:rFonts w:asciiTheme="minorHAnsi" w:hAnsiTheme="minorHAnsi" w:cstheme="minorHAnsi"/>
          <w:color w:val="000000" w:themeColor="text1"/>
          <w:lang w:val="en-GB"/>
        </w:rPr>
        <w:t>Section IV:</w:t>
      </w:r>
      <w:r w:rsidRPr="000353EB">
        <w:rPr>
          <w:rFonts w:asciiTheme="minorHAnsi" w:hAnsiTheme="minorHAnsi" w:cstheme="minorHAnsi"/>
          <w:color w:val="000000" w:themeColor="text1"/>
          <w:lang w:val="en-GB"/>
        </w:rPr>
        <w:tab/>
      </w:r>
      <w:r w:rsidRPr="000353EB">
        <w:rPr>
          <w:rFonts w:asciiTheme="minorHAnsi" w:hAnsiTheme="minorHAnsi" w:cstheme="minorHAnsi"/>
          <w:b/>
          <w:color w:val="000000" w:themeColor="text1"/>
          <w:lang w:val="en-GB"/>
        </w:rPr>
        <w:t>Evaluation questions</w:t>
      </w:r>
      <w:r w:rsidRPr="000353EB">
        <w:rPr>
          <w:rFonts w:asciiTheme="minorHAnsi" w:hAnsiTheme="minorHAnsi" w:cstheme="minorHAnsi"/>
          <w:color w:val="000000" w:themeColor="text1"/>
          <w:lang w:val="en-GB"/>
        </w:rPr>
        <w:t xml:space="preserve"> </w:t>
      </w:r>
    </w:p>
    <w:p w:rsidR="00940247" w:rsidRPr="00940247" w:rsidRDefault="00940247" w:rsidP="00940247">
      <w:pPr>
        <w:pStyle w:val="Text1"/>
        <w:spacing w:after="0"/>
        <w:ind w:left="0"/>
        <w:rPr>
          <w:rFonts w:ascii="Calibri" w:hAnsi="Calibri" w:cs="Calibri"/>
          <w:b/>
          <w:i/>
          <w:lang w:val="en-GB"/>
        </w:rPr>
      </w:pPr>
      <w:r w:rsidRPr="00940247">
        <w:rPr>
          <w:rFonts w:ascii="Calibri" w:hAnsi="Calibri" w:cs="Calibri"/>
          <w:b/>
          <w:i/>
          <w:lang w:val="en-GB" w:eastAsia="fr-BE"/>
        </w:rPr>
        <w:t xml:space="preserve">The information in the boxes must be self-contained and </w:t>
      </w:r>
      <w:r w:rsidRPr="00940247">
        <w:rPr>
          <w:rFonts w:ascii="Calibri" w:hAnsi="Calibri" w:cs="Calibri"/>
          <w:b/>
          <w:i/>
          <w:u w:val="single"/>
          <w:lang w:val="en-GB" w:eastAsia="fr-BE"/>
        </w:rPr>
        <w:t>cannot</w:t>
      </w:r>
      <w:r w:rsidRPr="00940247">
        <w:rPr>
          <w:rFonts w:ascii="Calibri" w:hAnsi="Calibri" w:cs="Calibri"/>
          <w:b/>
          <w:i/>
          <w:lang w:val="en-GB" w:eastAsia="fr-BE"/>
        </w:rPr>
        <w:t xml:space="preserve"> refer to information in any attached document or contain hyperlinks.</w:t>
      </w:r>
    </w:p>
    <w:p w:rsidR="00940247" w:rsidRPr="00940247" w:rsidRDefault="00940247" w:rsidP="00940247">
      <w:pPr>
        <w:pStyle w:val="Text1"/>
        <w:spacing w:after="0"/>
        <w:ind w:left="0"/>
        <w:rPr>
          <w:rFonts w:ascii="Calibri" w:hAnsi="Calibri" w:cs="Calibri"/>
          <w:b/>
          <w:i/>
          <w:lang w:val="en-GB" w:eastAsia="fr-B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193"/>
      </w:tblGrid>
      <w:tr w:rsidR="00940247" w:rsidRPr="00FD4D61" w:rsidTr="000353EB">
        <w:tc>
          <w:tcPr>
            <w:tcW w:w="851" w:type="dxa"/>
            <w:shd w:val="clear" w:color="auto" w:fill="B8E08C"/>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1.</w:t>
            </w:r>
          </w:p>
        </w:tc>
        <w:tc>
          <w:tcPr>
            <w:tcW w:w="8222" w:type="dxa"/>
            <w:shd w:val="clear" w:color="auto" w:fill="B8E08C"/>
          </w:tcPr>
          <w:p w:rsidR="00940247" w:rsidRPr="00FD4D61" w:rsidRDefault="00940247" w:rsidP="000353EB">
            <w:pPr>
              <w:pStyle w:val="Listapunktowana"/>
              <w:numPr>
                <w:ilvl w:val="0"/>
                <w:numId w:val="0"/>
              </w:numPr>
              <w:rPr>
                <w:rFonts w:asciiTheme="minorHAnsi" w:hAnsiTheme="minorHAnsi" w:cstheme="minorHAnsi"/>
              </w:rPr>
            </w:pPr>
            <w:r w:rsidRPr="00FD4D61">
              <w:rPr>
                <w:rFonts w:asciiTheme="minorHAnsi" w:hAnsiTheme="minorHAnsi" w:cstheme="minorHAnsi"/>
              </w:rPr>
              <w:t>Effectiveness</w:t>
            </w:r>
          </w:p>
        </w:tc>
      </w:tr>
      <w:tr w:rsidR="00940247" w:rsidRPr="00071E13" w:rsidTr="000353EB">
        <w:tc>
          <w:tcPr>
            <w:tcW w:w="851" w:type="dxa"/>
            <w:shd w:val="clear" w:color="auto" w:fill="B8E08C"/>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1.1.</w:t>
            </w:r>
          </w:p>
        </w:tc>
        <w:tc>
          <w:tcPr>
            <w:tcW w:w="8222" w:type="dxa"/>
            <w:shd w:val="clear" w:color="auto" w:fill="B8E08C"/>
          </w:tcPr>
          <w:p w:rsidR="00940247" w:rsidRPr="00940247" w:rsidRDefault="00940247" w:rsidP="000353EB">
            <w:pPr>
              <w:pStyle w:val="Listapunktowana"/>
              <w:numPr>
                <w:ilvl w:val="0"/>
                <w:numId w:val="0"/>
              </w:numPr>
              <w:rPr>
                <w:rFonts w:asciiTheme="minorHAnsi" w:hAnsiTheme="minorHAnsi" w:cstheme="minorHAnsi"/>
                <w:b/>
                <w:lang w:val="en-GB"/>
              </w:rPr>
            </w:pPr>
            <w:r w:rsidRPr="00940247">
              <w:rPr>
                <w:rFonts w:asciiTheme="minorHAnsi" w:hAnsiTheme="minorHAnsi" w:cstheme="minorHAnsi"/>
                <w:lang w:val="en-GB"/>
              </w:rPr>
              <w:t xml:space="preserve">SPECIFIC OBJECTIVE 1: </w:t>
            </w:r>
            <w:r w:rsidRPr="00940247">
              <w:rPr>
                <w:rFonts w:asciiTheme="minorHAnsi" w:hAnsiTheme="minorHAnsi" w:cstheme="minorHAnsi"/>
                <w:b/>
                <w:lang w:val="en-GB"/>
              </w:rPr>
              <w:t>Asylum</w:t>
            </w:r>
          </w:p>
          <w:p w:rsidR="00940247" w:rsidRPr="00940247" w:rsidRDefault="00940247" w:rsidP="000353EB">
            <w:pPr>
              <w:pStyle w:val="Listapunktowana"/>
              <w:numPr>
                <w:ilvl w:val="0"/>
                <w:numId w:val="0"/>
              </w:numPr>
              <w:rPr>
                <w:rFonts w:ascii="Calibri" w:hAnsi="Calibri" w:cs="Calibri"/>
                <w:lang w:val="en-GB"/>
              </w:rPr>
            </w:pPr>
            <w:r w:rsidRPr="00940247">
              <w:rPr>
                <w:rFonts w:asciiTheme="minorHAnsi" w:hAnsiTheme="minorHAnsi" w:cstheme="minorHAnsi"/>
                <w:lang w:val="en-GB"/>
              </w:rPr>
              <w:t>Strengthen and develop all aspects of the Common European Asylum System.</w:t>
            </w:r>
          </w:p>
        </w:tc>
      </w:tr>
      <w:tr w:rsidR="00940247" w:rsidRPr="00071E13" w:rsidTr="000353EB">
        <w:tc>
          <w:tcPr>
            <w:tcW w:w="851" w:type="dxa"/>
            <w:shd w:val="clear" w:color="auto" w:fill="339966"/>
          </w:tcPr>
          <w:p w:rsidR="00940247" w:rsidRPr="00940247" w:rsidRDefault="00940247" w:rsidP="000353EB">
            <w:pPr>
              <w:pStyle w:val="Listapunktowana"/>
              <w:numPr>
                <w:ilvl w:val="0"/>
                <w:numId w:val="0"/>
              </w:numPr>
              <w:rPr>
                <w:rFonts w:ascii="Calibri" w:hAnsi="Calibri" w:cs="Calibri"/>
                <w:lang w:val="en-GB"/>
              </w:rPr>
            </w:pPr>
          </w:p>
        </w:tc>
        <w:tc>
          <w:tcPr>
            <w:tcW w:w="8222" w:type="dxa"/>
            <w:shd w:val="clear" w:color="auto" w:fill="339966"/>
          </w:tcPr>
          <w:p w:rsidR="00940247" w:rsidRPr="00940247" w:rsidRDefault="00940247" w:rsidP="000353EB">
            <w:pPr>
              <w:pStyle w:val="Listapunktowana"/>
              <w:numPr>
                <w:ilvl w:val="0"/>
                <w:numId w:val="0"/>
              </w:numPr>
              <w:rPr>
                <w:rFonts w:ascii="Calibri" w:hAnsi="Calibri" w:cs="Calibri"/>
                <w:lang w:val="en-GB"/>
              </w:rPr>
            </w:pPr>
            <w:r w:rsidRPr="00940247">
              <w:rPr>
                <w:rFonts w:ascii="Calibri" w:hAnsi="Calibri" w:cs="Calibri"/>
                <w:lang w:val="en-GB"/>
              </w:rPr>
              <w:t>The overall question: How did the Fund contribute to strengthening and developing all aspects of the Common European Asylum System, including its external dimension?</w:t>
            </w:r>
          </w:p>
        </w:tc>
      </w:tr>
      <w:tr w:rsidR="00940247" w:rsidRPr="00940247" w:rsidTr="000353EB">
        <w:tc>
          <w:tcPr>
            <w:tcW w:w="851" w:type="dxa"/>
            <w:shd w:val="clear" w:color="auto" w:fill="FFFFFF" w:themeFill="background1"/>
          </w:tcPr>
          <w:p w:rsidR="00940247" w:rsidRPr="00940247" w:rsidRDefault="00940247" w:rsidP="000353EB">
            <w:pPr>
              <w:pStyle w:val="Listapunktowana"/>
              <w:numPr>
                <w:ilvl w:val="0"/>
                <w:numId w:val="0"/>
              </w:numPr>
              <w:rPr>
                <w:rFonts w:ascii="Calibri" w:hAnsi="Calibri" w:cs="Calibri"/>
                <w:lang w:val="en-GB"/>
              </w:rPr>
            </w:pPr>
          </w:p>
        </w:tc>
        <w:tc>
          <w:tcPr>
            <w:tcW w:w="8222" w:type="dxa"/>
            <w:shd w:val="clear" w:color="auto" w:fill="FFFFFF" w:themeFill="background1"/>
          </w:tcPr>
          <w:p w:rsidR="00940247" w:rsidRPr="00940247" w:rsidRDefault="00940247" w:rsidP="000353EB">
            <w:pPr>
              <w:pStyle w:val="Listapunktowana"/>
              <w:numPr>
                <w:ilvl w:val="0"/>
                <w:numId w:val="0"/>
              </w:numPr>
              <w:rPr>
                <w:rFonts w:ascii="Calibri" w:hAnsi="Calibri" w:cs="Calibri"/>
                <w:lang w:val="en-GB"/>
              </w:rPr>
            </w:pPr>
            <w:r w:rsidRPr="00940247">
              <w:rPr>
                <w:rFonts w:ascii="Calibri" w:hAnsi="Calibri" w:cs="Calibri"/>
                <w:i/>
                <w:color w:val="8DB3E2"/>
                <w:sz w:val="18"/>
                <w:szCs w:val="18"/>
                <w:lang w:val="en-GB"/>
              </w:rPr>
              <w:t>Max 2426 characters</w:t>
            </w:r>
          </w:p>
        </w:tc>
      </w:tr>
      <w:tr w:rsidR="00940247" w:rsidRPr="00071E13" w:rsidTr="000353EB">
        <w:tc>
          <w:tcPr>
            <w:tcW w:w="851" w:type="dxa"/>
            <w:shd w:val="clear" w:color="auto" w:fill="B4E6CD"/>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1.1.1.</w:t>
            </w:r>
          </w:p>
        </w:tc>
        <w:tc>
          <w:tcPr>
            <w:tcW w:w="8222" w:type="dxa"/>
            <w:shd w:val="clear" w:color="auto" w:fill="B4E6CD"/>
          </w:tcPr>
          <w:p w:rsidR="00940247" w:rsidRPr="00940247" w:rsidRDefault="00940247" w:rsidP="000353EB">
            <w:pPr>
              <w:pStyle w:val="Listapunktowana"/>
              <w:numPr>
                <w:ilvl w:val="0"/>
                <w:numId w:val="0"/>
              </w:numPr>
              <w:rPr>
                <w:rFonts w:asciiTheme="minorHAnsi" w:hAnsiTheme="minorHAnsi" w:cstheme="minorHAnsi"/>
                <w:lang w:val="en-GB"/>
              </w:rPr>
            </w:pPr>
            <w:r w:rsidRPr="00940247">
              <w:rPr>
                <w:rFonts w:asciiTheme="minorHAnsi" w:hAnsiTheme="minorHAnsi" w:cstheme="minorHAnsi"/>
                <w:color w:val="000000"/>
                <w:lang w:val="en-GB"/>
              </w:rPr>
              <w:t>What progress was made towards strengthening and developing the asylum procedures, and how did the Fund contribute to achieving this progress?</w:t>
            </w:r>
          </w:p>
        </w:tc>
      </w:tr>
      <w:tr w:rsidR="00940247" w:rsidRPr="00FD4D61" w:rsidTr="000353EB">
        <w:tc>
          <w:tcPr>
            <w:tcW w:w="851" w:type="dxa"/>
            <w:shd w:val="clear" w:color="auto" w:fill="auto"/>
          </w:tcPr>
          <w:p w:rsidR="00940247" w:rsidRPr="00940247" w:rsidRDefault="00940247" w:rsidP="000353EB">
            <w:pPr>
              <w:pStyle w:val="Listapunktowana"/>
              <w:numPr>
                <w:ilvl w:val="0"/>
                <w:numId w:val="0"/>
              </w:numPr>
              <w:rPr>
                <w:rFonts w:ascii="Calibri" w:hAnsi="Calibri" w:cs="Calibri"/>
                <w:lang w:val="en-GB"/>
              </w:rPr>
            </w:pPr>
          </w:p>
        </w:tc>
        <w:tc>
          <w:tcPr>
            <w:tcW w:w="8222" w:type="dxa"/>
            <w:shd w:val="clear" w:color="auto" w:fill="auto"/>
          </w:tcPr>
          <w:p w:rsidR="00940247" w:rsidRPr="00FD4D61" w:rsidRDefault="00940247" w:rsidP="000353EB">
            <w:pPr>
              <w:pStyle w:val="Listapunktowana"/>
              <w:numPr>
                <w:ilvl w:val="0"/>
                <w:numId w:val="0"/>
              </w:numPr>
              <w:rPr>
                <w:rFonts w:ascii="Calibri" w:hAnsi="Calibri" w:cs="Calibri"/>
                <w:i/>
                <w:color w:val="8DB3E2"/>
                <w:sz w:val="18"/>
                <w:szCs w:val="18"/>
              </w:rPr>
            </w:pPr>
            <w:r w:rsidRPr="00FD4D61">
              <w:rPr>
                <w:rFonts w:ascii="Calibri" w:hAnsi="Calibri" w:cs="Calibri"/>
                <w:i/>
                <w:color w:val="8DB3E2"/>
                <w:sz w:val="18"/>
                <w:szCs w:val="18"/>
              </w:rPr>
              <w:t xml:space="preserve">Max </w:t>
            </w:r>
            <w:r>
              <w:rPr>
                <w:rFonts w:ascii="Calibri" w:hAnsi="Calibri" w:cs="Calibri"/>
                <w:i/>
                <w:color w:val="8DB3E2"/>
                <w:sz w:val="18"/>
                <w:szCs w:val="18"/>
              </w:rPr>
              <w:t>4961 characters</w:t>
            </w:r>
          </w:p>
        </w:tc>
      </w:tr>
      <w:tr w:rsidR="00940247" w:rsidRPr="00071E13" w:rsidTr="000353EB">
        <w:tc>
          <w:tcPr>
            <w:tcW w:w="851" w:type="dxa"/>
            <w:shd w:val="clear" w:color="auto" w:fill="B4E6CD"/>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1.1.2.</w:t>
            </w:r>
          </w:p>
        </w:tc>
        <w:tc>
          <w:tcPr>
            <w:tcW w:w="8222" w:type="dxa"/>
            <w:shd w:val="clear" w:color="auto" w:fill="B4E6CD"/>
          </w:tcPr>
          <w:p w:rsidR="00940247" w:rsidRPr="00940247" w:rsidRDefault="00940247" w:rsidP="000353EB">
            <w:pPr>
              <w:pStyle w:val="Listapunktowana"/>
              <w:numPr>
                <w:ilvl w:val="0"/>
                <w:numId w:val="0"/>
              </w:numPr>
              <w:rPr>
                <w:rFonts w:asciiTheme="minorHAnsi" w:hAnsiTheme="minorHAnsi" w:cstheme="minorHAnsi"/>
                <w:lang w:val="en-GB"/>
              </w:rPr>
            </w:pPr>
            <w:r w:rsidRPr="00940247">
              <w:rPr>
                <w:rFonts w:asciiTheme="minorHAnsi" w:hAnsiTheme="minorHAnsi" w:cstheme="minorHAnsi"/>
                <w:color w:val="000000"/>
                <w:lang w:val="en-GB"/>
              </w:rPr>
              <w:t>What progress was made towards strengthening and developing the reception conditions, and how did the Fund contribute to achieving this progress?</w:t>
            </w:r>
          </w:p>
        </w:tc>
      </w:tr>
      <w:tr w:rsidR="00940247" w:rsidRPr="00FD4D61" w:rsidTr="000353EB">
        <w:tc>
          <w:tcPr>
            <w:tcW w:w="851" w:type="dxa"/>
            <w:shd w:val="clear" w:color="auto" w:fill="auto"/>
          </w:tcPr>
          <w:p w:rsidR="00940247" w:rsidRPr="00940247" w:rsidRDefault="00940247" w:rsidP="000353EB">
            <w:pPr>
              <w:pStyle w:val="Listapunktowana"/>
              <w:numPr>
                <w:ilvl w:val="0"/>
                <w:numId w:val="0"/>
              </w:numPr>
              <w:rPr>
                <w:rFonts w:ascii="Calibri" w:hAnsi="Calibri" w:cs="Calibri"/>
                <w:lang w:val="en-GB"/>
              </w:rPr>
            </w:pPr>
          </w:p>
        </w:tc>
        <w:tc>
          <w:tcPr>
            <w:tcW w:w="8222" w:type="dxa"/>
            <w:shd w:val="clear" w:color="auto" w:fill="auto"/>
          </w:tcPr>
          <w:p w:rsidR="00940247" w:rsidRPr="00FD4D61" w:rsidRDefault="00940247" w:rsidP="000353EB">
            <w:pPr>
              <w:pStyle w:val="Listapunktowana"/>
              <w:numPr>
                <w:ilvl w:val="0"/>
                <w:numId w:val="0"/>
              </w:numPr>
              <w:rPr>
                <w:rFonts w:ascii="Calibri" w:hAnsi="Calibri" w:cs="Calibri"/>
                <w:i/>
                <w:color w:val="8DB3E2"/>
                <w:sz w:val="18"/>
                <w:szCs w:val="18"/>
              </w:rPr>
            </w:pPr>
            <w:r w:rsidRPr="00FD4D61">
              <w:rPr>
                <w:rFonts w:ascii="Calibri" w:hAnsi="Calibri" w:cs="Calibri"/>
                <w:i/>
                <w:color w:val="8DB3E2"/>
                <w:sz w:val="18"/>
                <w:szCs w:val="18"/>
              </w:rPr>
              <w:t xml:space="preserve">Max </w:t>
            </w:r>
            <w:r>
              <w:rPr>
                <w:rFonts w:ascii="Calibri" w:hAnsi="Calibri" w:cs="Calibri"/>
                <w:i/>
                <w:color w:val="8DB3E2"/>
                <w:sz w:val="18"/>
                <w:szCs w:val="18"/>
              </w:rPr>
              <w:t>4961 characters</w:t>
            </w:r>
          </w:p>
        </w:tc>
      </w:tr>
      <w:tr w:rsidR="00940247" w:rsidRPr="00071E13" w:rsidTr="000353EB">
        <w:tc>
          <w:tcPr>
            <w:tcW w:w="851" w:type="dxa"/>
            <w:shd w:val="clear" w:color="auto" w:fill="B4E6CD"/>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1.1.3.</w:t>
            </w:r>
          </w:p>
        </w:tc>
        <w:tc>
          <w:tcPr>
            <w:tcW w:w="8222" w:type="dxa"/>
            <w:shd w:val="clear" w:color="auto" w:fill="B4E6CD"/>
          </w:tcPr>
          <w:p w:rsidR="00940247" w:rsidRPr="00940247" w:rsidRDefault="00940247" w:rsidP="000353EB">
            <w:pPr>
              <w:pStyle w:val="Listapunktowana"/>
              <w:numPr>
                <w:ilvl w:val="0"/>
                <w:numId w:val="0"/>
              </w:numPr>
              <w:rPr>
                <w:rFonts w:asciiTheme="minorHAnsi" w:hAnsiTheme="minorHAnsi" w:cstheme="minorHAnsi"/>
                <w:lang w:val="en-GB"/>
              </w:rPr>
            </w:pPr>
            <w:r w:rsidRPr="00940247">
              <w:rPr>
                <w:rFonts w:asciiTheme="minorHAnsi" w:hAnsiTheme="minorHAnsi" w:cstheme="minorHAnsi"/>
                <w:color w:val="000000"/>
                <w:lang w:val="en-GB"/>
              </w:rPr>
              <w:t>What progress was made towards the achievement of a successful implementation of the legal framework of the qualification directive (and its subsequent modifications), and how did the Fund contribute to achieving this progress?</w:t>
            </w:r>
          </w:p>
        </w:tc>
      </w:tr>
      <w:tr w:rsidR="00940247" w:rsidRPr="00FD4D61" w:rsidTr="000353EB">
        <w:tc>
          <w:tcPr>
            <w:tcW w:w="851" w:type="dxa"/>
            <w:shd w:val="clear" w:color="auto" w:fill="auto"/>
          </w:tcPr>
          <w:p w:rsidR="00940247" w:rsidRPr="00940247" w:rsidRDefault="00940247" w:rsidP="000353EB">
            <w:pPr>
              <w:pStyle w:val="Listapunktowana"/>
              <w:numPr>
                <w:ilvl w:val="0"/>
                <w:numId w:val="0"/>
              </w:numPr>
              <w:rPr>
                <w:rFonts w:ascii="Calibri" w:hAnsi="Calibri" w:cs="Calibri"/>
                <w:lang w:val="en-GB"/>
              </w:rPr>
            </w:pPr>
          </w:p>
        </w:tc>
        <w:tc>
          <w:tcPr>
            <w:tcW w:w="8222" w:type="dxa"/>
            <w:shd w:val="clear" w:color="auto" w:fill="auto"/>
          </w:tcPr>
          <w:p w:rsidR="00940247" w:rsidRPr="00FD4D61" w:rsidRDefault="00940247" w:rsidP="000353EB">
            <w:pPr>
              <w:pStyle w:val="Listapunktowana"/>
              <w:numPr>
                <w:ilvl w:val="0"/>
                <w:numId w:val="0"/>
              </w:numPr>
              <w:rPr>
                <w:rFonts w:ascii="Calibri" w:hAnsi="Calibri" w:cs="Calibri"/>
                <w:i/>
                <w:color w:val="8DB3E2"/>
                <w:sz w:val="18"/>
                <w:szCs w:val="18"/>
              </w:rPr>
            </w:pPr>
            <w:r w:rsidRPr="00FD4D61">
              <w:rPr>
                <w:rFonts w:ascii="Calibri" w:hAnsi="Calibri" w:cs="Calibri"/>
                <w:i/>
                <w:color w:val="8DB3E2"/>
                <w:sz w:val="18"/>
                <w:szCs w:val="18"/>
              </w:rPr>
              <w:t xml:space="preserve">Max </w:t>
            </w:r>
            <w:r>
              <w:rPr>
                <w:rFonts w:ascii="Calibri" w:hAnsi="Calibri" w:cs="Calibri"/>
                <w:i/>
                <w:color w:val="8DB3E2"/>
                <w:sz w:val="18"/>
                <w:szCs w:val="18"/>
              </w:rPr>
              <w:t>4961 characters</w:t>
            </w:r>
          </w:p>
        </w:tc>
      </w:tr>
      <w:tr w:rsidR="00940247" w:rsidRPr="00071E13" w:rsidTr="000353EB">
        <w:tc>
          <w:tcPr>
            <w:tcW w:w="851" w:type="dxa"/>
            <w:shd w:val="clear" w:color="auto" w:fill="B4E6CD"/>
          </w:tcPr>
          <w:p w:rsidR="00940247" w:rsidRPr="00FD4D61" w:rsidRDefault="00940247" w:rsidP="000353EB">
            <w:pPr>
              <w:pStyle w:val="Text1"/>
              <w:ind w:left="0"/>
              <w:rPr>
                <w:rFonts w:ascii="Calibri" w:hAnsi="Calibri" w:cs="Calibri"/>
              </w:rPr>
            </w:pPr>
            <w:r w:rsidRPr="00FD4D61">
              <w:rPr>
                <w:rFonts w:ascii="Calibri" w:hAnsi="Calibri" w:cs="Calibri"/>
              </w:rPr>
              <w:t>1.1.4.</w:t>
            </w:r>
          </w:p>
        </w:tc>
        <w:tc>
          <w:tcPr>
            <w:tcW w:w="8222" w:type="dxa"/>
            <w:shd w:val="clear" w:color="auto" w:fill="B4E6CD"/>
          </w:tcPr>
          <w:p w:rsidR="00940247" w:rsidRPr="00940247" w:rsidRDefault="00940247" w:rsidP="000353EB">
            <w:pPr>
              <w:pStyle w:val="Text1"/>
              <w:ind w:left="0"/>
              <w:rPr>
                <w:rFonts w:asciiTheme="minorHAnsi" w:hAnsiTheme="minorHAnsi" w:cstheme="minorHAnsi"/>
                <w:lang w:val="en-GB"/>
              </w:rPr>
            </w:pPr>
            <w:r w:rsidRPr="00940247">
              <w:rPr>
                <w:rFonts w:asciiTheme="minorHAnsi" w:hAnsiTheme="minorHAnsi" w:cstheme="minorHAnsi"/>
                <w:color w:val="000000"/>
                <w:lang w:val="en-GB"/>
              </w:rPr>
              <w:t>What progress was made towards enhancing Member State capacity to develop, monitor and evaluate their asylum policies and procedures, and how did the Fund contribute to achieving this progress?</w:t>
            </w:r>
          </w:p>
        </w:tc>
      </w:tr>
      <w:tr w:rsidR="00940247" w:rsidRPr="00FD4D61" w:rsidTr="000353EB">
        <w:tc>
          <w:tcPr>
            <w:tcW w:w="851" w:type="dxa"/>
            <w:shd w:val="clear" w:color="auto" w:fill="auto"/>
          </w:tcPr>
          <w:p w:rsidR="00940247" w:rsidRPr="00940247" w:rsidRDefault="00940247" w:rsidP="000353EB">
            <w:pPr>
              <w:pStyle w:val="Text1"/>
              <w:ind w:left="0"/>
              <w:rPr>
                <w:rFonts w:ascii="Calibri" w:hAnsi="Calibri" w:cs="Calibri"/>
                <w:lang w:val="en-GB"/>
              </w:rPr>
            </w:pPr>
          </w:p>
        </w:tc>
        <w:tc>
          <w:tcPr>
            <w:tcW w:w="8222" w:type="dxa"/>
            <w:shd w:val="clear" w:color="auto" w:fill="auto"/>
          </w:tcPr>
          <w:p w:rsidR="00940247" w:rsidRPr="00FD4D61" w:rsidRDefault="00940247" w:rsidP="000353EB">
            <w:pPr>
              <w:pStyle w:val="Listapunktowana"/>
              <w:numPr>
                <w:ilvl w:val="0"/>
                <w:numId w:val="0"/>
              </w:numPr>
              <w:rPr>
                <w:rFonts w:ascii="Calibri" w:hAnsi="Calibri" w:cs="Calibri"/>
                <w:i/>
                <w:color w:val="8DB3E2"/>
                <w:sz w:val="18"/>
                <w:szCs w:val="18"/>
              </w:rPr>
            </w:pPr>
            <w:r w:rsidRPr="00FD4D61">
              <w:rPr>
                <w:rFonts w:ascii="Calibri" w:hAnsi="Calibri" w:cs="Calibri"/>
                <w:i/>
                <w:color w:val="8DB3E2"/>
                <w:sz w:val="18"/>
                <w:szCs w:val="18"/>
              </w:rPr>
              <w:t xml:space="preserve">Max </w:t>
            </w:r>
            <w:r>
              <w:rPr>
                <w:rFonts w:ascii="Calibri" w:hAnsi="Calibri" w:cs="Calibri"/>
                <w:i/>
                <w:color w:val="8DB3E2"/>
                <w:sz w:val="18"/>
                <w:szCs w:val="18"/>
              </w:rPr>
              <w:t>4961 characters</w:t>
            </w:r>
          </w:p>
        </w:tc>
      </w:tr>
      <w:tr w:rsidR="00940247" w:rsidRPr="00071E13" w:rsidTr="000353EB">
        <w:tc>
          <w:tcPr>
            <w:tcW w:w="851" w:type="dxa"/>
            <w:shd w:val="clear" w:color="auto" w:fill="B4E6CD"/>
          </w:tcPr>
          <w:p w:rsidR="00940247" w:rsidRPr="00FD4D61" w:rsidRDefault="00940247" w:rsidP="000353EB">
            <w:pPr>
              <w:pStyle w:val="Text1"/>
              <w:ind w:left="0"/>
              <w:rPr>
                <w:rFonts w:ascii="Calibri" w:hAnsi="Calibri" w:cs="Calibri"/>
              </w:rPr>
            </w:pPr>
            <w:r w:rsidRPr="00FD4D61">
              <w:rPr>
                <w:rFonts w:ascii="Calibri" w:hAnsi="Calibri" w:cs="Calibri"/>
              </w:rPr>
              <w:t>1.1.5.</w:t>
            </w:r>
          </w:p>
        </w:tc>
        <w:tc>
          <w:tcPr>
            <w:tcW w:w="8222" w:type="dxa"/>
            <w:shd w:val="clear" w:color="auto" w:fill="B4E6CD"/>
          </w:tcPr>
          <w:p w:rsidR="00940247" w:rsidRPr="00940247" w:rsidRDefault="00940247" w:rsidP="000353EB">
            <w:pPr>
              <w:pStyle w:val="Text1"/>
              <w:ind w:left="0"/>
              <w:rPr>
                <w:rFonts w:asciiTheme="minorHAnsi" w:hAnsiTheme="minorHAnsi" w:cstheme="minorHAnsi"/>
                <w:lang w:val="en-GB"/>
              </w:rPr>
            </w:pPr>
            <w:r w:rsidRPr="00940247">
              <w:rPr>
                <w:rFonts w:asciiTheme="minorHAnsi" w:hAnsiTheme="minorHAnsi" w:cstheme="minorHAnsi"/>
                <w:color w:val="000000"/>
                <w:lang w:val="en-GB"/>
              </w:rPr>
              <w:t>What progress was made towards the establishment, development and implementation of national resettlement programmes and strategies, and other humanitarian admission programmes, and how did the Fund contribute to achieving this progress?</w:t>
            </w:r>
          </w:p>
        </w:tc>
      </w:tr>
      <w:tr w:rsidR="00940247" w:rsidRPr="00FD4D61" w:rsidTr="000353EB">
        <w:tc>
          <w:tcPr>
            <w:tcW w:w="851" w:type="dxa"/>
            <w:shd w:val="clear" w:color="auto" w:fill="auto"/>
          </w:tcPr>
          <w:p w:rsidR="00940247" w:rsidRPr="00940247" w:rsidRDefault="00940247" w:rsidP="000353EB">
            <w:pPr>
              <w:pStyle w:val="Text1"/>
              <w:ind w:left="0"/>
              <w:rPr>
                <w:rFonts w:ascii="Calibri" w:hAnsi="Calibri" w:cs="Calibri"/>
                <w:lang w:val="en-GB"/>
              </w:rPr>
            </w:pPr>
          </w:p>
        </w:tc>
        <w:tc>
          <w:tcPr>
            <w:tcW w:w="8222" w:type="dxa"/>
            <w:shd w:val="clear" w:color="auto" w:fill="auto"/>
          </w:tcPr>
          <w:p w:rsidR="00940247" w:rsidRPr="00FD4D61" w:rsidRDefault="00940247" w:rsidP="000353EB">
            <w:pPr>
              <w:pStyle w:val="Text1"/>
              <w:ind w:left="0"/>
              <w:rPr>
                <w:rFonts w:ascii="Calibri" w:hAnsi="Calibri" w:cs="Calibri"/>
                <w:color w:val="8DB3E2"/>
              </w:rPr>
            </w:pPr>
            <w:r w:rsidRPr="00FD4D61">
              <w:rPr>
                <w:rFonts w:ascii="Calibri" w:hAnsi="Calibri" w:cs="Calibri"/>
                <w:i/>
                <w:color w:val="8DB3E2"/>
                <w:sz w:val="18"/>
                <w:szCs w:val="18"/>
              </w:rPr>
              <w:t xml:space="preserve">Max </w:t>
            </w:r>
            <w:r>
              <w:rPr>
                <w:rFonts w:ascii="Calibri" w:hAnsi="Calibri" w:cs="Calibri"/>
                <w:i/>
                <w:color w:val="8DB3E2"/>
                <w:sz w:val="18"/>
                <w:szCs w:val="18"/>
              </w:rPr>
              <w:t>4961 characters</w:t>
            </w:r>
          </w:p>
        </w:tc>
      </w:tr>
    </w:tbl>
    <w:p w:rsidR="00940247" w:rsidRPr="00FD4D61" w:rsidRDefault="00940247" w:rsidP="00940247">
      <w:pPr>
        <w:pStyle w:val="Text1"/>
        <w:rPr>
          <w:rFonts w:ascii="Calibri" w:hAnsi="Calibri" w:cs="Calibri"/>
        </w:rPr>
      </w:pPr>
    </w:p>
    <w:tbl>
      <w:tblPr>
        <w:tblW w:w="48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7977"/>
      </w:tblGrid>
      <w:tr w:rsidR="00940247" w:rsidRPr="00071E13" w:rsidTr="000353EB">
        <w:tc>
          <w:tcPr>
            <w:tcW w:w="469" w:type="pct"/>
            <w:shd w:val="clear" w:color="auto" w:fill="B8E08C"/>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1.2.</w:t>
            </w:r>
          </w:p>
        </w:tc>
        <w:tc>
          <w:tcPr>
            <w:tcW w:w="4531" w:type="pct"/>
            <w:shd w:val="clear" w:color="auto" w:fill="B8E08C"/>
          </w:tcPr>
          <w:p w:rsidR="00940247" w:rsidRPr="00940247" w:rsidRDefault="00940247" w:rsidP="000353EB">
            <w:pPr>
              <w:pStyle w:val="Listapunktowana"/>
              <w:numPr>
                <w:ilvl w:val="0"/>
                <w:numId w:val="0"/>
              </w:numPr>
              <w:rPr>
                <w:rFonts w:asciiTheme="minorHAnsi" w:hAnsiTheme="minorHAnsi" w:cstheme="minorHAnsi"/>
                <w:b/>
                <w:lang w:val="en-GB"/>
              </w:rPr>
            </w:pPr>
            <w:r w:rsidRPr="00940247">
              <w:rPr>
                <w:rFonts w:asciiTheme="minorHAnsi" w:hAnsiTheme="minorHAnsi" w:cstheme="minorHAnsi"/>
                <w:lang w:val="en-GB"/>
              </w:rPr>
              <w:t xml:space="preserve">SPECIFIC OBJECTIVE 2: </w:t>
            </w:r>
            <w:r w:rsidRPr="00940247">
              <w:rPr>
                <w:rFonts w:asciiTheme="minorHAnsi" w:hAnsiTheme="minorHAnsi" w:cstheme="minorHAnsi"/>
                <w:b/>
                <w:lang w:val="en-GB"/>
              </w:rPr>
              <w:t>Integration/legal migration</w:t>
            </w:r>
          </w:p>
          <w:p w:rsidR="00940247" w:rsidRPr="00940247" w:rsidRDefault="00940247" w:rsidP="000353EB">
            <w:pPr>
              <w:pStyle w:val="Listapunktowana"/>
              <w:numPr>
                <w:ilvl w:val="0"/>
                <w:numId w:val="0"/>
              </w:numPr>
              <w:tabs>
                <w:tab w:val="left" w:pos="720"/>
              </w:tabs>
              <w:rPr>
                <w:rFonts w:asciiTheme="minorHAnsi" w:hAnsiTheme="minorHAnsi" w:cstheme="minorHAnsi"/>
                <w:color w:val="7030A0"/>
                <w:lang w:val="en-GB"/>
              </w:rPr>
            </w:pPr>
            <w:r w:rsidRPr="00940247">
              <w:rPr>
                <w:rFonts w:asciiTheme="minorHAnsi" w:hAnsiTheme="minorHAnsi" w:cstheme="minorHAnsi"/>
                <w:color w:val="000000" w:themeColor="text1"/>
                <w:lang w:val="en-GB"/>
              </w:rPr>
              <w:t xml:space="preserve">Support legal migration to the Member States in line with their economic and social needs such as labour market needs, while safeguarding the integrity of the immigration systems of Member States, and promote the effective integration of third-country nationals. </w:t>
            </w:r>
          </w:p>
        </w:tc>
      </w:tr>
      <w:tr w:rsidR="00940247" w:rsidRPr="00071E13" w:rsidTr="000353EB">
        <w:tc>
          <w:tcPr>
            <w:tcW w:w="469" w:type="pct"/>
            <w:shd w:val="clear" w:color="auto" w:fill="339966"/>
          </w:tcPr>
          <w:p w:rsidR="00940247" w:rsidRPr="00940247" w:rsidRDefault="00940247" w:rsidP="000353EB">
            <w:pPr>
              <w:pStyle w:val="Listapunktowana"/>
              <w:numPr>
                <w:ilvl w:val="0"/>
                <w:numId w:val="0"/>
              </w:numPr>
              <w:rPr>
                <w:rFonts w:ascii="Calibri" w:hAnsi="Calibri" w:cs="Calibri"/>
                <w:lang w:val="en-GB"/>
              </w:rPr>
            </w:pPr>
          </w:p>
        </w:tc>
        <w:tc>
          <w:tcPr>
            <w:tcW w:w="4531" w:type="pct"/>
            <w:shd w:val="clear" w:color="auto" w:fill="339966"/>
          </w:tcPr>
          <w:p w:rsidR="00940247" w:rsidRPr="00940247" w:rsidRDefault="00940247" w:rsidP="000353EB">
            <w:pPr>
              <w:pStyle w:val="Listapunktowana"/>
              <w:numPr>
                <w:ilvl w:val="0"/>
                <w:numId w:val="0"/>
              </w:numPr>
              <w:rPr>
                <w:rFonts w:asciiTheme="minorHAnsi" w:hAnsiTheme="minorHAnsi" w:cstheme="minorHAnsi"/>
                <w:lang w:val="en-GB"/>
              </w:rPr>
            </w:pPr>
            <w:r w:rsidRPr="00940247">
              <w:rPr>
                <w:rFonts w:ascii="Calibri" w:hAnsi="Calibri" w:cs="Calibri"/>
                <w:lang w:val="en-GB"/>
              </w:rPr>
              <w:t>The overall question</w:t>
            </w:r>
            <w:r w:rsidRPr="00940247">
              <w:rPr>
                <w:rFonts w:asciiTheme="minorHAnsi" w:hAnsiTheme="minorHAnsi" w:cstheme="minorHAnsi"/>
                <w:color w:val="000000" w:themeColor="text1"/>
                <w:lang w:val="en-GB"/>
              </w:rPr>
              <w:t>: How did the Fund contribute to supporting legal migration to the Member States in accordance with their economic and social needs, such as labour market needs, while safeguarding the integrity of the immigration systems of Member States, and to promoting the effective integration of third-country nationals?</w:t>
            </w:r>
          </w:p>
        </w:tc>
      </w:tr>
      <w:tr w:rsidR="00940247" w:rsidRPr="00940247" w:rsidTr="000353EB">
        <w:tc>
          <w:tcPr>
            <w:tcW w:w="469" w:type="pct"/>
            <w:shd w:val="clear" w:color="auto" w:fill="auto"/>
          </w:tcPr>
          <w:p w:rsidR="00940247" w:rsidRPr="00940247" w:rsidRDefault="00940247" w:rsidP="000353EB">
            <w:pPr>
              <w:pStyle w:val="Listapunktowana"/>
              <w:numPr>
                <w:ilvl w:val="0"/>
                <w:numId w:val="0"/>
              </w:numPr>
              <w:rPr>
                <w:rFonts w:ascii="Calibri" w:hAnsi="Calibri" w:cs="Calibri"/>
                <w:lang w:val="en-GB"/>
              </w:rPr>
            </w:pPr>
          </w:p>
        </w:tc>
        <w:tc>
          <w:tcPr>
            <w:tcW w:w="4531" w:type="pct"/>
            <w:shd w:val="clear" w:color="auto" w:fill="auto"/>
          </w:tcPr>
          <w:p w:rsidR="00940247" w:rsidRPr="00940247" w:rsidRDefault="00940247" w:rsidP="000353EB">
            <w:pPr>
              <w:pStyle w:val="Listapunktowana"/>
              <w:numPr>
                <w:ilvl w:val="0"/>
                <w:numId w:val="0"/>
              </w:numPr>
              <w:rPr>
                <w:rFonts w:ascii="Calibri" w:hAnsi="Calibri" w:cs="Calibri"/>
                <w:i/>
                <w:color w:val="8DB3E2"/>
                <w:sz w:val="18"/>
                <w:szCs w:val="18"/>
                <w:lang w:val="en-GB"/>
              </w:rPr>
            </w:pPr>
            <w:r w:rsidRPr="00940247">
              <w:rPr>
                <w:rFonts w:ascii="Calibri" w:hAnsi="Calibri" w:cs="Calibri"/>
                <w:i/>
                <w:color w:val="8DB3E2"/>
                <w:sz w:val="18"/>
                <w:szCs w:val="18"/>
                <w:lang w:val="en-GB"/>
              </w:rPr>
              <w:t>Max 2426 characters</w:t>
            </w:r>
          </w:p>
        </w:tc>
      </w:tr>
      <w:tr w:rsidR="00940247" w:rsidRPr="00071E13" w:rsidTr="000353EB">
        <w:tc>
          <w:tcPr>
            <w:tcW w:w="469" w:type="pct"/>
            <w:shd w:val="clear" w:color="auto" w:fill="B4E6CD"/>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1.2.1.</w:t>
            </w:r>
          </w:p>
        </w:tc>
        <w:tc>
          <w:tcPr>
            <w:tcW w:w="4531" w:type="pct"/>
            <w:shd w:val="clear" w:color="auto" w:fill="B4E6CD"/>
          </w:tcPr>
          <w:p w:rsidR="00940247" w:rsidRPr="00940247" w:rsidRDefault="00940247" w:rsidP="000353EB">
            <w:pPr>
              <w:pStyle w:val="Listapunktowana"/>
              <w:numPr>
                <w:ilvl w:val="0"/>
                <w:numId w:val="0"/>
              </w:numPr>
              <w:tabs>
                <w:tab w:val="left" w:pos="4931"/>
              </w:tabs>
              <w:rPr>
                <w:rFonts w:asciiTheme="minorHAnsi" w:hAnsiTheme="minorHAnsi" w:cstheme="minorHAnsi"/>
                <w:lang w:val="en-GB"/>
              </w:rPr>
            </w:pPr>
            <w:r w:rsidRPr="00940247">
              <w:rPr>
                <w:rFonts w:asciiTheme="minorHAnsi" w:hAnsiTheme="minorHAnsi" w:cstheme="minorHAnsi"/>
                <w:color w:val="000000"/>
                <w:lang w:val="en-GB"/>
              </w:rPr>
              <w:t>What progress was made towards supporting legal migration to the Member States in accordance with their economic and social needs, such as labour market needs, and how did the Fund contribute to achieving this progress?</w:t>
            </w:r>
          </w:p>
        </w:tc>
      </w:tr>
      <w:tr w:rsidR="00940247" w:rsidRPr="00FD4D61" w:rsidTr="000353EB">
        <w:tc>
          <w:tcPr>
            <w:tcW w:w="469" w:type="pct"/>
            <w:shd w:val="clear" w:color="auto" w:fill="auto"/>
          </w:tcPr>
          <w:p w:rsidR="00940247" w:rsidRPr="00940247" w:rsidRDefault="00940247" w:rsidP="000353EB">
            <w:pPr>
              <w:pStyle w:val="Listapunktowana"/>
              <w:numPr>
                <w:ilvl w:val="0"/>
                <w:numId w:val="0"/>
              </w:numPr>
              <w:rPr>
                <w:rFonts w:ascii="Calibri" w:hAnsi="Calibri" w:cs="Calibri"/>
                <w:lang w:val="en-GB"/>
              </w:rPr>
            </w:pPr>
          </w:p>
        </w:tc>
        <w:tc>
          <w:tcPr>
            <w:tcW w:w="4531" w:type="pct"/>
            <w:shd w:val="clear" w:color="auto" w:fill="auto"/>
          </w:tcPr>
          <w:p w:rsidR="00940247" w:rsidRPr="00FD4D61" w:rsidRDefault="00940247" w:rsidP="000353EB">
            <w:pPr>
              <w:pStyle w:val="Listapunktowana"/>
              <w:numPr>
                <w:ilvl w:val="0"/>
                <w:numId w:val="0"/>
              </w:numPr>
              <w:rPr>
                <w:rFonts w:ascii="Calibri" w:hAnsi="Calibri" w:cs="Calibri"/>
                <w:i/>
                <w:color w:val="8DB3E2"/>
                <w:sz w:val="18"/>
                <w:szCs w:val="18"/>
              </w:rPr>
            </w:pPr>
            <w:r w:rsidRPr="00FD4D61">
              <w:rPr>
                <w:rFonts w:ascii="Calibri" w:hAnsi="Calibri" w:cs="Calibri"/>
                <w:i/>
                <w:color w:val="8DB3E2"/>
                <w:sz w:val="18"/>
                <w:szCs w:val="18"/>
              </w:rPr>
              <w:t xml:space="preserve">Max </w:t>
            </w:r>
            <w:r>
              <w:rPr>
                <w:rFonts w:ascii="Calibri" w:hAnsi="Calibri" w:cs="Calibri"/>
                <w:i/>
                <w:color w:val="8DB3E2"/>
                <w:sz w:val="18"/>
                <w:szCs w:val="18"/>
              </w:rPr>
              <w:t>4961 characters</w:t>
            </w:r>
          </w:p>
        </w:tc>
      </w:tr>
      <w:tr w:rsidR="00940247" w:rsidRPr="00071E13" w:rsidTr="000353EB">
        <w:tc>
          <w:tcPr>
            <w:tcW w:w="469" w:type="pct"/>
            <w:shd w:val="clear" w:color="auto" w:fill="B4E6CD"/>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1.2.2.</w:t>
            </w:r>
          </w:p>
        </w:tc>
        <w:tc>
          <w:tcPr>
            <w:tcW w:w="4531" w:type="pct"/>
            <w:shd w:val="clear" w:color="auto" w:fill="B4E6CD"/>
          </w:tcPr>
          <w:p w:rsidR="00940247" w:rsidRPr="00940247" w:rsidRDefault="00940247" w:rsidP="000353EB">
            <w:pPr>
              <w:pStyle w:val="Listapunktowana"/>
              <w:numPr>
                <w:ilvl w:val="0"/>
                <w:numId w:val="0"/>
              </w:numPr>
              <w:rPr>
                <w:rFonts w:asciiTheme="minorHAnsi" w:hAnsiTheme="minorHAnsi" w:cstheme="minorHAnsi"/>
                <w:lang w:val="en-GB"/>
              </w:rPr>
            </w:pPr>
            <w:r w:rsidRPr="00940247">
              <w:rPr>
                <w:rFonts w:asciiTheme="minorHAnsi" w:hAnsiTheme="minorHAnsi" w:cstheme="minorHAnsi"/>
                <w:color w:val="000000"/>
                <w:lang w:val="en-GB"/>
              </w:rPr>
              <w:t>What progress was made towards promoting the effective integration of third-country nationals, and how did the Fund contribute to achieving this progress?</w:t>
            </w:r>
          </w:p>
        </w:tc>
      </w:tr>
      <w:tr w:rsidR="00940247" w:rsidRPr="00FD4D61" w:rsidTr="000353EB">
        <w:tc>
          <w:tcPr>
            <w:tcW w:w="469" w:type="pct"/>
            <w:shd w:val="clear" w:color="auto" w:fill="auto"/>
          </w:tcPr>
          <w:p w:rsidR="00940247" w:rsidRPr="00940247" w:rsidRDefault="00940247" w:rsidP="000353EB">
            <w:pPr>
              <w:pStyle w:val="Listapunktowana"/>
              <w:numPr>
                <w:ilvl w:val="0"/>
                <w:numId w:val="0"/>
              </w:numPr>
              <w:rPr>
                <w:rFonts w:ascii="Calibri" w:hAnsi="Calibri" w:cs="Calibri"/>
                <w:lang w:val="en-GB"/>
              </w:rPr>
            </w:pPr>
          </w:p>
        </w:tc>
        <w:tc>
          <w:tcPr>
            <w:tcW w:w="4531" w:type="pct"/>
            <w:shd w:val="clear" w:color="auto" w:fill="auto"/>
          </w:tcPr>
          <w:p w:rsidR="00940247" w:rsidRPr="00FD4D61" w:rsidRDefault="00940247" w:rsidP="000353EB">
            <w:pPr>
              <w:pStyle w:val="Listapunktowana"/>
              <w:numPr>
                <w:ilvl w:val="0"/>
                <w:numId w:val="0"/>
              </w:numPr>
              <w:rPr>
                <w:rFonts w:ascii="Calibri" w:hAnsi="Calibri" w:cs="Calibri"/>
                <w:i/>
                <w:color w:val="8DB3E2"/>
                <w:sz w:val="18"/>
                <w:szCs w:val="18"/>
              </w:rPr>
            </w:pPr>
            <w:r w:rsidRPr="00FD4D61">
              <w:rPr>
                <w:rFonts w:ascii="Calibri" w:hAnsi="Calibri" w:cs="Calibri"/>
                <w:i/>
                <w:color w:val="8DB3E2"/>
                <w:sz w:val="18"/>
                <w:szCs w:val="18"/>
              </w:rPr>
              <w:t xml:space="preserve">Max </w:t>
            </w:r>
            <w:r>
              <w:rPr>
                <w:rFonts w:ascii="Calibri" w:hAnsi="Calibri" w:cs="Calibri"/>
                <w:i/>
                <w:color w:val="8DB3E2"/>
                <w:sz w:val="18"/>
                <w:szCs w:val="18"/>
              </w:rPr>
              <w:t>4961 characters</w:t>
            </w:r>
          </w:p>
        </w:tc>
      </w:tr>
      <w:tr w:rsidR="00940247" w:rsidRPr="00071E13" w:rsidTr="000353EB">
        <w:tc>
          <w:tcPr>
            <w:tcW w:w="469" w:type="pct"/>
            <w:shd w:val="clear" w:color="auto" w:fill="B4E6CD"/>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1.2.3.</w:t>
            </w:r>
          </w:p>
        </w:tc>
        <w:tc>
          <w:tcPr>
            <w:tcW w:w="4531" w:type="pct"/>
            <w:shd w:val="clear" w:color="auto" w:fill="B4E6CD"/>
          </w:tcPr>
          <w:p w:rsidR="00940247" w:rsidRPr="00940247" w:rsidRDefault="00940247" w:rsidP="000353EB">
            <w:pPr>
              <w:pStyle w:val="Listapunktowana"/>
              <w:numPr>
                <w:ilvl w:val="0"/>
                <w:numId w:val="0"/>
              </w:numPr>
              <w:rPr>
                <w:rFonts w:asciiTheme="minorHAnsi" w:hAnsiTheme="minorHAnsi" w:cstheme="minorHAnsi"/>
                <w:lang w:val="en-GB"/>
              </w:rPr>
            </w:pPr>
            <w:r w:rsidRPr="00940247">
              <w:rPr>
                <w:rFonts w:asciiTheme="minorHAnsi" w:hAnsiTheme="minorHAnsi" w:cstheme="minorHAnsi"/>
                <w:color w:val="000000"/>
                <w:lang w:val="en-GB"/>
              </w:rPr>
              <w:t>What progress was made towards supporting co-operation among the Member States, with a view to safeguarding the integrity of the immigration systems of Member States, and how did the Fund contribute to achieving this progress?</w:t>
            </w:r>
          </w:p>
        </w:tc>
      </w:tr>
      <w:tr w:rsidR="00940247" w:rsidRPr="00FD4D61" w:rsidTr="000353EB">
        <w:tc>
          <w:tcPr>
            <w:tcW w:w="469" w:type="pct"/>
            <w:shd w:val="clear" w:color="auto" w:fill="auto"/>
          </w:tcPr>
          <w:p w:rsidR="00940247" w:rsidRPr="00940247" w:rsidRDefault="00940247" w:rsidP="000353EB">
            <w:pPr>
              <w:pStyle w:val="Listapunktowana"/>
              <w:numPr>
                <w:ilvl w:val="0"/>
                <w:numId w:val="0"/>
              </w:numPr>
              <w:rPr>
                <w:rFonts w:asciiTheme="minorHAnsi" w:hAnsiTheme="minorHAnsi" w:cstheme="minorHAnsi"/>
                <w:color w:val="000000" w:themeColor="text1"/>
                <w:lang w:val="en-GB"/>
              </w:rPr>
            </w:pPr>
          </w:p>
        </w:tc>
        <w:tc>
          <w:tcPr>
            <w:tcW w:w="4531" w:type="pct"/>
            <w:shd w:val="clear" w:color="auto" w:fill="auto"/>
          </w:tcPr>
          <w:p w:rsidR="00940247" w:rsidRPr="00FD4D61" w:rsidRDefault="00940247" w:rsidP="000353EB">
            <w:pPr>
              <w:pStyle w:val="Listapunktowana"/>
              <w:numPr>
                <w:ilvl w:val="0"/>
                <w:numId w:val="0"/>
              </w:numPr>
              <w:rPr>
                <w:rFonts w:ascii="Calibri" w:hAnsi="Calibri" w:cs="Calibri"/>
                <w:i/>
                <w:color w:val="8DB3E2"/>
                <w:sz w:val="18"/>
                <w:szCs w:val="18"/>
              </w:rPr>
            </w:pPr>
            <w:r w:rsidRPr="00FD4D61">
              <w:rPr>
                <w:rFonts w:ascii="Calibri" w:hAnsi="Calibri" w:cs="Calibri"/>
                <w:i/>
                <w:color w:val="8DB3E2"/>
                <w:sz w:val="18"/>
                <w:szCs w:val="18"/>
              </w:rPr>
              <w:t xml:space="preserve">Max </w:t>
            </w:r>
            <w:r>
              <w:rPr>
                <w:rFonts w:ascii="Calibri" w:hAnsi="Calibri" w:cs="Calibri"/>
                <w:i/>
                <w:color w:val="8DB3E2"/>
                <w:sz w:val="18"/>
                <w:szCs w:val="18"/>
              </w:rPr>
              <w:t>4961 characters</w:t>
            </w:r>
          </w:p>
        </w:tc>
      </w:tr>
      <w:tr w:rsidR="00940247" w:rsidRPr="00071E13" w:rsidTr="000353EB">
        <w:tc>
          <w:tcPr>
            <w:tcW w:w="469" w:type="pct"/>
            <w:shd w:val="clear" w:color="auto" w:fill="B4E6CD"/>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1.2.4.</w:t>
            </w:r>
          </w:p>
        </w:tc>
        <w:tc>
          <w:tcPr>
            <w:tcW w:w="4531" w:type="pct"/>
            <w:shd w:val="clear" w:color="auto" w:fill="B4E6CD"/>
          </w:tcPr>
          <w:p w:rsidR="00940247" w:rsidRPr="00940247" w:rsidRDefault="00940247" w:rsidP="000353EB">
            <w:pPr>
              <w:pStyle w:val="Listapunktowana"/>
              <w:numPr>
                <w:ilvl w:val="0"/>
                <w:numId w:val="0"/>
              </w:numPr>
              <w:rPr>
                <w:rFonts w:asciiTheme="minorHAnsi" w:hAnsiTheme="minorHAnsi" w:cstheme="minorHAnsi"/>
                <w:lang w:val="en-GB"/>
              </w:rPr>
            </w:pPr>
            <w:r w:rsidRPr="00940247">
              <w:rPr>
                <w:rFonts w:asciiTheme="minorHAnsi" w:hAnsiTheme="minorHAnsi" w:cstheme="minorHAnsi"/>
                <w:color w:val="000000"/>
                <w:lang w:val="en-GB"/>
              </w:rPr>
              <w:t>What progress was made towards building capacity on integration and legal migration within the Member States, and how did the Fund contribute to achieving this progress?</w:t>
            </w:r>
          </w:p>
        </w:tc>
      </w:tr>
      <w:tr w:rsidR="00940247" w:rsidRPr="00FD4D61" w:rsidTr="000353EB">
        <w:tc>
          <w:tcPr>
            <w:tcW w:w="469" w:type="pct"/>
            <w:shd w:val="clear" w:color="auto" w:fill="auto"/>
          </w:tcPr>
          <w:p w:rsidR="00940247" w:rsidRPr="00940247" w:rsidRDefault="00940247" w:rsidP="000353EB">
            <w:pPr>
              <w:pStyle w:val="Listapunktowana"/>
              <w:numPr>
                <w:ilvl w:val="0"/>
                <w:numId w:val="0"/>
              </w:numPr>
              <w:rPr>
                <w:rFonts w:asciiTheme="minorHAnsi" w:hAnsiTheme="minorHAnsi" w:cstheme="minorHAnsi"/>
                <w:color w:val="000000" w:themeColor="text1"/>
                <w:lang w:val="en-GB"/>
              </w:rPr>
            </w:pPr>
          </w:p>
        </w:tc>
        <w:tc>
          <w:tcPr>
            <w:tcW w:w="4531" w:type="pct"/>
            <w:shd w:val="clear" w:color="auto" w:fill="auto"/>
          </w:tcPr>
          <w:p w:rsidR="00940247" w:rsidRPr="00FD4D61" w:rsidRDefault="00940247" w:rsidP="000353EB">
            <w:pPr>
              <w:pStyle w:val="Listapunktowana"/>
              <w:numPr>
                <w:ilvl w:val="0"/>
                <w:numId w:val="0"/>
              </w:numPr>
              <w:rPr>
                <w:rFonts w:ascii="Calibri" w:hAnsi="Calibri" w:cs="Calibri"/>
                <w:i/>
                <w:color w:val="8DB3E2"/>
                <w:sz w:val="18"/>
                <w:szCs w:val="18"/>
              </w:rPr>
            </w:pPr>
            <w:r w:rsidRPr="00FD4D61">
              <w:rPr>
                <w:rFonts w:ascii="Calibri" w:hAnsi="Calibri" w:cs="Calibri"/>
                <w:i/>
                <w:color w:val="8DB3E2"/>
                <w:sz w:val="18"/>
                <w:szCs w:val="18"/>
              </w:rPr>
              <w:t xml:space="preserve">Max </w:t>
            </w:r>
            <w:r>
              <w:rPr>
                <w:rFonts w:ascii="Calibri" w:hAnsi="Calibri" w:cs="Calibri"/>
                <w:i/>
                <w:color w:val="8DB3E2"/>
                <w:sz w:val="18"/>
                <w:szCs w:val="18"/>
              </w:rPr>
              <w:t>4961 characters</w:t>
            </w:r>
          </w:p>
        </w:tc>
      </w:tr>
    </w:tbl>
    <w:p w:rsidR="00940247" w:rsidRPr="00FD4D61" w:rsidRDefault="00940247" w:rsidP="00940247">
      <w:pPr>
        <w:pStyle w:val="Text1"/>
        <w:rPr>
          <w:rFonts w:ascii="Calibri" w:hAnsi="Calibri" w:cs="Calibri"/>
        </w:rPr>
      </w:pPr>
    </w:p>
    <w:tbl>
      <w:tblPr>
        <w:tblW w:w="48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7979"/>
      </w:tblGrid>
      <w:tr w:rsidR="00940247" w:rsidRPr="00071E13" w:rsidTr="000353EB">
        <w:tc>
          <w:tcPr>
            <w:tcW w:w="468" w:type="pct"/>
            <w:shd w:val="clear" w:color="auto" w:fill="B8E08C"/>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1.3</w:t>
            </w:r>
          </w:p>
        </w:tc>
        <w:tc>
          <w:tcPr>
            <w:tcW w:w="4532" w:type="pct"/>
            <w:shd w:val="clear" w:color="auto" w:fill="B8E08C"/>
          </w:tcPr>
          <w:p w:rsidR="00940247" w:rsidRPr="00940247" w:rsidRDefault="00940247" w:rsidP="000353EB">
            <w:pPr>
              <w:pStyle w:val="Listapunktowana"/>
              <w:numPr>
                <w:ilvl w:val="0"/>
                <w:numId w:val="0"/>
              </w:numPr>
              <w:rPr>
                <w:rFonts w:asciiTheme="minorHAnsi" w:hAnsiTheme="minorHAnsi" w:cstheme="minorHAnsi"/>
                <w:b/>
                <w:lang w:val="en-GB"/>
              </w:rPr>
            </w:pPr>
            <w:r w:rsidRPr="00940247">
              <w:rPr>
                <w:rFonts w:asciiTheme="minorHAnsi" w:hAnsiTheme="minorHAnsi" w:cstheme="minorHAnsi"/>
                <w:lang w:val="en-GB"/>
              </w:rPr>
              <w:t xml:space="preserve">SPECIFIC OBJECTIVE 3: </w:t>
            </w:r>
            <w:r w:rsidRPr="00940247">
              <w:rPr>
                <w:rFonts w:asciiTheme="minorHAnsi" w:hAnsiTheme="minorHAnsi" w:cstheme="minorHAnsi"/>
                <w:b/>
                <w:lang w:val="en-GB"/>
              </w:rPr>
              <w:t>Return</w:t>
            </w:r>
          </w:p>
          <w:p w:rsidR="00940247" w:rsidRPr="00940247" w:rsidRDefault="00940247" w:rsidP="000353EB">
            <w:pPr>
              <w:pStyle w:val="Listapunktowana"/>
              <w:numPr>
                <w:ilvl w:val="0"/>
                <w:numId w:val="0"/>
              </w:numPr>
              <w:rPr>
                <w:rFonts w:asciiTheme="minorHAnsi" w:hAnsiTheme="minorHAnsi" w:cstheme="minorHAnsi"/>
                <w:color w:val="7030A0"/>
                <w:lang w:val="en-GB"/>
              </w:rPr>
            </w:pPr>
            <w:r w:rsidRPr="00940247">
              <w:rPr>
                <w:rFonts w:asciiTheme="minorHAnsi" w:hAnsiTheme="minorHAnsi" w:cstheme="minorHAnsi"/>
                <w:color w:val="000000" w:themeColor="text1"/>
                <w:lang w:val="en-GB"/>
              </w:rPr>
              <w:t>Enhance fair and effective return strategies in the Member States, which contribute to combating illegal immigration, with an emphasis on sustainability of return and effective readmission in the countries of origin and transit.</w:t>
            </w:r>
          </w:p>
        </w:tc>
      </w:tr>
      <w:tr w:rsidR="00940247" w:rsidRPr="00071E13" w:rsidTr="000353EB">
        <w:tc>
          <w:tcPr>
            <w:tcW w:w="468" w:type="pct"/>
            <w:shd w:val="clear" w:color="auto" w:fill="339966"/>
          </w:tcPr>
          <w:p w:rsidR="00940247" w:rsidRPr="00940247" w:rsidRDefault="00940247" w:rsidP="000353EB">
            <w:pPr>
              <w:pStyle w:val="Listapunktowana"/>
              <w:numPr>
                <w:ilvl w:val="0"/>
                <w:numId w:val="0"/>
              </w:numPr>
              <w:rPr>
                <w:rFonts w:ascii="Calibri" w:hAnsi="Calibri" w:cs="Calibri"/>
                <w:lang w:val="en-GB"/>
              </w:rPr>
            </w:pPr>
          </w:p>
        </w:tc>
        <w:tc>
          <w:tcPr>
            <w:tcW w:w="4532" w:type="pct"/>
            <w:shd w:val="clear" w:color="auto" w:fill="339966"/>
          </w:tcPr>
          <w:p w:rsidR="00940247" w:rsidRPr="00940247" w:rsidRDefault="00940247" w:rsidP="000353EB">
            <w:pPr>
              <w:pStyle w:val="Listapunktowana"/>
              <w:numPr>
                <w:ilvl w:val="0"/>
                <w:numId w:val="0"/>
              </w:numPr>
              <w:rPr>
                <w:rFonts w:asciiTheme="minorHAnsi" w:hAnsiTheme="minorHAnsi" w:cstheme="minorHAnsi"/>
                <w:lang w:val="en-GB"/>
              </w:rPr>
            </w:pPr>
            <w:r w:rsidRPr="00940247">
              <w:rPr>
                <w:rFonts w:ascii="Calibri" w:hAnsi="Calibri" w:cs="Calibri"/>
                <w:lang w:val="en-GB"/>
              </w:rPr>
              <w:t>The overall question:</w:t>
            </w:r>
            <w:r w:rsidRPr="00940247">
              <w:rPr>
                <w:lang w:val="en-GB"/>
              </w:rPr>
              <w:t xml:space="preserve"> </w:t>
            </w:r>
            <w:r w:rsidRPr="00940247">
              <w:rPr>
                <w:rFonts w:ascii="Calibri" w:hAnsi="Calibri" w:cs="Calibri"/>
                <w:lang w:val="en-GB"/>
              </w:rPr>
              <w:t>How did the Fund contribute to enhancing fair and effective return strategies in the Member States which contribute to combating illegal immigration, with an emphasis on sustainability of return and effective readmission in the countries of origin and transit?</w:t>
            </w:r>
          </w:p>
        </w:tc>
      </w:tr>
      <w:tr w:rsidR="00940247" w:rsidRPr="00940247" w:rsidTr="000353EB">
        <w:tc>
          <w:tcPr>
            <w:tcW w:w="468" w:type="pct"/>
            <w:shd w:val="clear" w:color="auto" w:fill="auto"/>
          </w:tcPr>
          <w:p w:rsidR="00940247" w:rsidRPr="00940247" w:rsidRDefault="00940247" w:rsidP="000353EB">
            <w:pPr>
              <w:pStyle w:val="Listapunktowana"/>
              <w:numPr>
                <w:ilvl w:val="0"/>
                <w:numId w:val="0"/>
              </w:numPr>
              <w:rPr>
                <w:rFonts w:ascii="Calibri" w:hAnsi="Calibri" w:cs="Calibri"/>
                <w:lang w:val="en-GB"/>
              </w:rPr>
            </w:pPr>
          </w:p>
        </w:tc>
        <w:tc>
          <w:tcPr>
            <w:tcW w:w="4532" w:type="pct"/>
            <w:shd w:val="clear" w:color="auto" w:fill="auto"/>
          </w:tcPr>
          <w:p w:rsidR="00940247" w:rsidRPr="00940247" w:rsidRDefault="00940247" w:rsidP="000353EB">
            <w:pPr>
              <w:pStyle w:val="Listapunktowana"/>
              <w:numPr>
                <w:ilvl w:val="0"/>
                <w:numId w:val="0"/>
              </w:numPr>
              <w:rPr>
                <w:rFonts w:ascii="Calibri" w:hAnsi="Calibri" w:cs="Calibri"/>
                <w:i/>
                <w:color w:val="8DB3E2"/>
                <w:sz w:val="18"/>
                <w:szCs w:val="18"/>
                <w:lang w:val="en-GB"/>
              </w:rPr>
            </w:pPr>
            <w:r w:rsidRPr="00940247">
              <w:rPr>
                <w:rFonts w:ascii="Calibri" w:hAnsi="Calibri" w:cs="Calibri"/>
                <w:i/>
                <w:color w:val="8DB3E2"/>
                <w:sz w:val="18"/>
                <w:szCs w:val="18"/>
                <w:lang w:val="en-GB"/>
              </w:rPr>
              <w:t>Max 2426 characters</w:t>
            </w:r>
          </w:p>
        </w:tc>
      </w:tr>
      <w:tr w:rsidR="00940247" w:rsidRPr="00071E13" w:rsidTr="000353EB">
        <w:tc>
          <w:tcPr>
            <w:tcW w:w="468" w:type="pct"/>
            <w:shd w:val="clear" w:color="auto" w:fill="B4E6CD"/>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1.3.1.</w:t>
            </w:r>
          </w:p>
        </w:tc>
        <w:tc>
          <w:tcPr>
            <w:tcW w:w="4532" w:type="pct"/>
            <w:shd w:val="clear" w:color="auto" w:fill="B4E6CD"/>
          </w:tcPr>
          <w:p w:rsidR="00940247" w:rsidRPr="00940247" w:rsidRDefault="00940247" w:rsidP="000353EB">
            <w:pPr>
              <w:pStyle w:val="Listapunktowana"/>
              <w:numPr>
                <w:ilvl w:val="0"/>
                <w:numId w:val="0"/>
              </w:numPr>
              <w:tabs>
                <w:tab w:val="left" w:pos="4931"/>
              </w:tabs>
              <w:rPr>
                <w:rFonts w:asciiTheme="minorHAnsi" w:hAnsiTheme="minorHAnsi" w:cstheme="minorHAnsi"/>
                <w:lang w:val="en-GB"/>
              </w:rPr>
            </w:pPr>
            <w:r w:rsidRPr="00940247">
              <w:rPr>
                <w:rFonts w:asciiTheme="minorHAnsi" w:hAnsiTheme="minorHAnsi" w:cstheme="minorHAnsi"/>
                <w:color w:val="000000"/>
                <w:lang w:val="en-GB"/>
              </w:rPr>
              <w:t>What progress was made towards supporting the measures accompanying return procedures, and how did the Fund contribute to achieving this progress?</w:t>
            </w:r>
          </w:p>
        </w:tc>
      </w:tr>
      <w:tr w:rsidR="00940247" w:rsidRPr="00FD4D61" w:rsidTr="000353EB">
        <w:tc>
          <w:tcPr>
            <w:tcW w:w="468" w:type="pct"/>
            <w:shd w:val="clear" w:color="auto" w:fill="auto"/>
          </w:tcPr>
          <w:p w:rsidR="00940247" w:rsidRPr="00940247" w:rsidRDefault="00940247" w:rsidP="000353EB">
            <w:pPr>
              <w:pStyle w:val="Listapunktowana"/>
              <w:numPr>
                <w:ilvl w:val="0"/>
                <w:numId w:val="0"/>
              </w:numPr>
              <w:rPr>
                <w:rFonts w:ascii="Calibri" w:hAnsi="Calibri" w:cs="Calibri"/>
                <w:lang w:val="en-GB"/>
              </w:rPr>
            </w:pPr>
          </w:p>
        </w:tc>
        <w:tc>
          <w:tcPr>
            <w:tcW w:w="4532" w:type="pct"/>
            <w:shd w:val="clear" w:color="auto" w:fill="auto"/>
          </w:tcPr>
          <w:p w:rsidR="00940247" w:rsidRPr="00FD4D61" w:rsidRDefault="00940247" w:rsidP="000353EB">
            <w:pPr>
              <w:pStyle w:val="Listapunktowana"/>
              <w:numPr>
                <w:ilvl w:val="0"/>
                <w:numId w:val="0"/>
              </w:numPr>
              <w:rPr>
                <w:rFonts w:ascii="Calibri" w:hAnsi="Calibri" w:cs="Calibri"/>
                <w:i/>
                <w:color w:val="8DB3E2"/>
                <w:sz w:val="18"/>
                <w:szCs w:val="18"/>
              </w:rPr>
            </w:pPr>
            <w:r w:rsidRPr="00FD4D61">
              <w:rPr>
                <w:rFonts w:ascii="Calibri" w:hAnsi="Calibri" w:cs="Calibri"/>
                <w:i/>
                <w:color w:val="8DB3E2"/>
                <w:sz w:val="18"/>
                <w:szCs w:val="18"/>
              </w:rPr>
              <w:t xml:space="preserve">Max </w:t>
            </w:r>
            <w:r>
              <w:rPr>
                <w:rFonts w:ascii="Calibri" w:hAnsi="Calibri" w:cs="Calibri"/>
                <w:i/>
                <w:color w:val="8DB3E2"/>
                <w:sz w:val="18"/>
                <w:szCs w:val="18"/>
              </w:rPr>
              <w:t>4961 characters</w:t>
            </w:r>
          </w:p>
        </w:tc>
      </w:tr>
      <w:tr w:rsidR="00940247" w:rsidRPr="00071E13" w:rsidTr="000353EB">
        <w:tc>
          <w:tcPr>
            <w:tcW w:w="468" w:type="pct"/>
            <w:shd w:val="clear" w:color="auto" w:fill="B4E6CD"/>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1.3.2.</w:t>
            </w:r>
          </w:p>
        </w:tc>
        <w:tc>
          <w:tcPr>
            <w:tcW w:w="4532" w:type="pct"/>
            <w:shd w:val="clear" w:color="auto" w:fill="B4E6CD"/>
          </w:tcPr>
          <w:p w:rsidR="00940247" w:rsidRPr="00940247" w:rsidRDefault="00940247" w:rsidP="000353EB">
            <w:pPr>
              <w:pStyle w:val="Listapunktowana"/>
              <w:numPr>
                <w:ilvl w:val="0"/>
                <w:numId w:val="0"/>
              </w:numPr>
              <w:rPr>
                <w:rFonts w:asciiTheme="minorHAnsi" w:hAnsiTheme="minorHAnsi" w:cstheme="minorHAnsi"/>
                <w:lang w:val="en-GB"/>
              </w:rPr>
            </w:pPr>
            <w:r w:rsidRPr="00940247">
              <w:rPr>
                <w:rFonts w:asciiTheme="minorHAnsi" w:hAnsiTheme="minorHAnsi" w:cstheme="minorHAnsi"/>
                <w:color w:val="000000"/>
                <w:lang w:val="en-GB"/>
              </w:rPr>
              <w:t>What progress was made towards effective implementation of return measures (voluntary and forced), and how did the Fund contribute to achieving this progress?</w:t>
            </w:r>
          </w:p>
        </w:tc>
      </w:tr>
      <w:tr w:rsidR="00940247" w:rsidRPr="00FD4D61" w:rsidTr="000353EB">
        <w:tc>
          <w:tcPr>
            <w:tcW w:w="468" w:type="pct"/>
            <w:shd w:val="clear" w:color="auto" w:fill="auto"/>
          </w:tcPr>
          <w:p w:rsidR="00940247" w:rsidRPr="00940247" w:rsidRDefault="00940247" w:rsidP="000353EB">
            <w:pPr>
              <w:pStyle w:val="Listapunktowana"/>
              <w:numPr>
                <w:ilvl w:val="0"/>
                <w:numId w:val="0"/>
              </w:numPr>
              <w:rPr>
                <w:rFonts w:ascii="Calibri" w:hAnsi="Calibri" w:cs="Calibri"/>
                <w:lang w:val="en-GB"/>
              </w:rPr>
            </w:pPr>
          </w:p>
        </w:tc>
        <w:tc>
          <w:tcPr>
            <w:tcW w:w="4532" w:type="pct"/>
            <w:shd w:val="clear" w:color="auto" w:fill="auto"/>
          </w:tcPr>
          <w:p w:rsidR="00940247" w:rsidRPr="00FD4D61" w:rsidRDefault="00940247" w:rsidP="000353EB">
            <w:pPr>
              <w:pStyle w:val="Listapunktowana"/>
              <w:numPr>
                <w:ilvl w:val="0"/>
                <w:numId w:val="0"/>
              </w:numPr>
              <w:rPr>
                <w:rFonts w:ascii="Calibri" w:hAnsi="Calibri" w:cs="Calibri"/>
                <w:i/>
                <w:color w:val="8DB3E2"/>
                <w:sz w:val="18"/>
                <w:szCs w:val="18"/>
              </w:rPr>
            </w:pPr>
            <w:r w:rsidRPr="00FD4D61">
              <w:rPr>
                <w:rFonts w:ascii="Calibri" w:hAnsi="Calibri" w:cs="Calibri"/>
                <w:i/>
                <w:color w:val="8DB3E2"/>
                <w:sz w:val="18"/>
                <w:szCs w:val="18"/>
              </w:rPr>
              <w:t xml:space="preserve">Max </w:t>
            </w:r>
            <w:r>
              <w:rPr>
                <w:rFonts w:ascii="Calibri" w:hAnsi="Calibri" w:cs="Calibri"/>
                <w:i/>
                <w:color w:val="8DB3E2"/>
                <w:sz w:val="18"/>
                <w:szCs w:val="18"/>
              </w:rPr>
              <w:t>4961 characters</w:t>
            </w:r>
          </w:p>
        </w:tc>
      </w:tr>
      <w:tr w:rsidR="00940247" w:rsidRPr="00071E13" w:rsidTr="000353EB">
        <w:tc>
          <w:tcPr>
            <w:tcW w:w="468" w:type="pct"/>
            <w:shd w:val="clear" w:color="auto" w:fill="B4E6CD"/>
          </w:tcPr>
          <w:p w:rsidR="00940247" w:rsidRPr="00FD4D61" w:rsidRDefault="00940247" w:rsidP="000353EB">
            <w:pPr>
              <w:pStyle w:val="Text1"/>
              <w:ind w:left="0"/>
              <w:rPr>
                <w:rFonts w:ascii="Calibri" w:hAnsi="Calibri" w:cs="Calibri"/>
              </w:rPr>
            </w:pPr>
            <w:r w:rsidRPr="00FD4D61">
              <w:rPr>
                <w:rFonts w:ascii="Calibri" w:hAnsi="Calibri" w:cs="Calibri"/>
              </w:rPr>
              <w:t>1.3.3.</w:t>
            </w:r>
          </w:p>
        </w:tc>
        <w:tc>
          <w:tcPr>
            <w:tcW w:w="4532" w:type="pct"/>
            <w:shd w:val="clear" w:color="auto" w:fill="B4E6CD"/>
          </w:tcPr>
          <w:p w:rsidR="00940247" w:rsidRPr="00940247" w:rsidRDefault="00940247" w:rsidP="000353EB">
            <w:pPr>
              <w:pStyle w:val="Listapunktowana"/>
              <w:numPr>
                <w:ilvl w:val="0"/>
                <w:numId w:val="0"/>
              </w:numPr>
              <w:rPr>
                <w:rFonts w:asciiTheme="minorHAnsi" w:hAnsiTheme="minorHAnsi" w:cstheme="minorHAnsi"/>
                <w:lang w:val="en-GB"/>
              </w:rPr>
            </w:pPr>
            <w:r w:rsidRPr="00940247">
              <w:rPr>
                <w:rFonts w:asciiTheme="minorHAnsi" w:hAnsiTheme="minorHAnsi" w:cstheme="minorHAnsi"/>
                <w:color w:val="000000"/>
                <w:lang w:val="en-GB"/>
              </w:rPr>
              <w:t>What progress was made towards enhancing practical co-operation between Member States and/or with authorities of third countries on return measures, and how did the Fund contribute to achieving this progress?</w:t>
            </w:r>
          </w:p>
        </w:tc>
      </w:tr>
      <w:tr w:rsidR="00940247" w:rsidRPr="00FD4D61" w:rsidTr="000353EB">
        <w:tc>
          <w:tcPr>
            <w:tcW w:w="468" w:type="pct"/>
            <w:shd w:val="clear" w:color="auto" w:fill="auto"/>
          </w:tcPr>
          <w:p w:rsidR="00940247" w:rsidRPr="00940247" w:rsidRDefault="00940247" w:rsidP="000353EB">
            <w:pPr>
              <w:pStyle w:val="Listapunktowana"/>
              <w:numPr>
                <w:ilvl w:val="0"/>
                <w:numId w:val="0"/>
              </w:numPr>
              <w:rPr>
                <w:rFonts w:asciiTheme="minorHAnsi" w:hAnsiTheme="minorHAnsi" w:cstheme="minorHAnsi"/>
                <w:color w:val="000000" w:themeColor="text1"/>
                <w:lang w:val="en-GB"/>
              </w:rPr>
            </w:pPr>
          </w:p>
        </w:tc>
        <w:tc>
          <w:tcPr>
            <w:tcW w:w="4532" w:type="pct"/>
            <w:shd w:val="clear" w:color="auto" w:fill="auto"/>
          </w:tcPr>
          <w:p w:rsidR="00940247" w:rsidRPr="00FD4D61" w:rsidRDefault="00940247" w:rsidP="000353EB">
            <w:pPr>
              <w:pStyle w:val="Listapunktowana"/>
              <w:numPr>
                <w:ilvl w:val="0"/>
                <w:numId w:val="0"/>
              </w:numPr>
              <w:rPr>
                <w:rFonts w:ascii="Calibri" w:hAnsi="Calibri" w:cs="Calibri"/>
                <w:i/>
                <w:color w:val="8DB3E2"/>
                <w:sz w:val="18"/>
                <w:szCs w:val="18"/>
              </w:rPr>
            </w:pPr>
            <w:r w:rsidRPr="00FD4D61">
              <w:rPr>
                <w:rFonts w:ascii="Calibri" w:hAnsi="Calibri" w:cs="Calibri"/>
                <w:i/>
                <w:color w:val="8DB3E2"/>
                <w:sz w:val="18"/>
                <w:szCs w:val="18"/>
              </w:rPr>
              <w:t xml:space="preserve">Max </w:t>
            </w:r>
            <w:r>
              <w:rPr>
                <w:rFonts w:ascii="Calibri" w:hAnsi="Calibri" w:cs="Calibri"/>
                <w:i/>
                <w:color w:val="8DB3E2"/>
                <w:sz w:val="18"/>
                <w:szCs w:val="18"/>
              </w:rPr>
              <w:t>4961 characters</w:t>
            </w:r>
          </w:p>
        </w:tc>
      </w:tr>
      <w:tr w:rsidR="00940247" w:rsidRPr="00071E13" w:rsidTr="000353EB">
        <w:tc>
          <w:tcPr>
            <w:tcW w:w="468" w:type="pct"/>
            <w:shd w:val="clear" w:color="auto" w:fill="B4E6CD"/>
          </w:tcPr>
          <w:p w:rsidR="00940247" w:rsidRPr="00FD4D61" w:rsidRDefault="00940247" w:rsidP="000353EB">
            <w:pPr>
              <w:pStyle w:val="Text1"/>
              <w:ind w:left="0"/>
              <w:rPr>
                <w:rFonts w:ascii="Calibri" w:hAnsi="Calibri" w:cs="Calibri"/>
              </w:rPr>
            </w:pPr>
            <w:r w:rsidRPr="00FD4D61">
              <w:rPr>
                <w:rFonts w:ascii="Calibri" w:hAnsi="Calibri" w:cs="Calibri"/>
              </w:rPr>
              <w:t>1.3.4.</w:t>
            </w:r>
          </w:p>
        </w:tc>
        <w:tc>
          <w:tcPr>
            <w:tcW w:w="4532" w:type="pct"/>
            <w:shd w:val="clear" w:color="auto" w:fill="B4E6CD"/>
          </w:tcPr>
          <w:p w:rsidR="00940247" w:rsidRPr="00940247" w:rsidRDefault="00940247" w:rsidP="000353EB">
            <w:pPr>
              <w:pStyle w:val="Listapunktowana"/>
              <w:numPr>
                <w:ilvl w:val="0"/>
                <w:numId w:val="0"/>
              </w:numPr>
              <w:rPr>
                <w:rFonts w:asciiTheme="minorHAnsi" w:hAnsiTheme="minorHAnsi" w:cstheme="minorHAnsi"/>
                <w:lang w:val="en-GB"/>
              </w:rPr>
            </w:pPr>
            <w:r w:rsidRPr="00940247">
              <w:rPr>
                <w:rFonts w:asciiTheme="minorHAnsi" w:hAnsiTheme="minorHAnsi" w:cstheme="minorHAnsi"/>
                <w:color w:val="000000"/>
                <w:lang w:val="en-GB"/>
              </w:rPr>
              <w:t>What progress was made towards building capacity on return, and how did the Fund contribute to achieving this progress?</w:t>
            </w:r>
          </w:p>
        </w:tc>
      </w:tr>
      <w:tr w:rsidR="00940247" w:rsidRPr="00FD4D61" w:rsidTr="000353EB">
        <w:tc>
          <w:tcPr>
            <w:tcW w:w="468" w:type="pct"/>
            <w:shd w:val="clear" w:color="auto" w:fill="auto"/>
          </w:tcPr>
          <w:p w:rsidR="00940247" w:rsidRPr="00940247" w:rsidRDefault="00940247" w:rsidP="000353EB">
            <w:pPr>
              <w:pStyle w:val="Listapunktowana"/>
              <w:numPr>
                <w:ilvl w:val="0"/>
                <w:numId w:val="0"/>
              </w:numPr>
              <w:rPr>
                <w:rFonts w:asciiTheme="minorHAnsi" w:hAnsiTheme="minorHAnsi" w:cstheme="minorHAnsi"/>
                <w:color w:val="000000" w:themeColor="text1"/>
                <w:lang w:val="en-GB"/>
              </w:rPr>
            </w:pPr>
          </w:p>
        </w:tc>
        <w:tc>
          <w:tcPr>
            <w:tcW w:w="4532" w:type="pct"/>
            <w:shd w:val="clear" w:color="auto" w:fill="auto"/>
          </w:tcPr>
          <w:p w:rsidR="00940247" w:rsidRPr="00FD4D61" w:rsidRDefault="00940247" w:rsidP="000353EB">
            <w:pPr>
              <w:pStyle w:val="Listapunktowana"/>
              <w:numPr>
                <w:ilvl w:val="0"/>
                <w:numId w:val="0"/>
              </w:numPr>
              <w:rPr>
                <w:rFonts w:ascii="Calibri" w:hAnsi="Calibri" w:cs="Calibri"/>
                <w:i/>
                <w:color w:val="8DB3E2"/>
                <w:sz w:val="18"/>
                <w:szCs w:val="18"/>
              </w:rPr>
            </w:pPr>
            <w:r w:rsidRPr="00FD4D61">
              <w:rPr>
                <w:rFonts w:ascii="Calibri" w:hAnsi="Calibri" w:cs="Calibri"/>
                <w:i/>
                <w:color w:val="8DB3E2"/>
                <w:sz w:val="18"/>
                <w:szCs w:val="18"/>
              </w:rPr>
              <w:t xml:space="preserve">Max </w:t>
            </w:r>
            <w:r>
              <w:rPr>
                <w:rFonts w:ascii="Calibri" w:hAnsi="Calibri" w:cs="Calibri"/>
                <w:i/>
                <w:color w:val="8DB3E2"/>
                <w:sz w:val="18"/>
                <w:szCs w:val="18"/>
              </w:rPr>
              <w:t>4961 characters</w:t>
            </w:r>
          </w:p>
        </w:tc>
      </w:tr>
    </w:tbl>
    <w:p w:rsidR="00940247" w:rsidRPr="00FD4D61" w:rsidRDefault="00940247" w:rsidP="00940247">
      <w:pPr>
        <w:spacing w:before="120" w:after="120"/>
        <w:rPr>
          <w:rFonts w:cs="Calibri"/>
        </w:rPr>
      </w:pPr>
    </w:p>
    <w:tbl>
      <w:tblPr>
        <w:tblW w:w="48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7979"/>
      </w:tblGrid>
      <w:tr w:rsidR="00940247" w:rsidRPr="00071E13" w:rsidTr="000353EB">
        <w:tc>
          <w:tcPr>
            <w:tcW w:w="468" w:type="pct"/>
            <w:shd w:val="clear" w:color="auto" w:fill="B8E08C"/>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1.4</w:t>
            </w:r>
          </w:p>
        </w:tc>
        <w:tc>
          <w:tcPr>
            <w:tcW w:w="4532" w:type="pct"/>
            <w:shd w:val="clear" w:color="auto" w:fill="B8E08C"/>
          </w:tcPr>
          <w:p w:rsidR="00940247" w:rsidRPr="00FD4D61" w:rsidRDefault="00940247" w:rsidP="000353EB">
            <w:pPr>
              <w:pStyle w:val="Annexetitre"/>
              <w:spacing w:after="0"/>
              <w:jc w:val="both"/>
              <w:rPr>
                <w:rFonts w:asciiTheme="minorHAnsi" w:hAnsiTheme="minorHAnsi" w:cstheme="minorHAnsi"/>
                <w:u w:val="none"/>
              </w:rPr>
            </w:pPr>
            <w:r w:rsidRPr="00FD4D61">
              <w:rPr>
                <w:rFonts w:asciiTheme="minorHAnsi" w:hAnsiTheme="minorHAnsi" w:cstheme="minorHAnsi"/>
                <w:b w:val="0"/>
                <w:u w:val="none"/>
              </w:rPr>
              <w:t xml:space="preserve">SPECIFIC OBJECTIVE 4: </w:t>
            </w:r>
            <w:r w:rsidRPr="00FD4D61">
              <w:rPr>
                <w:rFonts w:asciiTheme="minorHAnsi" w:hAnsiTheme="minorHAnsi" w:cstheme="minorHAnsi"/>
                <w:u w:val="none"/>
              </w:rPr>
              <w:t>Solidarity</w:t>
            </w:r>
          </w:p>
          <w:p w:rsidR="00940247" w:rsidRPr="00940247" w:rsidRDefault="00940247" w:rsidP="000353EB">
            <w:pPr>
              <w:pStyle w:val="Listapunktowana"/>
              <w:numPr>
                <w:ilvl w:val="0"/>
                <w:numId w:val="0"/>
              </w:numPr>
              <w:rPr>
                <w:rFonts w:asciiTheme="minorHAnsi" w:hAnsiTheme="minorHAnsi" w:cstheme="minorHAnsi"/>
                <w:color w:val="7030A0"/>
                <w:lang w:val="en-GB"/>
              </w:rPr>
            </w:pPr>
            <w:r w:rsidRPr="00940247">
              <w:rPr>
                <w:rFonts w:asciiTheme="minorHAnsi" w:hAnsiTheme="minorHAnsi" w:cstheme="minorHAnsi"/>
                <w:color w:val="000000" w:themeColor="text1"/>
                <w:lang w:val="en-GB"/>
              </w:rPr>
              <w:t xml:space="preserve">Enhance the solidarity and responsibility sharing between the Member States, in particular towards those most affected by migration and asylum flows, including through practical cooperation. </w:t>
            </w:r>
          </w:p>
        </w:tc>
      </w:tr>
      <w:tr w:rsidR="00940247" w:rsidRPr="00071E13" w:rsidTr="000353EB">
        <w:tc>
          <w:tcPr>
            <w:tcW w:w="468" w:type="pct"/>
            <w:shd w:val="clear" w:color="auto" w:fill="339966"/>
          </w:tcPr>
          <w:p w:rsidR="00940247" w:rsidRPr="00940247" w:rsidRDefault="00940247" w:rsidP="000353EB">
            <w:pPr>
              <w:pStyle w:val="Listapunktowana"/>
              <w:numPr>
                <w:ilvl w:val="0"/>
                <w:numId w:val="0"/>
              </w:numPr>
              <w:rPr>
                <w:rFonts w:ascii="Calibri" w:hAnsi="Calibri" w:cs="Calibri"/>
                <w:lang w:val="en-GB"/>
              </w:rPr>
            </w:pPr>
          </w:p>
        </w:tc>
        <w:tc>
          <w:tcPr>
            <w:tcW w:w="4532" w:type="pct"/>
            <w:shd w:val="clear" w:color="auto" w:fill="339966"/>
          </w:tcPr>
          <w:p w:rsidR="00940247" w:rsidRPr="00940247" w:rsidRDefault="00940247" w:rsidP="000353EB">
            <w:pPr>
              <w:pStyle w:val="Listapunktowana"/>
              <w:numPr>
                <w:ilvl w:val="0"/>
                <w:numId w:val="0"/>
              </w:numPr>
              <w:rPr>
                <w:rFonts w:asciiTheme="minorHAnsi" w:hAnsiTheme="minorHAnsi" w:cstheme="minorHAnsi"/>
                <w:lang w:val="en-GB"/>
              </w:rPr>
            </w:pPr>
            <w:r w:rsidRPr="00940247">
              <w:rPr>
                <w:rFonts w:ascii="Calibri" w:hAnsi="Calibri" w:cs="Calibri"/>
                <w:lang w:val="en-GB"/>
              </w:rPr>
              <w:t>The overall question:</w:t>
            </w:r>
            <w:r w:rsidRPr="00940247">
              <w:rPr>
                <w:lang w:val="en-GB"/>
              </w:rPr>
              <w:t xml:space="preserve"> </w:t>
            </w:r>
            <w:r w:rsidRPr="00940247">
              <w:rPr>
                <w:rFonts w:asciiTheme="minorHAnsi" w:hAnsiTheme="minorHAnsi" w:cstheme="minorHAnsi"/>
                <w:lang w:val="en-GB"/>
              </w:rPr>
              <w:t>How did the Fund contribute to enhancing solidarity and responsibility-sharing between the Member States, in particular towards those most affected by migration and asylum flows, including through practical cooperation?</w:t>
            </w:r>
          </w:p>
        </w:tc>
      </w:tr>
      <w:tr w:rsidR="00940247" w:rsidRPr="00940247" w:rsidTr="000353EB">
        <w:tc>
          <w:tcPr>
            <w:tcW w:w="468" w:type="pct"/>
            <w:shd w:val="clear" w:color="auto" w:fill="auto"/>
          </w:tcPr>
          <w:p w:rsidR="00940247" w:rsidRPr="00940247" w:rsidRDefault="00940247" w:rsidP="000353EB">
            <w:pPr>
              <w:pStyle w:val="Listapunktowana"/>
              <w:numPr>
                <w:ilvl w:val="0"/>
                <w:numId w:val="0"/>
              </w:numPr>
              <w:rPr>
                <w:rFonts w:ascii="Calibri" w:hAnsi="Calibri" w:cs="Calibri"/>
                <w:lang w:val="en-GB"/>
              </w:rPr>
            </w:pPr>
          </w:p>
        </w:tc>
        <w:tc>
          <w:tcPr>
            <w:tcW w:w="4532" w:type="pct"/>
            <w:shd w:val="clear" w:color="auto" w:fill="auto"/>
          </w:tcPr>
          <w:p w:rsidR="00940247" w:rsidRPr="00940247" w:rsidRDefault="00940247" w:rsidP="000353EB">
            <w:pPr>
              <w:pStyle w:val="Listapunktowana"/>
              <w:numPr>
                <w:ilvl w:val="0"/>
                <w:numId w:val="0"/>
              </w:numPr>
              <w:rPr>
                <w:rFonts w:ascii="Calibri" w:hAnsi="Calibri" w:cs="Calibri"/>
                <w:i/>
                <w:color w:val="8DB3E2"/>
                <w:sz w:val="18"/>
                <w:szCs w:val="18"/>
                <w:lang w:val="en-GB"/>
              </w:rPr>
            </w:pPr>
            <w:r w:rsidRPr="00940247">
              <w:rPr>
                <w:rFonts w:ascii="Calibri" w:hAnsi="Calibri" w:cs="Calibri"/>
                <w:i/>
                <w:color w:val="8DB3E2"/>
                <w:sz w:val="18"/>
                <w:szCs w:val="18"/>
                <w:lang w:val="en-GB"/>
              </w:rPr>
              <w:t>Max 2426 characters</w:t>
            </w:r>
          </w:p>
        </w:tc>
      </w:tr>
      <w:tr w:rsidR="00940247" w:rsidRPr="00071E13" w:rsidTr="000353EB">
        <w:tc>
          <w:tcPr>
            <w:tcW w:w="468" w:type="pct"/>
            <w:shd w:val="clear" w:color="auto" w:fill="B4E6CD"/>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1.4.1.</w:t>
            </w:r>
          </w:p>
        </w:tc>
        <w:tc>
          <w:tcPr>
            <w:tcW w:w="4532" w:type="pct"/>
            <w:shd w:val="clear" w:color="auto" w:fill="B4E6CD"/>
          </w:tcPr>
          <w:p w:rsidR="00940247" w:rsidRPr="00940247" w:rsidRDefault="00940247" w:rsidP="000353EB">
            <w:pPr>
              <w:pStyle w:val="Listapunktowana"/>
              <w:numPr>
                <w:ilvl w:val="0"/>
                <w:numId w:val="0"/>
              </w:numPr>
              <w:rPr>
                <w:rFonts w:asciiTheme="minorHAnsi" w:hAnsiTheme="minorHAnsi" w:cstheme="minorHAnsi"/>
                <w:color w:val="000000" w:themeColor="text1"/>
                <w:lang w:val="en-GB"/>
              </w:rPr>
            </w:pPr>
            <w:r w:rsidRPr="00940247">
              <w:rPr>
                <w:rFonts w:asciiTheme="minorHAnsi" w:hAnsiTheme="minorHAnsi" w:cstheme="minorHAnsi"/>
                <w:color w:val="000000"/>
                <w:lang w:val="en-GB"/>
              </w:rPr>
              <w:t xml:space="preserve">How did the Fund contribute to the transfer of asylum applicants (relocation as per Council Decisions (EU) 2015/1253 and 2015/1601)?  </w:t>
            </w:r>
          </w:p>
        </w:tc>
      </w:tr>
      <w:tr w:rsidR="00940247" w:rsidRPr="00FD4D61" w:rsidTr="000353EB">
        <w:tc>
          <w:tcPr>
            <w:tcW w:w="468" w:type="pct"/>
            <w:shd w:val="clear" w:color="auto" w:fill="auto"/>
          </w:tcPr>
          <w:p w:rsidR="00940247" w:rsidRPr="00940247" w:rsidRDefault="00940247" w:rsidP="000353EB">
            <w:pPr>
              <w:pStyle w:val="Listapunktowana"/>
              <w:numPr>
                <w:ilvl w:val="0"/>
                <w:numId w:val="0"/>
              </w:numPr>
              <w:rPr>
                <w:rFonts w:ascii="Calibri" w:hAnsi="Calibri" w:cs="Calibri"/>
                <w:lang w:val="en-GB"/>
              </w:rPr>
            </w:pPr>
          </w:p>
        </w:tc>
        <w:tc>
          <w:tcPr>
            <w:tcW w:w="4532" w:type="pct"/>
            <w:shd w:val="clear" w:color="auto" w:fill="auto"/>
          </w:tcPr>
          <w:p w:rsidR="00940247" w:rsidRPr="00FD4D61" w:rsidRDefault="00940247" w:rsidP="000353EB">
            <w:pPr>
              <w:pStyle w:val="Listapunktowana"/>
              <w:numPr>
                <w:ilvl w:val="0"/>
                <w:numId w:val="0"/>
              </w:numPr>
              <w:rPr>
                <w:rFonts w:asciiTheme="minorHAnsi" w:hAnsiTheme="minorHAnsi" w:cstheme="minorHAnsi"/>
                <w:color w:val="000000" w:themeColor="text1"/>
              </w:rPr>
            </w:pPr>
            <w:r w:rsidRPr="00FD4D61">
              <w:rPr>
                <w:rFonts w:ascii="Calibri" w:hAnsi="Calibri" w:cs="Calibri"/>
                <w:i/>
                <w:color w:val="8DB3E2"/>
                <w:sz w:val="18"/>
                <w:szCs w:val="18"/>
              </w:rPr>
              <w:t xml:space="preserve">Max </w:t>
            </w:r>
            <w:r>
              <w:rPr>
                <w:rFonts w:ascii="Calibri" w:hAnsi="Calibri" w:cs="Calibri"/>
                <w:i/>
                <w:color w:val="8DB3E2"/>
                <w:sz w:val="18"/>
                <w:szCs w:val="18"/>
              </w:rPr>
              <w:t>4961 characters</w:t>
            </w:r>
          </w:p>
        </w:tc>
      </w:tr>
      <w:tr w:rsidR="00940247" w:rsidRPr="00071E13" w:rsidTr="000353EB">
        <w:tc>
          <w:tcPr>
            <w:tcW w:w="468" w:type="pct"/>
            <w:shd w:val="clear" w:color="auto" w:fill="B4E6CD"/>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1.4.2.</w:t>
            </w:r>
          </w:p>
        </w:tc>
        <w:tc>
          <w:tcPr>
            <w:tcW w:w="4532" w:type="pct"/>
            <w:shd w:val="clear" w:color="auto" w:fill="B4E6CD"/>
          </w:tcPr>
          <w:p w:rsidR="00940247" w:rsidRPr="00940247" w:rsidRDefault="00940247" w:rsidP="000353EB">
            <w:pPr>
              <w:pStyle w:val="Listapunktowana"/>
              <w:numPr>
                <w:ilvl w:val="0"/>
                <w:numId w:val="0"/>
              </w:numPr>
              <w:rPr>
                <w:rFonts w:asciiTheme="minorHAnsi" w:hAnsiTheme="minorHAnsi" w:cstheme="minorHAnsi"/>
                <w:color w:val="000000" w:themeColor="text1"/>
                <w:lang w:val="en-GB"/>
              </w:rPr>
            </w:pPr>
            <w:r w:rsidRPr="00940247">
              <w:rPr>
                <w:rFonts w:asciiTheme="minorHAnsi" w:hAnsiTheme="minorHAnsi" w:cstheme="minorHAnsi"/>
                <w:color w:val="000000" w:themeColor="text1"/>
                <w:lang w:val="en-GB"/>
              </w:rPr>
              <w:t xml:space="preserve">How did the Fund contribute to the transfer between Member States of beneficiaries of international protection?  </w:t>
            </w:r>
          </w:p>
        </w:tc>
      </w:tr>
      <w:tr w:rsidR="00940247" w:rsidRPr="00FD4D61" w:rsidTr="000353EB">
        <w:tc>
          <w:tcPr>
            <w:tcW w:w="468" w:type="pct"/>
            <w:shd w:val="clear" w:color="auto" w:fill="auto"/>
          </w:tcPr>
          <w:p w:rsidR="00940247" w:rsidRPr="00940247" w:rsidRDefault="00940247" w:rsidP="000353EB">
            <w:pPr>
              <w:pStyle w:val="Listapunktowana"/>
              <w:numPr>
                <w:ilvl w:val="0"/>
                <w:numId w:val="0"/>
              </w:numPr>
              <w:rPr>
                <w:rFonts w:ascii="Calibri" w:hAnsi="Calibri" w:cs="Calibri"/>
                <w:lang w:val="en-GB"/>
              </w:rPr>
            </w:pPr>
          </w:p>
        </w:tc>
        <w:tc>
          <w:tcPr>
            <w:tcW w:w="4532" w:type="pct"/>
            <w:shd w:val="clear" w:color="auto" w:fill="auto"/>
          </w:tcPr>
          <w:p w:rsidR="00940247" w:rsidRPr="00FD4D61" w:rsidRDefault="00940247" w:rsidP="000353EB">
            <w:pPr>
              <w:pStyle w:val="Listapunktowana"/>
              <w:numPr>
                <w:ilvl w:val="0"/>
                <w:numId w:val="0"/>
              </w:numPr>
              <w:rPr>
                <w:rFonts w:asciiTheme="minorHAnsi" w:hAnsiTheme="minorHAnsi" w:cstheme="minorHAnsi"/>
                <w:color w:val="000000" w:themeColor="text1"/>
              </w:rPr>
            </w:pPr>
            <w:r w:rsidRPr="00FD4D61">
              <w:rPr>
                <w:rFonts w:ascii="Calibri" w:hAnsi="Calibri" w:cs="Calibri"/>
                <w:i/>
                <w:color w:val="8DB3E2"/>
                <w:sz w:val="18"/>
                <w:szCs w:val="18"/>
              </w:rPr>
              <w:t xml:space="preserve">Max </w:t>
            </w:r>
            <w:r>
              <w:rPr>
                <w:rFonts w:ascii="Calibri" w:hAnsi="Calibri" w:cs="Calibri"/>
                <w:i/>
                <w:color w:val="8DB3E2"/>
                <w:sz w:val="18"/>
                <w:szCs w:val="18"/>
              </w:rPr>
              <w:t>4961 characters</w:t>
            </w:r>
          </w:p>
        </w:tc>
      </w:tr>
    </w:tbl>
    <w:p w:rsidR="00940247" w:rsidRPr="00FD4D61" w:rsidRDefault="00940247" w:rsidP="00940247">
      <w:pPr>
        <w:spacing w:before="120" w:after="120"/>
        <w:rPr>
          <w:rFonts w:cs="Calibri"/>
        </w:rPr>
      </w:pPr>
    </w:p>
    <w:p w:rsidR="00940247" w:rsidRPr="00FD4D61" w:rsidRDefault="00940247" w:rsidP="00940247">
      <w:pPr>
        <w:spacing w:before="120" w:after="120"/>
        <w:rPr>
          <w:rFonts w:cs="Calibr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8195"/>
      </w:tblGrid>
      <w:tr w:rsidR="00940247" w:rsidRPr="00FD4D61" w:rsidTr="000353EB">
        <w:tc>
          <w:tcPr>
            <w:tcW w:w="851" w:type="dxa"/>
            <w:shd w:val="clear" w:color="auto" w:fill="AFDC7E"/>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2.</w:t>
            </w:r>
          </w:p>
        </w:tc>
        <w:tc>
          <w:tcPr>
            <w:tcW w:w="8243" w:type="dxa"/>
            <w:shd w:val="clear" w:color="auto" w:fill="AFDC7E"/>
          </w:tcPr>
          <w:p w:rsidR="00940247" w:rsidRPr="00FD4D61" w:rsidRDefault="00940247" w:rsidP="000353EB">
            <w:pPr>
              <w:pStyle w:val="Listapunktowana"/>
              <w:numPr>
                <w:ilvl w:val="0"/>
                <w:numId w:val="0"/>
              </w:numPr>
              <w:rPr>
                <w:rFonts w:asciiTheme="minorHAnsi" w:hAnsiTheme="minorHAnsi" w:cstheme="minorHAnsi"/>
              </w:rPr>
            </w:pPr>
            <w:r w:rsidRPr="00FD4D61">
              <w:rPr>
                <w:rFonts w:asciiTheme="minorHAnsi" w:hAnsiTheme="minorHAnsi" w:cstheme="minorHAnsi"/>
              </w:rPr>
              <w:t>Efficiency</w:t>
            </w:r>
          </w:p>
        </w:tc>
      </w:tr>
      <w:tr w:rsidR="00940247" w:rsidRPr="00071E13" w:rsidTr="000353EB">
        <w:tc>
          <w:tcPr>
            <w:tcW w:w="851" w:type="dxa"/>
            <w:shd w:val="clear" w:color="auto" w:fill="339966"/>
          </w:tcPr>
          <w:p w:rsidR="00940247" w:rsidRPr="00FD4D61" w:rsidRDefault="00940247" w:rsidP="000353EB">
            <w:pPr>
              <w:pStyle w:val="Listapunktowana"/>
              <w:numPr>
                <w:ilvl w:val="0"/>
                <w:numId w:val="0"/>
              </w:numPr>
              <w:rPr>
                <w:rFonts w:ascii="Calibri" w:hAnsi="Calibri" w:cs="Calibri"/>
              </w:rPr>
            </w:pPr>
          </w:p>
        </w:tc>
        <w:tc>
          <w:tcPr>
            <w:tcW w:w="8243" w:type="dxa"/>
            <w:shd w:val="clear" w:color="auto" w:fill="339966"/>
          </w:tcPr>
          <w:p w:rsidR="00940247" w:rsidRPr="00940247" w:rsidRDefault="00940247" w:rsidP="000353EB">
            <w:pPr>
              <w:pStyle w:val="Listapunktowana"/>
              <w:numPr>
                <w:ilvl w:val="0"/>
                <w:numId w:val="0"/>
              </w:numPr>
              <w:rPr>
                <w:rFonts w:ascii="Calibri" w:hAnsi="Calibri" w:cs="Calibri"/>
                <w:lang w:val="en-GB"/>
              </w:rPr>
            </w:pPr>
            <w:r w:rsidRPr="00940247">
              <w:rPr>
                <w:rFonts w:ascii="Calibri" w:hAnsi="Calibri" w:cs="Calibri"/>
                <w:lang w:val="en-GB"/>
              </w:rPr>
              <w:t xml:space="preserve">The overall question: </w:t>
            </w:r>
            <w:r w:rsidRPr="00940247">
              <w:rPr>
                <w:rFonts w:asciiTheme="minorHAnsi" w:hAnsiTheme="minorHAnsi" w:cstheme="minorHAnsi"/>
                <w:lang w:val="en-GB"/>
              </w:rPr>
              <w:t xml:space="preserve">Were the general objectives of the Fund achieved at reasonable cost? </w:t>
            </w:r>
          </w:p>
        </w:tc>
      </w:tr>
      <w:tr w:rsidR="00940247" w:rsidRPr="00940247" w:rsidTr="000353EB">
        <w:tc>
          <w:tcPr>
            <w:tcW w:w="851" w:type="dxa"/>
            <w:shd w:val="clear" w:color="auto" w:fill="FFFFFF" w:themeFill="background1"/>
          </w:tcPr>
          <w:p w:rsidR="00940247" w:rsidRPr="00940247" w:rsidRDefault="00940247" w:rsidP="000353EB">
            <w:pPr>
              <w:pStyle w:val="Listapunktowana"/>
              <w:numPr>
                <w:ilvl w:val="0"/>
                <w:numId w:val="0"/>
              </w:numPr>
              <w:rPr>
                <w:rFonts w:ascii="Calibri" w:hAnsi="Calibri" w:cs="Calibri"/>
                <w:lang w:val="en-GB"/>
              </w:rPr>
            </w:pPr>
          </w:p>
        </w:tc>
        <w:tc>
          <w:tcPr>
            <w:tcW w:w="8243" w:type="dxa"/>
            <w:shd w:val="clear" w:color="auto" w:fill="FFFFFF" w:themeFill="background1"/>
          </w:tcPr>
          <w:p w:rsidR="00940247" w:rsidRPr="00940247" w:rsidRDefault="00940247" w:rsidP="000353EB">
            <w:pPr>
              <w:pStyle w:val="Listapunktowana"/>
              <w:numPr>
                <w:ilvl w:val="0"/>
                <w:numId w:val="0"/>
              </w:numPr>
              <w:rPr>
                <w:rFonts w:ascii="Calibri" w:hAnsi="Calibri" w:cs="Calibri"/>
                <w:lang w:val="en-GB"/>
              </w:rPr>
            </w:pPr>
            <w:r w:rsidRPr="00940247">
              <w:rPr>
                <w:rFonts w:ascii="Calibri" w:hAnsi="Calibri" w:cs="Calibri"/>
                <w:i/>
                <w:color w:val="8DB3E2"/>
                <w:sz w:val="18"/>
                <w:szCs w:val="18"/>
                <w:lang w:val="en-GB"/>
              </w:rPr>
              <w:t>Max 9922 characters</w:t>
            </w:r>
          </w:p>
        </w:tc>
      </w:tr>
      <w:tr w:rsidR="00940247" w:rsidRPr="00071E13" w:rsidTr="000353EB">
        <w:tc>
          <w:tcPr>
            <w:tcW w:w="851" w:type="dxa"/>
            <w:tcBorders>
              <w:top w:val="single" w:sz="4" w:space="0" w:color="auto"/>
              <w:left w:val="single" w:sz="4" w:space="0" w:color="auto"/>
              <w:bottom w:val="single" w:sz="4" w:space="0" w:color="auto"/>
              <w:right w:val="single" w:sz="4" w:space="0" w:color="auto"/>
            </w:tcBorders>
            <w:shd w:val="clear" w:color="auto" w:fill="B4E6CD"/>
          </w:tcPr>
          <w:p w:rsidR="00940247" w:rsidRDefault="00940247" w:rsidP="000353EB">
            <w:pPr>
              <w:pStyle w:val="Listapunktowana"/>
              <w:numPr>
                <w:ilvl w:val="0"/>
                <w:numId w:val="0"/>
              </w:numPr>
              <w:rPr>
                <w:rFonts w:ascii="Calibri" w:hAnsi="Calibri" w:cs="Calibri"/>
              </w:rPr>
            </w:pPr>
            <w:r>
              <w:rPr>
                <w:rFonts w:ascii="Calibri" w:hAnsi="Calibri" w:cs="Calibri"/>
              </w:rPr>
              <w:t>2.1.</w:t>
            </w:r>
          </w:p>
        </w:tc>
        <w:tc>
          <w:tcPr>
            <w:tcW w:w="8243" w:type="dxa"/>
            <w:tcBorders>
              <w:top w:val="single" w:sz="4" w:space="0" w:color="auto"/>
              <w:left w:val="single" w:sz="4" w:space="0" w:color="auto"/>
              <w:bottom w:val="single" w:sz="4" w:space="0" w:color="auto"/>
              <w:right w:val="single" w:sz="4" w:space="0" w:color="auto"/>
            </w:tcBorders>
            <w:shd w:val="clear" w:color="auto" w:fill="B4E6CD"/>
          </w:tcPr>
          <w:p w:rsidR="00940247" w:rsidRPr="00940247" w:rsidRDefault="00940247" w:rsidP="000353EB">
            <w:pPr>
              <w:pStyle w:val="Listapunktowana"/>
              <w:numPr>
                <w:ilvl w:val="0"/>
                <w:numId w:val="0"/>
              </w:numPr>
              <w:rPr>
                <w:rFonts w:asciiTheme="minorHAnsi" w:hAnsiTheme="minorHAnsi" w:cstheme="minorHAnsi"/>
                <w:color w:val="000000" w:themeColor="text1"/>
                <w:lang w:val="en-GB"/>
              </w:rPr>
            </w:pPr>
            <w:r w:rsidRPr="00940247">
              <w:rPr>
                <w:rFonts w:asciiTheme="minorHAnsi" w:hAnsiTheme="minorHAnsi" w:cstheme="minorHAnsi"/>
                <w:color w:val="000000" w:themeColor="text1"/>
                <w:lang w:val="en-GB"/>
              </w:rPr>
              <w:t>To what extent were the results of the Fund achieved at reasonable cost in terms of deployed financial and human resources?</w:t>
            </w:r>
          </w:p>
        </w:tc>
      </w:tr>
      <w:tr w:rsidR="00940247" w:rsidTr="000353EB">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40247" w:rsidRPr="00940247" w:rsidRDefault="00940247" w:rsidP="000353EB">
            <w:pPr>
              <w:pStyle w:val="Listapunktowana"/>
              <w:numPr>
                <w:ilvl w:val="0"/>
                <w:numId w:val="0"/>
              </w:numPr>
              <w:rPr>
                <w:rFonts w:ascii="Calibri" w:hAnsi="Calibri" w:cs="Calibri"/>
                <w:lang w:val="en-GB"/>
              </w:rPr>
            </w:pPr>
          </w:p>
        </w:tc>
        <w:tc>
          <w:tcPr>
            <w:tcW w:w="8243" w:type="dxa"/>
            <w:tcBorders>
              <w:top w:val="single" w:sz="4" w:space="0" w:color="auto"/>
              <w:left w:val="single" w:sz="4" w:space="0" w:color="auto"/>
              <w:bottom w:val="single" w:sz="4" w:space="0" w:color="auto"/>
              <w:right w:val="single" w:sz="4" w:space="0" w:color="auto"/>
            </w:tcBorders>
            <w:shd w:val="clear" w:color="auto" w:fill="FFFFFF" w:themeFill="background1"/>
          </w:tcPr>
          <w:p w:rsidR="00940247" w:rsidRDefault="00940247" w:rsidP="000353EB">
            <w:pPr>
              <w:pStyle w:val="Listapunktowana"/>
              <w:numPr>
                <w:ilvl w:val="0"/>
                <w:numId w:val="0"/>
              </w:numPr>
              <w:rPr>
                <w:rFonts w:asciiTheme="minorHAnsi" w:hAnsiTheme="minorHAnsi" w:cstheme="minorHAnsi"/>
                <w:color w:val="000000" w:themeColor="text1"/>
              </w:rPr>
            </w:pPr>
            <w:r w:rsidRPr="002B6E3A">
              <w:rPr>
                <w:rFonts w:ascii="Calibri" w:hAnsi="Calibri" w:cs="Calibri"/>
                <w:i/>
                <w:color w:val="8DB3E2"/>
                <w:sz w:val="18"/>
                <w:szCs w:val="18"/>
              </w:rPr>
              <w:t>Max 4961 characters</w:t>
            </w:r>
            <w:r w:rsidRPr="009B20BD">
              <w:rPr>
                <w:rFonts w:asciiTheme="minorHAnsi" w:hAnsiTheme="minorHAnsi" w:cstheme="minorHAnsi"/>
                <w:color w:val="000000" w:themeColor="text1"/>
              </w:rPr>
              <w:t xml:space="preserve"> </w:t>
            </w:r>
          </w:p>
        </w:tc>
      </w:tr>
      <w:tr w:rsidR="00940247" w:rsidRPr="00071E13" w:rsidTr="000353EB">
        <w:tc>
          <w:tcPr>
            <w:tcW w:w="851" w:type="dxa"/>
            <w:tcBorders>
              <w:top w:val="single" w:sz="4" w:space="0" w:color="auto"/>
              <w:left w:val="single" w:sz="4" w:space="0" w:color="auto"/>
              <w:bottom w:val="single" w:sz="4" w:space="0" w:color="auto"/>
              <w:right w:val="single" w:sz="4" w:space="0" w:color="auto"/>
            </w:tcBorders>
            <w:shd w:val="clear" w:color="auto" w:fill="B4E6CD"/>
          </w:tcPr>
          <w:p w:rsidR="00940247" w:rsidRDefault="00940247" w:rsidP="000353EB">
            <w:pPr>
              <w:pStyle w:val="Listapunktowana"/>
              <w:numPr>
                <w:ilvl w:val="0"/>
                <w:numId w:val="0"/>
              </w:numPr>
              <w:rPr>
                <w:rFonts w:ascii="Calibri" w:hAnsi="Calibri" w:cs="Calibri"/>
              </w:rPr>
            </w:pPr>
            <w:r>
              <w:rPr>
                <w:rFonts w:ascii="Calibri" w:hAnsi="Calibri" w:cs="Calibri"/>
              </w:rPr>
              <w:t>2.2.</w:t>
            </w:r>
          </w:p>
        </w:tc>
        <w:tc>
          <w:tcPr>
            <w:tcW w:w="8243" w:type="dxa"/>
            <w:tcBorders>
              <w:top w:val="single" w:sz="4" w:space="0" w:color="auto"/>
              <w:left w:val="single" w:sz="4" w:space="0" w:color="auto"/>
              <w:bottom w:val="single" w:sz="4" w:space="0" w:color="auto"/>
              <w:right w:val="single" w:sz="4" w:space="0" w:color="auto"/>
            </w:tcBorders>
            <w:shd w:val="clear" w:color="auto" w:fill="B4E6CD"/>
          </w:tcPr>
          <w:p w:rsidR="00940247" w:rsidRPr="00940247" w:rsidRDefault="00940247" w:rsidP="000353EB">
            <w:pPr>
              <w:pStyle w:val="Listapunktowana"/>
              <w:numPr>
                <w:ilvl w:val="0"/>
                <w:numId w:val="0"/>
              </w:numPr>
              <w:rPr>
                <w:rFonts w:asciiTheme="minorHAnsi" w:hAnsiTheme="minorHAnsi" w:cstheme="minorHAnsi"/>
                <w:color w:val="000000" w:themeColor="text1"/>
                <w:lang w:val="en-GB"/>
              </w:rPr>
            </w:pPr>
            <w:r w:rsidRPr="00940247">
              <w:rPr>
                <w:rFonts w:asciiTheme="minorHAnsi" w:hAnsiTheme="minorHAnsi" w:cstheme="minorHAnsi"/>
                <w:color w:val="000000" w:themeColor="text1"/>
                <w:lang w:val="en-GB"/>
              </w:rPr>
              <w:t>What measures were put in place to prevent, detect, report and follow up on cases of fraud and other irregularities, and how did they perform?</w:t>
            </w:r>
          </w:p>
        </w:tc>
      </w:tr>
      <w:tr w:rsidR="00940247" w:rsidTr="000353EB">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40247" w:rsidRPr="00940247" w:rsidRDefault="00940247" w:rsidP="000353EB">
            <w:pPr>
              <w:pStyle w:val="Listapunktowana"/>
              <w:numPr>
                <w:ilvl w:val="0"/>
                <w:numId w:val="0"/>
              </w:numPr>
              <w:rPr>
                <w:rFonts w:ascii="Calibri" w:hAnsi="Calibri" w:cs="Calibri"/>
                <w:lang w:val="en-GB"/>
              </w:rPr>
            </w:pPr>
          </w:p>
        </w:tc>
        <w:tc>
          <w:tcPr>
            <w:tcW w:w="8243" w:type="dxa"/>
            <w:tcBorders>
              <w:top w:val="single" w:sz="4" w:space="0" w:color="auto"/>
              <w:left w:val="single" w:sz="4" w:space="0" w:color="auto"/>
              <w:bottom w:val="single" w:sz="4" w:space="0" w:color="auto"/>
              <w:right w:val="single" w:sz="4" w:space="0" w:color="auto"/>
            </w:tcBorders>
            <w:shd w:val="clear" w:color="auto" w:fill="FFFFFF" w:themeFill="background1"/>
          </w:tcPr>
          <w:p w:rsidR="00940247" w:rsidRDefault="00940247" w:rsidP="000353EB">
            <w:pPr>
              <w:pStyle w:val="Listapunktowana"/>
              <w:numPr>
                <w:ilvl w:val="0"/>
                <w:numId w:val="0"/>
              </w:numPr>
              <w:rPr>
                <w:rFonts w:asciiTheme="minorHAnsi" w:hAnsiTheme="minorHAnsi" w:cstheme="minorHAnsi"/>
                <w:color w:val="000000" w:themeColor="text1"/>
              </w:rPr>
            </w:pPr>
            <w:r w:rsidRPr="002B6E3A">
              <w:rPr>
                <w:rFonts w:ascii="Calibri" w:hAnsi="Calibri" w:cs="Calibri"/>
                <w:i/>
                <w:color w:val="8DB3E2"/>
                <w:sz w:val="18"/>
                <w:szCs w:val="18"/>
              </w:rPr>
              <w:t>Max 4961 characters</w:t>
            </w:r>
            <w:r w:rsidRPr="009B20BD">
              <w:rPr>
                <w:rFonts w:asciiTheme="minorHAnsi" w:hAnsiTheme="minorHAnsi" w:cstheme="minorHAnsi"/>
                <w:color w:val="000000" w:themeColor="text1"/>
              </w:rPr>
              <w:t xml:space="preserve"> </w:t>
            </w:r>
          </w:p>
        </w:tc>
      </w:tr>
    </w:tbl>
    <w:p w:rsidR="00940247" w:rsidRPr="00FD4D61" w:rsidRDefault="00940247" w:rsidP="00940247">
      <w:pPr>
        <w:spacing w:before="120" w:after="120"/>
        <w:rPr>
          <w:rFonts w:cs="Calibr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194"/>
      </w:tblGrid>
      <w:tr w:rsidR="00940247" w:rsidRPr="00FD4D61" w:rsidTr="000353EB">
        <w:tc>
          <w:tcPr>
            <w:tcW w:w="851" w:type="dxa"/>
            <w:shd w:val="clear" w:color="auto" w:fill="AFDC7E"/>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3.</w:t>
            </w:r>
          </w:p>
        </w:tc>
        <w:tc>
          <w:tcPr>
            <w:tcW w:w="8222" w:type="dxa"/>
            <w:shd w:val="clear" w:color="auto" w:fill="AFDC7E"/>
          </w:tcPr>
          <w:p w:rsidR="00940247" w:rsidRPr="00FD4D61" w:rsidRDefault="00940247" w:rsidP="000353EB">
            <w:pPr>
              <w:pStyle w:val="Listapunktowana"/>
              <w:numPr>
                <w:ilvl w:val="0"/>
                <w:numId w:val="0"/>
              </w:numPr>
              <w:rPr>
                <w:rFonts w:asciiTheme="minorHAnsi" w:hAnsiTheme="minorHAnsi" w:cstheme="minorHAnsi"/>
              </w:rPr>
            </w:pPr>
            <w:r w:rsidRPr="00FD4D61">
              <w:rPr>
                <w:rFonts w:asciiTheme="minorHAnsi" w:hAnsiTheme="minorHAnsi" w:cstheme="minorHAnsi"/>
              </w:rPr>
              <w:t>Relevance</w:t>
            </w:r>
          </w:p>
        </w:tc>
      </w:tr>
      <w:tr w:rsidR="00940247" w:rsidRPr="00071E13" w:rsidTr="000353EB">
        <w:tc>
          <w:tcPr>
            <w:tcW w:w="851" w:type="dxa"/>
            <w:shd w:val="clear" w:color="auto" w:fill="339966"/>
          </w:tcPr>
          <w:p w:rsidR="00940247" w:rsidRPr="00FD4D61" w:rsidRDefault="00940247" w:rsidP="000353EB">
            <w:pPr>
              <w:pStyle w:val="Listapunktowana"/>
              <w:numPr>
                <w:ilvl w:val="0"/>
                <w:numId w:val="0"/>
              </w:numPr>
              <w:rPr>
                <w:rFonts w:ascii="Calibri" w:hAnsi="Calibri" w:cs="Calibri"/>
              </w:rPr>
            </w:pPr>
          </w:p>
        </w:tc>
        <w:tc>
          <w:tcPr>
            <w:tcW w:w="8222" w:type="dxa"/>
            <w:shd w:val="clear" w:color="auto" w:fill="339966"/>
          </w:tcPr>
          <w:p w:rsidR="00940247" w:rsidRPr="00940247" w:rsidRDefault="00940247" w:rsidP="000353EB">
            <w:pPr>
              <w:pStyle w:val="Listapunktowana"/>
              <w:numPr>
                <w:ilvl w:val="0"/>
                <w:numId w:val="0"/>
              </w:numPr>
              <w:rPr>
                <w:rFonts w:ascii="Calibri" w:hAnsi="Calibri" w:cs="Calibri"/>
                <w:lang w:val="en-GB"/>
              </w:rPr>
            </w:pPr>
            <w:r w:rsidRPr="00940247">
              <w:rPr>
                <w:rFonts w:ascii="Calibri" w:hAnsi="Calibri" w:cs="Calibri"/>
                <w:lang w:val="en-GB"/>
              </w:rPr>
              <w:t xml:space="preserve">The overall question: </w:t>
            </w:r>
            <w:r w:rsidRPr="00940247">
              <w:rPr>
                <w:rFonts w:asciiTheme="minorHAnsi" w:hAnsiTheme="minorHAnsi" w:cstheme="minorHAnsi"/>
                <w:lang w:val="en-GB"/>
              </w:rPr>
              <w:t>Did the objectives of the interventions funded by the Fund correspond to the actual needs?</w:t>
            </w:r>
          </w:p>
        </w:tc>
      </w:tr>
      <w:tr w:rsidR="00940247" w:rsidRPr="00940247" w:rsidTr="000353EB">
        <w:tc>
          <w:tcPr>
            <w:tcW w:w="851" w:type="dxa"/>
            <w:shd w:val="clear" w:color="auto" w:fill="FFFFFF" w:themeFill="background1"/>
          </w:tcPr>
          <w:p w:rsidR="00940247" w:rsidRPr="00940247" w:rsidRDefault="00940247" w:rsidP="000353EB">
            <w:pPr>
              <w:pStyle w:val="Listapunktowana"/>
              <w:numPr>
                <w:ilvl w:val="0"/>
                <w:numId w:val="0"/>
              </w:numPr>
              <w:rPr>
                <w:rFonts w:ascii="Calibri" w:hAnsi="Calibri" w:cs="Calibri"/>
                <w:lang w:val="en-GB"/>
              </w:rPr>
            </w:pPr>
          </w:p>
        </w:tc>
        <w:tc>
          <w:tcPr>
            <w:tcW w:w="8222" w:type="dxa"/>
            <w:shd w:val="clear" w:color="auto" w:fill="FFFFFF" w:themeFill="background1"/>
          </w:tcPr>
          <w:p w:rsidR="00940247" w:rsidRPr="00940247" w:rsidRDefault="00940247" w:rsidP="000353EB">
            <w:pPr>
              <w:pStyle w:val="Listapunktowana"/>
              <w:numPr>
                <w:ilvl w:val="0"/>
                <w:numId w:val="0"/>
              </w:numPr>
              <w:rPr>
                <w:rFonts w:ascii="Calibri" w:hAnsi="Calibri" w:cs="Calibri"/>
                <w:lang w:val="en-GB"/>
              </w:rPr>
            </w:pPr>
            <w:r w:rsidRPr="00940247">
              <w:rPr>
                <w:rFonts w:ascii="Calibri" w:hAnsi="Calibri" w:cs="Calibri"/>
                <w:i/>
                <w:color w:val="8DB3E2"/>
                <w:sz w:val="18"/>
                <w:szCs w:val="18"/>
                <w:lang w:val="en-GB"/>
              </w:rPr>
              <w:t>Max 2426 characters</w:t>
            </w:r>
          </w:p>
        </w:tc>
      </w:tr>
      <w:tr w:rsidR="00940247" w:rsidRPr="00071E13" w:rsidTr="000353EB">
        <w:tc>
          <w:tcPr>
            <w:tcW w:w="851" w:type="dxa"/>
            <w:shd w:val="clear" w:color="auto" w:fill="B4E6CD"/>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3.1.</w:t>
            </w:r>
          </w:p>
        </w:tc>
        <w:tc>
          <w:tcPr>
            <w:tcW w:w="8222" w:type="dxa"/>
            <w:shd w:val="clear" w:color="auto" w:fill="B4E6CD"/>
          </w:tcPr>
          <w:p w:rsidR="00940247" w:rsidRPr="00940247" w:rsidRDefault="00940247" w:rsidP="000353EB">
            <w:pPr>
              <w:pStyle w:val="Listapunktowana"/>
              <w:numPr>
                <w:ilvl w:val="0"/>
                <w:numId w:val="0"/>
              </w:numPr>
              <w:rPr>
                <w:rFonts w:ascii="Calibri" w:hAnsi="Calibri" w:cs="Calibri"/>
                <w:lang w:val="en-GB"/>
              </w:rPr>
            </w:pPr>
            <w:r w:rsidRPr="00940247">
              <w:rPr>
                <w:rFonts w:ascii="Calibri" w:hAnsi="Calibri" w:cs="Calibri"/>
                <w:lang w:val="en-GB"/>
              </w:rPr>
              <w:t>Did the objectives set by the Member State in the National Programme respond to the identified needs?</w:t>
            </w:r>
          </w:p>
        </w:tc>
      </w:tr>
      <w:tr w:rsidR="00940247" w:rsidRPr="00FD4D61" w:rsidTr="000353EB">
        <w:tc>
          <w:tcPr>
            <w:tcW w:w="851" w:type="dxa"/>
            <w:shd w:val="clear" w:color="auto" w:fill="auto"/>
          </w:tcPr>
          <w:p w:rsidR="00940247" w:rsidRPr="00940247" w:rsidRDefault="00940247" w:rsidP="000353EB">
            <w:pPr>
              <w:pStyle w:val="Listapunktowana"/>
              <w:numPr>
                <w:ilvl w:val="0"/>
                <w:numId w:val="0"/>
              </w:numPr>
              <w:rPr>
                <w:rFonts w:ascii="Calibri" w:hAnsi="Calibri" w:cs="Calibri"/>
                <w:lang w:val="en-GB"/>
              </w:rPr>
            </w:pPr>
          </w:p>
        </w:tc>
        <w:tc>
          <w:tcPr>
            <w:tcW w:w="8222" w:type="dxa"/>
            <w:shd w:val="clear" w:color="auto" w:fill="auto"/>
          </w:tcPr>
          <w:p w:rsidR="00940247" w:rsidRPr="00FD4D61" w:rsidRDefault="00940247" w:rsidP="000353EB">
            <w:pPr>
              <w:pStyle w:val="Listapunktowana"/>
              <w:numPr>
                <w:ilvl w:val="0"/>
                <w:numId w:val="0"/>
              </w:numPr>
              <w:rPr>
                <w:rFonts w:ascii="Calibri" w:hAnsi="Calibri" w:cs="Calibri"/>
                <w:i/>
                <w:color w:val="8DB3E2"/>
                <w:sz w:val="18"/>
                <w:szCs w:val="18"/>
              </w:rPr>
            </w:pPr>
            <w:r w:rsidRPr="002B6E3A">
              <w:rPr>
                <w:rFonts w:ascii="Calibri" w:hAnsi="Calibri" w:cs="Calibri"/>
                <w:i/>
                <w:color w:val="8DB3E2"/>
                <w:sz w:val="18"/>
                <w:szCs w:val="18"/>
              </w:rPr>
              <w:t>Max 4961 characters</w:t>
            </w:r>
          </w:p>
        </w:tc>
      </w:tr>
      <w:tr w:rsidR="00940247" w:rsidRPr="00071E13" w:rsidTr="000353EB">
        <w:tc>
          <w:tcPr>
            <w:tcW w:w="851" w:type="dxa"/>
            <w:shd w:val="clear" w:color="auto" w:fill="B4E6CD"/>
          </w:tcPr>
          <w:p w:rsidR="00940247" w:rsidRPr="00FD4D61" w:rsidRDefault="00940247" w:rsidP="000353EB">
            <w:pPr>
              <w:pStyle w:val="Text1"/>
              <w:ind w:left="0"/>
              <w:rPr>
                <w:rFonts w:ascii="Calibri" w:hAnsi="Calibri" w:cs="Calibri"/>
              </w:rPr>
            </w:pPr>
            <w:r w:rsidRPr="00FD4D61">
              <w:rPr>
                <w:rFonts w:ascii="Calibri" w:hAnsi="Calibri" w:cs="Calibri"/>
              </w:rPr>
              <w:t>3.2.</w:t>
            </w:r>
          </w:p>
        </w:tc>
        <w:tc>
          <w:tcPr>
            <w:tcW w:w="8222" w:type="dxa"/>
            <w:shd w:val="clear" w:color="auto" w:fill="B4E6CD"/>
          </w:tcPr>
          <w:p w:rsidR="00940247" w:rsidRPr="00940247" w:rsidRDefault="00940247" w:rsidP="000353EB">
            <w:pPr>
              <w:pStyle w:val="Text1"/>
              <w:ind w:left="0"/>
              <w:rPr>
                <w:rFonts w:ascii="Calibri" w:hAnsi="Calibri" w:cs="Calibri"/>
                <w:lang w:val="en-GB"/>
              </w:rPr>
            </w:pPr>
            <w:r w:rsidRPr="00940247">
              <w:rPr>
                <w:rFonts w:ascii="Calibri" w:hAnsi="Calibri" w:cs="Calibri"/>
                <w:lang w:val="en-GB"/>
              </w:rPr>
              <w:t>Which measures did the Member State put in place to address changing needs?</w:t>
            </w:r>
          </w:p>
        </w:tc>
      </w:tr>
      <w:tr w:rsidR="00940247" w:rsidRPr="00FD4D61" w:rsidTr="000353EB">
        <w:tc>
          <w:tcPr>
            <w:tcW w:w="851" w:type="dxa"/>
            <w:shd w:val="clear" w:color="auto" w:fill="auto"/>
          </w:tcPr>
          <w:p w:rsidR="00940247" w:rsidRPr="00940247" w:rsidRDefault="00940247" w:rsidP="000353EB">
            <w:pPr>
              <w:pStyle w:val="Text1"/>
              <w:ind w:left="0"/>
              <w:rPr>
                <w:rFonts w:ascii="Calibri" w:hAnsi="Calibri" w:cs="Calibri"/>
                <w:lang w:val="en-GB"/>
              </w:rPr>
            </w:pPr>
          </w:p>
        </w:tc>
        <w:tc>
          <w:tcPr>
            <w:tcW w:w="8222" w:type="dxa"/>
            <w:shd w:val="clear" w:color="auto" w:fill="auto"/>
          </w:tcPr>
          <w:p w:rsidR="00940247" w:rsidRPr="00FD4D61" w:rsidRDefault="00940247" w:rsidP="000353EB">
            <w:pPr>
              <w:pStyle w:val="Listapunktowana"/>
              <w:numPr>
                <w:ilvl w:val="0"/>
                <w:numId w:val="0"/>
              </w:numPr>
              <w:rPr>
                <w:rFonts w:ascii="Calibri" w:hAnsi="Calibri" w:cs="Calibri"/>
                <w:i/>
                <w:color w:val="8DB3E2"/>
                <w:sz w:val="18"/>
                <w:szCs w:val="18"/>
              </w:rPr>
            </w:pPr>
            <w:r w:rsidRPr="002B6E3A">
              <w:rPr>
                <w:rFonts w:ascii="Calibri" w:hAnsi="Calibri" w:cs="Calibri"/>
                <w:i/>
                <w:color w:val="8DB3E2"/>
                <w:sz w:val="18"/>
                <w:szCs w:val="18"/>
              </w:rPr>
              <w:t>Max 4961 characters</w:t>
            </w:r>
          </w:p>
        </w:tc>
      </w:tr>
    </w:tbl>
    <w:p w:rsidR="00940247" w:rsidRPr="00FD4D61" w:rsidRDefault="00940247" w:rsidP="00940247">
      <w:pPr>
        <w:spacing w:before="120" w:after="120"/>
        <w:rPr>
          <w:rFonts w:cs="Calibri"/>
        </w:rPr>
      </w:pPr>
    </w:p>
    <w:p w:rsidR="00940247" w:rsidRPr="00FD4D61" w:rsidRDefault="00940247" w:rsidP="00940247">
      <w:pPr>
        <w:spacing w:before="120" w:after="120"/>
        <w:rPr>
          <w:rFonts w:cs="Calibr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8195"/>
      </w:tblGrid>
      <w:tr w:rsidR="00940247" w:rsidRPr="00FD4D61" w:rsidTr="000353EB">
        <w:tc>
          <w:tcPr>
            <w:tcW w:w="851" w:type="dxa"/>
            <w:shd w:val="clear" w:color="auto" w:fill="AFDC7E"/>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4.</w:t>
            </w:r>
          </w:p>
        </w:tc>
        <w:tc>
          <w:tcPr>
            <w:tcW w:w="8243" w:type="dxa"/>
            <w:shd w:val="clear" w:color="auto" w:fill="AFDC7E"/>
          </w:tcPr>
          <w:p w:rsidR="00940247" w:rsidRPr="00FD4D61" w:rsidRDefault="00940247" w:rsidP="000353EB">
            <w:pPr>
              <w:pStyle w:val="Listapunktowana"/>
              <w:numPr>
                <w:ilvl w:val="0"/>
                <w:numId w:val="0"/>
              </w:numPr>
              <w:rPr>
                <w:rFonts w:asciiTheme="minorHAnsi" w:hAnsiTheme="minorHAnsi" w:cstheme="minorHAnsi"/>
              </w:rPr>
            </w:pPr>
            <w:r w:rsidRPr="00FD4D61">
              <w:rPr>
                <w:rFonts w:asciiTheme="minorHAnsi" w:hAnsiTheme="minorHAnsi" w:cstheme="minorHAnsi"/>
              </w:rPr>
              <w:t>Coherence</w:t>
            </w:r>
          </w:p>
        </w:tc>
      </w:tr>
      <w:tr w:rsidR="00940247" w:rsidRPr="00071E13" w:rsidTr="000353EB">
        <w:tc>
          <w:tcPr>
            <w:tcW w:w="851" w:type="dxa"/>
            <w:shd w:val="clear" w:color="auto" w:fill="339966"/>
          </w:tcPr>
          <w:p w:rsidR="00940247" w:rsidRPr="00FD4D61" w:rsidRDefault="00940247" w:rsidP="000353EB">
            <w:pPr>
              <w:pStyle w:val="Listapunktowana"/>
              <w:numPr>
                <w:ilvl w:val="0"/>
                <w:numId w:val="0"/>
              </w:numPr>
              <w:rPr>
                <w:rFonts w:ascii="Calibri" w:hAnsi="Calibri" w:cs="Calibri"/>
              </w:rPr>
            </w:pPr>
          </w:p>
        </w:tc>
        <w:tc>
          <w:tcPr>
            <w:tcW w:w="8243" w:type="dxa"/>
            <w:shd w:val="clear" w:color="auto" w:fill="339966"/>
          </w:tcPr>
          <w:p w:rsidR="00940247" w:rsidRPr="00940247" w:rsidRDefault="00940247" w:rsidP="000353EB">
            <w:pPr>
              <w:pStyle w:val="Listapunktowana"/>
              <w:numPr>
                <w:ilvl w:val="0"/>
                <w:numId w:val="0"/>
              </w:numPr>
              <w:rPr>
                <w:rFonts w:ascii="Calibri" w:hAnsi="Calibri" w:cs="Calibri"/>
                <w:lang w:val="en-GB"/>
              </w:rPr>
            </w:pPr>
            <w:r w:rsidRPr="00940247">
              <w:rPr>
                <w:rFonts w:ascii="Calibri" w:hAnsi="Calibri" w:cs="Calibri"/>
                <w:lang w:val="en-GB"/>
              </w:rPr>
              <w:t xml:space="preserve">The overall question: </w:t>
            </w:r>
            <w:r w:rsidRPr="00940247">
              <w:rPr>
                <w:rFonts w:asciiTheme="minorHAnsi" w:hAnsiTheme="minorHAnsi" w:cstheme="minorHAnsi"/>
                <w:lang w:val="en-GB"/>
              </w:rPr>
              <w:t>Were the objectives set in the national programme coherent with the ones set in other programmes funded by EU resources and applying to similar areas of work? Was the coherence ensured also during the implementation of the Fund?</w:t>
            </w:r>
          </w:p>
        </w:tc>
      </w:tr>
      <w:tr w:rsidR="00940247" w:rsidRPr="00940247" w:rsidTr="000353EB">
        <w:tc>
          <w:tcPr>
            <w:tcW w:w="851" w:type="dxa"/>
            <w:shd w:val="clear" w:color="auto" w:fill="FFFFFF" w:themeFill="background1"/>
          </w:tcPr>
          <w:p w:rsidR="00940247" w:rsidRPr="00940247" w:rsidRDefault="00940247" w:rsidP="000353EB">
            <w:pPr>
              <w:pStyle w:val="Listapunktowana"/>
              <w:numPr>
                <w:ilvl w:val="0"/>
                <w:numId w:val="0"/>
              </w:numPr>
              <w:rPr>
                <w:rFonts w:ascii="Calibri" w:hAnsi="Calibri" w:cs="Calibri"/>
                <w:lang w:val="en-GB"/>
              </w:rPr>
            </w:pPr>
          </w:p>
        </w:tc>
        <w:tc>
          <w:tcPr>
            <w:tcW w:w="8243" w:type="dxa"/>
            <w:shd w:val="clear" w:color="auto" w:fill="FFFFFF" w:themeFill="background1"/>
          </w:tcPr>
          <w:p w:rsidR="00940247" w:rsidRPr="00940247" w:rsidRDefault="00940247" w:rsidP="000353EB">
            <w:pPr>
              <w:pStyle w:val="Listapunktowana"/>
              <w:numPr>
                <w:ilvl w:val="0"/>
                <w:numId w:val="0"/>
              </w:numPr>
              <w:rPr>
                <w:rFonts w:ascii="Calibri" w:hAnsi="Calibri" w:cs="Calibri"/>
                <w:lang w:val="en-GB"/>
              </w:rPr>
            </w:pPr>
            <w:r w:rsidRPr="00940247">
              <w:rPr>
                <w:rFonts w:ascii="Calibri" w:hAnsi="Calibri" w:cs="Calibri"/>
                <w:i/>
                <w:color w:val="8DB3E2"/>
                <w:sz w:val="18"/>
                <w:szCs w:val="18"/>
                <w:lang w:val="en-GB"/>
              </w:rPr>
              <w:t>Max 2426 characters</w:t>
            </w:r>
          </w:p>
        </w:tc>
      </w:tr>
      <w:tr w:rsidR="00940247" w:rsidRPr="00071E13" w:rsidTr="000353EB">
        <w:tc>
          <w:tcPr>
            <w:tcW w:w="851" w:type="dxa"/>
            <w:shd w:val="clear" w:color="auto" w:fill="B4E6CD"/>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4.1.</w:t>
            </w:r>
          </w:p>
        </w:tc>
        <w:tc>
          <w:tcPr>
            <w:tcW w:w="8243" w:type="dxa"/>
            <w:shd w:val="clear" w:color="auto" w:fill="B4E6CD"/>
          </w:tcPr>
          <w:p w:rsidR="00940247" w:rsidRPr="00940247" w:rsidRDefault="00940247" w:rsidP="000353EB">
            <w:pPr>
              <w:pStyle w:val="Listapunktowana"/>
              <w:numPr>
                <w:ilvl w:val="0"/>
                <w:numId w:val="0"/>
              </w:numPr>
              <w:rPr>
                <w:rFonts w:ascii="Calibri" w:hAnsi="Calibri" w:cs="Calibri"/>
                <w:lang w:val="en-GB"/>
              </w:rPr>
            </w:pPr>
            <w:r w:rsidRPr="00940247">
              <w:rPr>
                <w:rFonts w:ascii="Calibri" w:hAnsi="Calibri" w:cs="Calibri"/>
                <w:lang w:val="en-GB"/>
              </w:rPr>
              <w:t>Was an assessment of other interventions with similar objectives carried out and taken into account during the programming stage?</w:t>
            </w:r>
          </w:p>
        </w:tc>
      </w:tr>
      <w:tr w:rsidR="00940247" w:rsidRPr="00FD4D61" w:rsidTr="000353EB">
        <w:tc>
          <w:tcPr>
            <w:tcW w:w="851" w:type="dxa"/>
            <w:shd w:val="clear" w:color="auto" w:fill="auto"/>
          </w:tcPr>
          <w:p w:rsidR="00940247" w:rsidRPr="00940247" w:rsidRDefault="00940247" w:rsidP="000353EB">
            <w:pPr>
              <w:pStyle w:val="Listapunktowana"/>
              <w:numPr>
                <w:ilvl w:val="0"/>
                <w:numId w:val="0"/>
              </w:numPr>
              <w:rPr>
                <w:rFonts w:ascii="Calibri" w:hAnsi="Calibri" w:cs="Calibri"/>
                <w:lang w:val="en-GB"/>
              </w:rPr>
            </w:pPr>
          </w:p>
        </w:tc>
        <w:tc>
          <w:tcPr>
            <w:tcW w:w="8243" w:type="dxa"/>
            <w:shd w:val="clear" w:color="auto" w:fill="auto"/>
          </w:tcPr>
          <w:p w:rsidR="00940247" w:rsidRPr="00FD4D61" w:rsidRDefault="00940247" w:rsidP="000353EB">
            <w:pPr>
              <w:pStyle w:val="Listapunktowana"/>
              <w:numPr>
                <w:ilvl w:val="0"/>
                <w:numId w:val="0"/>
              </w:numPr>
              <w:rPr>
                <w:rFonts w:ascii="Calibri" w:hAnsi="Calibri" w:cs="Calibri"/>
                <w:i/>
                <w:color w:val="8DB3E2"/>
                <w:sz w:val="18"/>
                <w:szCs w:val="18"/>
              </w:rPr>
            </w:pPr>
            <w:r w:rsidRPr="002B6E3A">
              <w:rPr>
                <w:rFonts w:ascii="Calibri" w:hAnsi="Calibri" w:cs="Calibri"/>
                <w:i/>
                <w:color w:val="8DB3E2"/>
                <w:sz w:val="18"/>
                <w:szCs w:val="18"/>
              </w:rPr>
              <w:t>Max 4961 characters</w:t>
            </w:r>
          </w:p>
        </w:tc>
      </w:tr>
      <w:tr w:rsidR="00940247" w:rsidRPr="00071E13" w:rsidTr="000353EB">
        <w:tc>
          <w:tcPr>
            <w:tcW w:w="851" w:type="dxa"/>
            <w:shd w:val="clear" w:color="auto" w:fill="B4E6CD"/>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4.2.</w:t>
            </w:r>
          </w:p>
        </w:tc>
        <w:tc>
          <w:tcPr>
            <w:tcW w:w="8243" w:type="dxa"/>
            <w:shd w:val="clear" w:color="auto" w:fill="B4E6CD"/>
          </w:tcPr>
          <w:p w:rsidR="00940247" w:rsidRPr="00940247" w:rsidRDefault="00940247" w:rsidP="000353EB">
            <w:pPr>
              <w:pStyle w:val="Listapunktowana"/>
              <w:numPr>
                <w:ilvl w:val="0"/>
                <w:numId w:val="0"/>
              </w:numPr>
              <w:rPr>
                <w:rFonts w:ascii="Calibri" w:hAnsi="Calibri" w:cs="Calibri"/>
                <w:lang w:val="en-GB"/>
              </w:rPr>
            </w:pPr>
            <w:r w:rsidRPr="00940247">
              <w:rPr>
                <w:rFonts w:ascii="Calibri" w:hAnsi="Calibri" w:cs="Calibri"/>
                <w:lang w:val="en-GB"/>
              </w:rPr>
              <w:t>Were co-ordination mechanisms between the Fund and other interventions with similar objectives established for the implementation period?</w:t>
            </w:r>
          </w:p>
        </w:tc>
      </w:tr>
      <w:tr w:rsidR="00940247" w:rsidRPr="00FD4D61" w:rsidTr="000353EB">
        <w:tc>
          <w:tcPr>
            <w:tcW w:w="851" w:type="dxa"/>
            <w:shd w:val="clear" w:color="auto" w:fill="auto"/>
          </w:tcPr>
          <w:p w:rsidR="00940247" w:rsidRPr="00940247" w:rsidRDefault="00940247" w:rsidP="000353EB">
            <w:pPr>
              <w:pStyle w:val="Listapunktowana"/>
              <w:numPr>
                <w:ilvl w:val="0"/>
                <w:numId w:val="0"/>
              </w:numPr>
              <w:rPr>
                <w:rFonts w:ascii="Calibri" w:hAnsi="Calibri" w:cs="Calibri"/>
                <w:lang w:val="en-GB"/>
              </w:rPr>
            </w:pPr>
          </w:p>
        </w:tc>
        <w:tc>
          <w:tcPr>
            <w:tcW w:w="8243" w:type="dxa"/>
            <w:shd w:val="clear" w:color="auto" w:fill="auto"/>
          </w:tcPr>
          <w:p w:rsidR="00940247" w:rsidRPr="00FD4D61" w:rsidRDefault="00940247" w:rsidP="000353EB">
            <w:pPr>
              <w:pStyle w:val="Listapunktowana"/>
              <w:numPr>
                <w:ilvl w:val="0"/>
                <w:numId w:val="0"/>
              </w:numPr>
              <w:rPr>
                <w:rFonts w:ascii="Calibri" w:hAnsi="Calibri" w:cs="Calibri"/>
                <w:i/>
                <w:color w:val="8DB3E2"/>
                <w:sz w:val="18"/>
                <w:szCs w:val="18"/>
              </w:rPr>
            </w:pPr>
            <w:r w:rsidRPr="002B6E3A">
              <w:rPr>
                <w:rFonts w:ascii="Calibri" w:hAnsi="Calibri" w:cs="Calibri"/>
                <w:i/>
                <w:color w:val="8DB3E2"/>
                <w:sz w:val="18"/>
                <w:szCs w:val="18"/>
              </w:rPr>
              <w:t>Max 4961 characters</w:t>
            </w:r>
          </w:p>
        </w:tc>
      </w:tr>
      <w:tr w:rsidR="00940247" w:rsidRPr="00071E13" w:rsidTr="000353EB">
        <w:tc>
          <w:tcPr>
            <w:tcW w:w="851" w:type="dxa"/>
            <w:shd w:val="clear" w:color="auto" w:fill="B4E6CD"/>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4.3.</w:t>
            </w:r>
          </w:p>
        </w:tc>
        <w:tc>
          <w:tcPr>
            <w:tcW w:w="8243" w:type="dxa"/>
            <w:shd w:val="clear" w:color="auto" w:fill="B4E6CD"/>
          </w:tcPr>
          <w:p w:rsidR="00940247" w:rsidRPr="00940247" w:rsidRDefault="00940247" w:rsidP="000353EB">
            <w:pPr>
              <w:pStyle w:val="Listapunktowana"/>
              <w:numPr>
                <w:ilvl w:val="0"/>
                <w:numId w:val="0"/>
              </w:numPr>
              <w:rPr>
                <w:rFonts w:ascii="Calibri" w:hAnsi="Calibri" w:cs="Calibri"/>
                <w:lang w:val="en-GB"/>
              </w:rPr>
            </w:pPr>
            <w:r w:rsidRPr="00940247">
              <w:rPr>
                <w:rFonts w:ascii="Calibri" w:hAnsi="Calibri" w:cs="Calibri"/>
                <w:lang w:val="en-GB"/>
              </w:rPr>
              <w:t>Were the actions implemented through the Fund coherent with and non-contradictory to other interventions with similar objectives?</w:t>
            </w:r>
          </w:p>
        </w:tc>
      </w:tr>
      <w:tr w:rsidR="00940247" w:rsidRPr="00FD4D61" w:rsidTr="000353EB">
        <w:tc>
          <w:tcPr>
            <w:tcW w:w="851" w:type="dxa"/>
            <w:shd w:val="clear" w:color="auto" w:fill="auto"/>
          </w:tcPr>
          <w:p w:rsidR="00940247" w:rsidRPr="00940247" w:rsidRDefault="00940247" w:rsidP="000353EB">
            <w:pPr>
              <w:pStyle w:val="Listapunktowana"/>
              <w:numPr>
                <w:ilvl w:val="0"/>
                <w:numId w:val="0"/>
              </w:numPr>
              <w:rPr>
                <w:rFonts w:ascii="Calibri" w:hAnsi="Calibri" w:cs="Calibri"/>
                <w:lang w:val="en-GB"/>
              </w:rPr>
            </w:pPr>
          </w:p>
        </w:tc>
        <w:tc>
          <w:tcPr>
            <w:tcW w:w="8243" w:type="dxa"/>
            <w:shd w:val="clear" w:color="auto" w:fill="auto"/>
          </w:tcPr>
          <w:p w:rsidR="00940247" w:rsidRPr="00FD4D61" w:rsidRDefault="00940247" w:rsidP="000353EB">
            <w:pPr>
              <w:pStyle w:val="Listapunktowana"/>
              <w:numPr>
                <w:ilvl w:val="0"/>
                <w:numId w:val="0"/>
              </w:numPr>
              <w:rPr>
                <w:rFonts w:ascii="Calibri" w:hAnsi="Calibri" w:cs="Calibri"/>
                <w:i/>
                <w:color w:val="8DB3E2"/>
                <w:sz w:val="18"/>
                <w:szCs w:val="18"/>
              </w:rPr>
            </w:pPr>
            <w:r w:rsidRPr="002B6E3A">
              <w:rPr>
                <w:rFonts w:ascii="Calibri" w:hAnsi="Calibri" w:cs="Calibri"/>
                <w:i/>
                <w:color w:val="8DB3E2"/>
                <w:sz w:val="18"/>
                <w:szCs w:val="18"/>
              </w:rPr>
              <w:t>Max 4961 characters</w:t>
            </w:r>
          </w:p>
        </w:tc>
      </w:tr>
    </w:tbl>
    <w:p w:rsidR="00940247" w:rsidRPr="00FD4D61" w:rsidRDefault="00940247" w:rsidP="00940247">
      <w:pPr>
        <w:spacing w:before="120" w:after="120"/>
        <w:rPr>
          <w:rFonts w:cs="Calibr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8195"/>
      </w:tblGrid>
      <w:tr w:rsidR="00940247" w:rsidRPr="00FD4D61" w:rsidTr="000353EB">
        <w:tc>
          <w:tcPr>
            <w:tcW w:w="851" w:type="dxa"/>
            <w:shd w:val="clear" w:color="auto" w:fill="AFDC7E"/>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5.</w:t>
            </w:r>
          </w:p>
        </w:tc>
        <w:tc>
          <w:tcPr>
            <w:tcW w:w="8243" w:type="dxa"/>
            <w:shd w:val="clear" w:color="auto" w:fill="AFDC7E"/>
          </w:tcPr>
          <w:p w:rsidR="00940247" w:rsidRPr="00FD4D61" w:rsidRDefault="00940247" w:rsidP="000353EB">
            <w:pPr>
              <w:pStyle w:val="Listapunktowana"/>
              <w:numPr>
                <w:ilvl w:val="0"/>
                <w:numId w:val="0"/>
              </w:numPr>
              <w:rPr>
                <w:rFonts w:asciiTheme="minorHAnsi" w:hAnsiTheme="minorHAnsi" w:cstheme="minorHAnsi"/>
              </w:rPr>
            </w:pPr>
            <w:r w:rsidRPr="00FD4D61">
              <w:rPr>
                <w:rFonts w:asciiTheme="minorHAnsi" w:hAnsiTheme="minorHAnsi" w:cstheme="minorHAnsi"/>
              </w:rPr>
              <w:t>Complementarity</w:t>
            </w:r>
          </w:p>
        </w:tc>
      </w:tr>
      <w:tr w:rsidR="00940247" w:rsidRPr="00071E13" w:rsidTr="000353EB">
        <w:tc>
          <w:tcPr>
            <w:tcW w:w="851" w:type="dxa"/>
            <w:shd w:val="clear" w:color="auto" w:fill="339966"/>
          </w:tcPr>
          <w:p w:rsidR="00940247" w:rsidRPr="00FD4D61" w:rsidRDefault="00940247" w:rsidP="000353EB">
            <w:pPr>
              <w:pStyle w:val="Listapunktowana"/>
              <w:numPr>
                <w:ilvl w:val="0"/>
                <w:numId w:val="0"/>
              </w:numPr>
              <w:rPr>
                <w:rFonts w:ascii="Calibri" w:hAnsi="Calibri" w:cs="Calibri"/>
              </w:rPr>
            </w:pPr>
          </w:p>
        </w:tc>
        <w:tc>
          <w:tcPr>
            <w:tcW w:w="8243" w:type="dxa"/>
            <w:shd w:val="clear" w:color="auto" w:fill="339966"/>
          </w:tcPr>
          <w:p w:rsidR="00940247" w:rsidRPr="00940247" w:rsidRDefault="00940247" w:rsidP="000353EB">
            <w:pPr>
              <w:pStyle w:val="Listapunktowana"/>
              <w:numPr>
                <w:ilvl w:val="0"/>
                <w:numId w:val="0"/>
              </w:numPr>
              <w:rPr>
                <w:rFonts w:ascii="Calibri" w:hAnsi="Calibri" w:cs="Calibri"/>
                <w:lang w:val="en-GB"/>
              </w:rPr>
            </w:pPr>
            <w:r w:rsidRPr="00940247">
              <w:rPr>
                <w:rFonts w:ascii="Calibri" w:hAnsi="Calibri" w:cs="Calibri"/>
                <w:lang w:val="en-GB"/>
              </w:rPr>
              <w:t xml:space="preserve">The overall question: </w:t>
            </w:r>
            <w:r w:rsidRPr="00940247">
              <w:rPr>
                <w:rFonts w:asciiTheme="minorHAnsi" w:hAnsiTheme="minorHAnsi" w:cstheme="minorHAnsi"/>
                <w:lang w:val="en-GB"/>
              </w:rPr>
              <w:t>Were the objectives set in the national programme and the corresponding implemented actions complementary to those set in the framework of other policies, in particular those pursued by the Member State?</w:t>
            </w:r>
          </w:p>
        </w:tc>
      </w:tr>
      <w:tr w:rsidR="00940247" w:rsidRPr="00940247" w:rsidTr="000353EB">
        <w:tc>
          <w:tcPr>
            <w:tcW w:w="851" w:type="dxa"/>
            <w:shd w:val="clear" w:color="auto" w:fill="FFFFFF" w:themeFill="background1"/>
          </w:tcPr>
          <w:p w:rsidR="00940247" w:rsidRPr="00940247" w:rsidRDefault="00940247" w:rsidP="000353EB">
            <w:pPr>
              <w:pStyle w:val="Listapunktowana"/>
              <w:numPr>
                <w:ilvl w:val="0"/>
                <w:numId w:val="0"/>
              </w:numPr>
              <w:rPr>
                <w:rFonts w:ascii="Calibri" w:hAnsi="Calibri" w:cs="Calibri"/>
                <w:lang w:val="en-GB"/>
              </w:rPr>
            </w:pPr>
          </w:p>
        </w:tc>
        <w:tc>
          <w:tcPr>
            <w:tcW w:w="8243" w:type="dxa"/>
            <w:shd w:val="clear" w:color="auto" w:fill="FFFFFF" w:themeFill="background1"/>
          </w:tcPr>
          <w:p w:rsidR="00940247" w:rsidRPr="00940247" w:rsidRDefault="00940247" w:rsidP="000353EB">
            <w:pPr>
              <w:pStyle w:val="Listapunktowana"/>
              <w:numPr>
                <w:ilvl w:val="0"/>
                <w:numId w:val="0"/>
              </w:numPr>
              <w:rPr>
                <w:rFonts w:ascii="Calibri" w:hAnsi="Calibri" w:cs="Calibri"/>
                <w:lang w:val="en-GB"/>
              </w:rPr>
            </w:pPr>
            <w:r w:rsidRPr="00940247">
              <w:rPr>
                <w:rFonts w:ascii="Calibri" w:hAnsi="Calibri" w:cs="Calibri"/>
                <w:i/>
                <w:color w:val="8DB3E2"/>
                <w:sz w:val="18"/>
                <w:szCs w:val="18"/>
                <w:lang w:val="en-GB"/>
              </w:rPr>
              <w:t>Max 2426 characters</w:t>
            </w:r>
          </w:p>
        </w:tc>
      </w:tr>
      <w:tr w:rsidR="00940247" w:rsidRPr="00071E13" w:rsidTr="000353EB">
        <w:tc>
          <w:tcPr>
            <w:tcW w:w="851" w:type="dxa"/>
            <w:shd w:val="clear" w:color="auto" w:fill="B4E6CD"/>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5.1.</w:t>
            </w:r>
          </w:p>
        </w:tc>
        <w:tc>
          <w:tcPr>
            <w:tcW w:w="8243" w:type="dxa"/>
            <w:shd w:val="clear" w:color="auto" w:fill="B4E6CD"/>
          </w:tcPr>
          <w:p w:rsidR="00940247" w:rsidRPr="00940247" w:rsidRDefault="00940247" w:rsidP="000353EB">
            <w:pPr>
              <w:pStyle w:val="Listapunktowana"/>
              <w:numPr>
                <w:ilvl w:val="0"/>
                <w:numId w:val="0"/>
              </w:numPr>
              <w:rPr>
                <w:rFonts w:ascii="Calibri" w:hAnsi="Calibri" w:cs="Calibri"/>
                <w:lang w:val="en-GB"/>
              </w:rPr>
            </w:pPr>
            <w:r w:rsidRPr="00940247">
              <w:rPr>
                <w:rFonts w:ascii="Calibri" w:hAnsi="Calibri" w:cs="Calibri"/>
                <w:lang w:val="en-GB"/>
              </w:rPr>
              <w:t>Was an assessment of other interventions with complementary objectives carried out and taken into account during the programming stage?</w:t>
            </w:r>
          </w:p>
        </w:tc>
      </w:tr>
      <w:tr w:rsidR="00940247" w:rsidRPr="00FD4D61" w:rsidTr="000353EB">
        <w:tc>
          <w:tcPr>
            <w:tcW w:w="851" w:type="dxa"/>
            <w:shd w:val="clear" w:color="auto" w:fill="auto"/>
          </w:tcPr>
          <w:p w:rsidR="00940247" w:rsidRPr="00940247" w:rsidRDefault="00940247" w:rsidP="000353EB">
            <w:pPr>
              <w:pStyle w:val="Listapunktowana"/>
              <w:numPr>
                <w:ilvl w:val="0"/>
                <w:numId w:val="0"/>
              </w:numPr>
              <w:rPr>
                <w:rFonts w:ascii="Calibri" w:hAnsi="Calibri" w:cs="Calibri"/>
                <w:lang w:val="en-GB"/>
              </w:rPr>
            </w:pPr>
          </w:p>
        </w:tc>
        <w:tc>
          <w:tcPr>
            <w:tcW w:w="8243" w:type="dxa"/>
            <w:shd w:val="clear" w:color="auto" w:fill="auto"/>
          </w:tcPr>
          <w:p w:rsidR="00940247" w:rsidRPr="00FD4D61" w:rsidRDefault="00940247" w:rsidP="000353EB">
            <w:pPr>
              <w:pStyle w:val="Listapunktowana"/>
              <w:numPr>
                <w:ilvl w:val="0"/>
                <w:numId w:val="0"/>
              </w:numPr>
              <w:rPr>
                <w:rFonts w:ascii="Calibri" w:hAnsi="Calibri" w:cs="Calibri"/>
                <w:i/>
                <w:color w:val="8DB3E2"/>
                <w:sz w:val="18"/>
                <w:szCs w:val="18"/>
              </w:rPr>
            </w:pPr>
            <w:r w:rsidRPr="002B6E3A">
              <w:rPr>
                <w:rFonts w:ascii="Calibri" w:hAnsi="Calibri" w:cs="Calibri"/>
                <w:i/>
                <w:color w:val="8DB3E2"/>
                <w:sz w:val="18"/>
                <w:szCs w:val="18"/>
              </w:rPr>
              <w:t>Max 4961 characters</w:t>
            </w:r>
          </w:p>
        </w:tc>
      </w:tr>
      <w:tr w:rsidR="00940247" w:rsidRPr="00071E13" w:rsidTr="000353EB">
        <w:tc>
          <w:tcPr>
            <w:tcW w:w="851" w:type="dxa"/>
            <w:shd w:val="clear" w:color="auto" w:fill="B4E6CD"/>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5.2.</w:t>
            </w:r>
          </w:p>
        </w:tc>
        <w:tc>
          <w:tcPr>
            <w:tcW w:w="8243" w:type="dxa"/>
            <w:shd w:val="clear" w:color="auto" w:fill="B4E6CD"/>
          </w:tcPr>
          <w:p w:rsidR="00940247" w:rsidRPr="00940247" w:rsidRDefault="00940247" w:rsidP="000353EB">
            <w:pPr>
              <w:pStyle w:val="Listapunktowana"/>
              <w:numPr>
                <w:ilvl w:val="0"/>
                <w:numId w:val="0"/>
              </w:numPr>
              <w:rPr>
                <w:rFonts w:ascii="Calibri" w:hAnsi="Calibri" w:cs="Calibri"/>
                <w:lang w:val="en-GB"/>
              </w:rPr>
            </w:pPr>
            <w:r w:rsidRPr="00940247">
              <w:rPr>
                <w:rFonts w:ascii="Calibri" w:hAnsi="Calibri" w:cs="Calibri"/>
                <w:lang w:val="en-GB"/>
              </w:rPr>
              <w:t>Were co-ordination mechanisms between the Fund and other interventions with similar objectives established to ensure their complementarity for the implementing period?</w:t>
            </w:r>
          </w:p>
        </w:tc>
      </w:tr>
      <w:tr w:rsidR="00940247" w:rsidRPr="00FD4D61" w:rsidTr="000353EB">
        <w:tc>
          <w:tcPr>
            <w:tcW w:w="851" w:type="dxa"/>
            <w:shd w:val="clear" w:color="auto" w:fill="auto"/>
          </w:tcPr>
          <w:p w:rsidR="00940247" w:rsidRPr="00940247" w:rsidRDefault="00940247" w:rsidP="000353EB">
            <w:pPr>
              <w:pStyle w:val="Listapunktowana"/>
              <w:numPr>
                <w:ilvl w:val="0"/>
                <w:numId w:val="0"/>
              </w:numPr>
              <w:rPr>
                <w:rFonts w:ascii="Calibri" w:hAnsi="Calibri" w:cs="Calibri"/>
                <w:lang w:val="en-GB"/>
              </w:rPr>
            </w:pPr>
          </w:p>
        </w:tc>
        <w:tc>
          <w:tcPr>
            <w:tcW w:w="8243" w:type="dxa"/>
            <w:shd w:val="clear" w:color="auto" w:fill="auto"/>
          </w:tcPr>
          <w:p w:rsidR="00940247" w:rsidRPr="00FD4D61" w:rsidRDefault="00940247" w:rsidP="000353EB">
            <w:pPr>
              <w:pStyle w:val="Listapunktowana"/>
              <w:numPr>
                <w:ilvl w:val="0"/>
                <w:numId w:val="0"/>
              </w:numPr>
              <w:rPr>
                <w:rFonts w:ascii="Calibri" w:hAnsi="Calibri" w:cs="Calibri"/>
                <w:i/>
                <w:color w:val="8DB3E2"/>
                <w:sz w:val="18"/>
                <w:szCs w:val="18"/>
              </w:rPr>
            </w:pPr>
            <w:r w:rsidRPr="002B6E3A">
              <w:rPr>
                <w:rFonts w:ascii="Calibri" w:hAnsi="Calibri" w:cs="Calibri"/>
                <w:i/>
                <w:color w:val="8DB3E2"/>
                <w:sz w:val="18"/>
                <w:szCs w:val="18"/>
              </w:rPr>
              <w:t>Max 4961 characters</w:t>
            </w:r>
          </w:p>
        </w:tc>
      </w:tr>
      <w:tr w:rsidR="00940247" w:rsidRPr="00071E13" w:rsidTr="000353EB">
        <w:tc>
          <w:tcPr>
            <w:tcW w:w="851" w:type="dxa"/>
            <w:shd w:val="clear" w:color="auto" w:fill="B4E6CD"/>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5.3.</w:t>
            </w:r>
          </w:p>
        </w:tc>
        <w:tc>
          <w:tcPr>
            <w:tcW w:w="8243" w:type="dxa"/>
            <w:shd w:val="clear" w:color="auto" w:fill="B4E6CD"/>
          </w:tcPr>
          <w:p w:rsidR="00940247" w:rsidRPr="00940247" w:rsidRDefault="00940247" w:rsidP="000353EB">
            <w:pPr>
              <w:pStyle w:val="Listapunktowana"/>
              <w:numPr>
                <w:ilvl w:val="0"/>
                <w:numId w:val="0"/>
              </w:numPr>
              <w:rPr>
                <w:rFonts w:ascii="Calibri" w:hAnsi="Calibri" w:cs="Calibri"/>
                <w:lang w:val="en-GB"/>
              </w:rPr>
            </w:pPr>
            <w:r w:rsidRPr="00940247">
              <w:rPr>
                <w:rFonts w:ascii="Calibri" w:hAnsi="Calibri" w:cs="Calibri"/>
                <w:lang w:val="en-GB"/>
              </w:rPr>
              <w:t>Were mechanisms aimed to prevent overlapping of financial instruments put in place?</w:t>
            </w:r>
          </w:p>
        </w:tc>
      </w:tr>
      <w:tr w:rsidR="00940247" w:rsidRPr="00FD4D61" w:rsidTr="000353EB">
        <w:tc>
          <w:tcPr>
            <w:tcW w:w="851" w:type="dxa"/>
            <w:shd w:val="clear" w:color="auto" w:fill="auto"/>
          </w:tcPr>
          <w:p w:rsidR="00940247" w:rsidRPr="00940247" w:rsidRDefault="00940247" w:rsidP="000353EB">
            <w:pPr>
              <w:pStyle w:val="Listapunktowana"/>
              <w:numPr>
                <w:ilvl w:val="0"/>
                <w:numId w:val="0"/>
              </w:numPr>
              <w:rPr>
                <w:rFonts w:ascii="Calibri" w:hAnsi="Calibri" w:cs="Calibri"/>
                <w:lang w:val="en-GB"/>
              </w:rPr>
            </w:pPr>
          </w:p>
        </w:tc>
        <w:tc>
          <w:tcPr>
            <w:tcW w:w="8243" w:type="dxa"/>
            <w:shd w:val="clear" w:color="auto" w:fill="auto"/>
          </w:tcPr>
          <w:p w:rsidR="00940247" w:rsidRPr="00FD4D61" w:rsidRDefault="00940247" w:rsidP="000353EB">
            <w:pPr>
              <w:pStyle w:val="Listapunktowana"/>
              <w:numPr>
                <w:ilvl w:val="0"/>
                <w:numId w:val="0"/>
              </w:numPr>
              <w:rPr>
                <w:rFonts w:ascii="Calibri" w:hAnsi="Calibri" w:cs="Calibri"/>
                <w:i/>
                <w:color w:val="8DB3E2"/>
                <w:sz w:val="18"/>
                <w:szCs w:val="18"/>
              </w:rPr>
            </w:pPr>
            <w:r w:rsidRPr="002B6E3A">
              <w:rPr>
                <w:rFonts w:ascii="Calibri" w:hAnsi="Calibri" w:cs="Calibri"/>
                <w:i/>
                <w:color w:val="8DB3E2"/>
                <w:sz w:val="18"/>
                <w:szCs w:val="18"/>
              </w:rPr>
              <w:t>Max 4961 characters</w:t>
            </w:r>
          </w:p>
        </w:tc>
      </w:tr>
    </w:tbl>
    <w:p w:rsidR="00940247" w:rsidRPr="00FD4D61" w:rsidRDefault="00940247" w:rsidP="00940247">
      <w:pPr>
        <w:spacing w:before="120" w:after="120"/>
        <w:rPr>
          <w:rFonts w:cs="Calibr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8195"/>
      </w:tblGrid>
      <w:tr w:rsidR="00940247" w:rsidRPr="00FD4D61" w:rsidTr="000353EB">
        <w:tc>
          <w:tcPr>
            <w:tcW w:w="851" w:type="dxa"/>
            <w:shd w:val="clear" w:color="auto" w:fill="AFDC7E"/>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6.</w:t>
            </w:r>
          </w:p>
        </w:tc>
        <w:tc>
          <w:tcPr>
            <w:tcW w:w="8243" w:type="dxa"/>
            <w:shd w:val="clear" w:color="auto" w:fill="AFDC7E"/>
          </w:tcPr>
          <w:p w:rsidR="00940247" w:rsidRPr="00FD4D61" w:rsidRDefault="00940247" w:rsidP="000353EB">
            <w:pPr>
              <w:pStyle w:val="Listapunktowana"/>
              <w:numPr>
                <w:ilvl w:val="0"/>
                <w:numId w:val="0"/>
              </w:numPr>
              <w:rPr>
                <w:rFonts w:asciiTheme="minorHAnsi" w:hAnsiTheme="minorHAnsi" w:cstheme="minorHAnsi"/>
              </w:rPr>
            </w:pPr>
            <w:r w:rsidRPr="00FD4D61">
              <w:rPr>
                <w:rFonts w:asciiTheme="minorHAnsi" w:hAnsiTheme="minorHAnsi" w:cstheme="minorHAnsi"/>
              </w:rPr>
              <w:t>EU added value</w:t>
            </w:r>
          </w:p>
        </w:tc>
      </w:tr>
      <w:tr w:rsidR="00940247" w:rsidRPr="00071E13" w:rsidTr="000353EB">
        <w:tc>
          <w:tcPr>
            <w:tcW w:w="851" w:type="dxa"/>
            <w:shd w:val="clear" w:color="auto" w:fill="339966"/>
          </w:tcPr>
          <w:p w:rsidR="00940247" w:rsidRPr="00FD4D61" w:rsidRDefault="00940247" w:rsidP="000353EB">
            <w:pPr>
              <w:pStyle w:val="Listapunktowana"/>
              <w:numPr>
                <w:ilvl w:val="0"/>
                <w:numId w:val="0"/>
              </w:numPr>
              <w:rPr>
                <w:rFonts w:ascii="Calibri" w:hAnsi="Calibri" w:cs="Calibri"/>
              </w:rPr>
            </w:pPr>
          </w:p>
        </w:tc>
        <w:tc>
          <w:tcPr>
            <w:tcW w:w="8243" w:type="dxa"/>
            <w:shd w:val="clear" w:color="auto" w:fill="339966"/>
          </w:tcPr>
          <w:p w:rsidR="00940247" w:rsidRPr="00940247" w:rsidRDefault="00940247" w:rsidP="000353EB">
            <w:pPr>
              <w:pStyle w:val="Listapunktowana"/>
              <w:numPr>
                <w:ilvl w:val="0"/>
                <w:numId w:val="0"/>
              </w:numPr>
              <w:rPr>
                <w:rFonts w:ascii="Calibri" w:hAnsi="Calibri" w:cs="Calibri"/>
                <w:lang w:val="en-GB"/>
              </w:rPr>
            </w:pPr>
            <w:r w:rsidRPr="00940247">
              <w:rPr>
                <w:rFonts w:ascii="Calibri" w:hAnsi="Calibri" w:cs="Calibri"/>
                <w:lang w:val="en-GB"/>
              </w:rPr>
              <w:t xml:space="preserve">The overall question: </w:t>
            </w:r>
            <w:r w:rsidRPr="00940247">
              <w:rPr>
                <w:rFonts w:asciiTheme="minorHAnsi" w:hAnsiTheme="minorHAnsi" w:cstheme="minorHAnsi"/>
                <w:lang w:val="en-GB"/>
              </w:rPr>
              <w:t>Was any added value brought about by the EU support?</w:t>
            </w:r>
          </w:p>
        </w:tc>
      </w:tr>
      <w:tr w:rsidR="00940247" w:rsidRPr="00940247" w:rsidTr="000353EB">
        <w:tc>
          <w:tcPr>
            <w:tcW w:w="851" w:type="dxa"/>
            <w:shd w:val="clear" w:color="auto" w:fill="FFFFFF" w:themeFill="background1"/>
          </w:tcPr>
          <w:p w:rsidR="00940247" w:rsidRPr="00940247" w:rsidRDefault="00940247" w:rsidP="000353EB">
            <w:pPr>
              <w:pStyle w:val="Listapunktowana"/>
              <w:numPr>
                <w:ilvl w:val="0"/>
                <w:numId w:val="0"/>
              </w:numPr>
              <w:rPr>
                <w:rFonts w:ascii="Calibri" w:hAnsi="Calibri" w:cs="Calibri"/>
                <w:lang w:val="en-GB"/>
              </w:rPr>
            </w:pPr>
          </w:p>
        </w:tc>
        <w:tc>
          <w:tcPr>
            <w:tcW w:w="8243" w:type="dxa"/>
            <w:shd w:val="clear" w:color="auto" w:fill="FFFFFF" w:themeFill="background1"/>
          </w:tcPr>
          <w:p w:rsidR="00940247" w:rsidRPr="00940247" w:rsidRDefault="00940247" w:rsidP="000353EB">
            <w:pPr>
              <w:pStyle w:val="Listapunktowana"/>
              <w:numPr>
                <w:ilvl w:val="0"/>
                <w:numId w:val="0"/>
              </w:numPr>
              <w:rPr>
                <w:rFonts w:ascii="Calibri" w:hAnsi="Calibri" w:cs="Calibri"/>
                <w:lang w:val="en-GB"/>
              </w:rPr>
            </w:pPr>
            <w:r w:rsidRPr="00940247">
              <w:rPr>
                <w:rFonts w:ascii="Calibri" w:hAnsi="Calibri" w:cs="Calibri"/>
                <w:i/>
                <w:color w:val="8DB3E2"/>
                <w:sz w:val="18"/>
                <w:szCs w:val="18"/>
                <w:lang w:val="en-GB"/>
              </w:rPr>
              <w:t>Max 2426 characters</w:t>
            </w:r>
          </w:p>
        </w:tc>
      </w:tr>
      <w:tr w:rsidR="00940247" w:rsidRPr="00071E13" w:rsidTr="000353EB">
        <w:tc>
          <w:tcPr>
            <w:tcW w:w="851" w:type="dxa"/>
            <w:shd w:val="clear" w:color="auto" w:fill="B4E6CD"/>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6.1.</w:t>
            </w:r>
          </w:p>
        </w:tc>
        <w:tc>
          <w:tcPr>
            <w:tcW w:w="8243" w:type="dxa"/>
            <w:shd w:val="clear" w:color="auto" w:fill="B4E6CD"/>
          </w:tcPr>
          <w:p w:rsidR="00940247" w:rsidRPr="00940247" w:rsidRDefault="00940247" w:rsidP="000353EB">
            <w:pPr>
              <w:pStyle w:val="Listapunktowana"/>
              <w:numPr>
                <w:ilvl w:val="0"/>
                <w:numId w:val="0"/>
              </w:numPr>
              <w:rPr>
                <w:rFonts w:ascii="Calibri" w:hAnsi="Calibri" w:cs="Calibri"/>
                <w:lang w:val="en-GB"/>
              </w:rPr>
            </w:pPr>
            <w:r w:rsidRPr="00940247">
              <w:rPr>
                <w:rFonts w:ascii="Calibri" w:hAnsi="Calibri" w:cs="Calibri"/>
                <w:lang w:val="en-GB"/>
              </w:rPr>
              <w:t>What are the main types of added value resulting from the support by the Fund (volume, scope, role, process)?</w:t>
            </w:r>
          </w:p>
        </w:tc>
      </w:tr>
      <w:tr w:rsidR="00940247" w:rsidRPr="00FD4D61" w:rsidTr="000353EB">
        <w:tc>
          <w:tcPr>
            <w:tcW w:w="851" w:type="dxa"/>
            <w:shd w:val="clear" w:color="auto" w:fill="auto"/>
          </w:tcPr>
          <w:p w:rsidR="00940247" w:rsidRPr="00940247" w:rsidRDefault="00940247" w:rsidP="000353EB">
            <w:pPr>
              <w:pStyle w:val="Listapunktowana"/>
              <w:numPr>
                <w:ilvl w:val="0"/>
                <w:numId w:val="0"/>
              </w:numPr>
              <w:rPr>
                <w:rFonts w:ascii="Calibri" w:hAnsi="Calibri" w:cs="Calibri"/>
                <w:lang w:val="en-GB"/>
              </w:rPr>
            </w:pPr>
          </w:p>
        </w:tc>
        <w:tc>
          <w:tcPr>
            <w:tcW w:w="8243" w:type="dxa"/>
            <w:shd w:val="clear" w:color="auto" w:fill="auto"/>
          </w:tcPr>
          <w:p w:rsidR="00940247" w:rsidRPr="00FD4D61" w:rsidRDefault="00940247" w:rsidP="000353EB">
            <w:pPr>
              <w:pStyle w:val="Listapunktowana"/>
              <w:numPr>
                <w:ilvl w:val="0"/>
                <w:numId w:val="0"/>
              </w:numPr>
              <w:rPr>
                <w:rFonts w:ascii="Calibri" w:hAnsi="Calibri" w:cs="Calibri"/>
                <w:i/>
                <w:color w:val="8DB3E2"/>
                <w:sz w:val="18"/>
                <w:szCs w:val="18"/>
              </w:rPr>
            </w:pPr>
            <w:r w:rsidRPr="002B6E3A">
              <w:rPr>
                <w:rFonts w:ascii="Calibri" w:hAnsi="Calibri" w:cs="Calibri"/>
                <w:i/>
                <w:color w:val="8DB3E2"/>
                <w:sz w:val="18"/>
                <w:szCs w:val="18"/>
              </w:rPr>
              <w:t>Max 4961 characters</w:t>
            </w:r>
          </w:p>
        </w:tc>
      </w:tr>
      <w:tr w:rsidR="00940247" w:rsidRPr="00071E13" w:rsidTr="000353EB">
        <w:tc>
          <w:tcPr>
            <w:tcW w:w="851" w:type="dxa"/>
            <w:shd w:val="clear" w:color="auto" w:fill="B4E6CD"/>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6.2.</w:t>
            </w:r>
          </w:p>
        </w:tc>
        <w:tc>
          <w:tcPr>
            <w:tcW w:w="8243" w:type="dxa"/>
            <w:shd w:val="clear" w:color="auto" w:fill="B4E6CD"/>
          </w:tcPr>
          <w:p w:rsidR="00940247" w:rsidRPr="00940247" w:rsidRDefault="00940247" w:rsidP="000353EB">
            <w:pPr>
              <w:pStyle w:val="Listapunktowana"/>
              <w:numPr>
                <w:ilvl w:val="0"/>
                <w:numId w:val="0"/>
              </w:numPr>
              <w:rPr>
                <w:rFonts w:ascii="Calibri" w:hAnsi="Calibri" w:cs="Calibri"/>
                <w:lang w:val="en-GB"/>
              </w:rPr>
            </w:pPr>
            <w:r w:rsidRPr="00940247">
              <w:rPr>
                <w:rFonts w:ascii="Calibri" w:hAnsi="Calibri" w:cs="Calibri"/>
                <w:lang w:val="en-GB"/>
              </w:rPr>
              <w:t>Would the Member State have carried out the actions required to implement the EU policies in areas supported by the Fund without its financial support?</w:t>
            </w:r>
          </w:p>
        </w:tc>
      </w:tr>
      <w:tr w:rsidR="00940247" w:rsidRPr="00FD4D61" w:rsidTr="000353EB">
        <w:tc>
          <w:tcPr>
            <w:tcW w:w="851" w:type="dxa"/>
            <w:shd w:val="clear" w:color="auto" w:fill="auto"/>
          </w:tcPr>
          <w:p w:rsidR="00940247" w:rsidRPr="00940247" w:rsidRDefault="00940247" w:rsidP="000353EB">
            <w:pPr>
              <w:pStyle w:val="Listapunktowana"/>
              <w:numPr>
                <w:ilvl w:val="0"/>
                <w:numId w:val="0"/>
              </w:numPr>
              <w:rPr>
                <w:rFonts w:ascii="Calibri" w:hAnsi="Calibri" w:cs="Calibri"/>
                <w:lang w:val="en-GB"/>
              </w:rPr>
            </w:pPr>
          </w:p>
        </w:tc>
        <w:tc>
          <w:tcPr>
            <w:tcW w:w="8243" w:type="dxa"/>
            <w:shd w:val="clear" w:color="auto" w:fill="auto"/>
          </w:tcPr>
          <w:p w:rsidR="00940247" w:rsidRPr="00FD4D61" w:rsidRDefault="00940247" w:rsidP="000353EB">
            <w:pPr>
              <w:pStyle w:val="Listapunktowana"/>
              <w:numPr>
                <w:ilvl w:val="0"/>
                <w:numId w:val="0"/>
              </w:numPr>
              <w:rPr>
                <w:rFonts w:ascii="Calibri" w:hAnsi="Calibri" w:cs="Calibri"/>
                <w:i/>
                <w:color w:val="8DB3E2"/>
                <w:sz w:val="18"/>
                <w:szCs w:val="18"/>
              </w:rPr>
            </w:pPr>
            <w:r w:rsidRPr="002B6E3A">
              <w:rPr>
                <w:rFonts w:ascii="Calibri" w:hAnsi="Calibri" w:cs="Calibri"/>
                <w:i/>
                <w:color w:val="8DB3E2"/>
                <w:sz w:val="18"/>
                <w:szCs w:val="18"/>
              </w:rPr>
              <w:t>Max 4961 characters</w:t>
            </w:r>
          </w:p>
        </w:tc>
      </w:tr>
      <w:tr w:rsidR="00940247" w:rsidRPr="00071E13" w:rsidTr="000353EB">
        <w:tc>
          <w:tcPr>
            <w:tcW w:w="851" w:type="dxa"/>
            <w:shd w:val="clear" w:color="auto" w:fill="B4E6CD"/>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6.3.</w:t>
            </w:r>
          </w:p>
        </w:tc>
        <w:tc>
          <w:tcPr>
            <w:tcW w:w="8243" w:type="dxa"/>
            <w:shd w:val="clear" w:color="auto" w:fill="B4E6CD"/>
          </w:tcPr>
          <w:p w:rsidR="00940247" w:rsidRPr="00940247" w:rsidRDefault="00940247" w:rsidP="000353EB">
            <w:pPr>
              <w:pStyle w:val="Listapunktowana"/>
              <w:numPr>
                <w:ilvl w:val="0"/>
                <w:numId w:val="0"/>
              </w:numPr>
              <w:rPr>
                <w:rFonts w:ascii="Calibri" w:hAnsi="Calibri" w:cs="Calibri"/>
                <w:lang w:val="en-GB"/>
              </w:rPr>
            </w:pPr>
            <w:r w:rsidRPr="00940247">
              <w:rPr>
                <w:rFonts w:ascii="Calibri" w:hAnsi="Calibri" w:cs="Calibri"/>
                <w:lang w:val="en-GB"/>
              </w:rPr>
              <w:t>What would be the most likely consequences of an interruption of the support provided by the Fund?</w:t>
            </w:r>
          </w:p>
        </w:tc>
      </w:tr>
      <w:tr w:rsidR="00940247" w:rsidRPr="00FD4D61" w:rsidTr="000353EB">
        <w:tc>
          <w:tcPr>
            <w:tcW w:w="851" w:type="dxa"/>
            <w:shd w:val="clear" w:color="auto" w:fill="auto"/>
          </w:tcPr>
          <w:p w:rsidR="00940247" w:rsidRPr="00940247" w:rsidRDefault="00940247" w:rsidP="000353EB">
            <w:pPr>
              <w:pStyle w:val="Listapunktowana"/>
              <w:numPr>
                <w:ilvl w:val="0"/>
                <w:numId w:val="0"/>
              </w:numPr>
              <w:rPr>
                <w:rFonts w:ascii="Calibri" w:hAnsi="Calibri" w:cs="Calibri"/>
                <w:lang w:val="en-GB"/>
              </w:rPr>
            </w:pPr>
          </w:p>
        </w:tc>
        <w:tc>
          <w:tcPr>
            <w:tcW w:w="8243" w:type="dxa"/>
            <w:shd w:val="clear" w:color="auto" w:fill="auto"/>
          </w:tcPr>
          <w:p w:rsidR="00940247" w:rsidRPr="00FD4D61" w:rsidRDefault="00940247" w:rsidP="000353EB">
            <w:pPr>
              <w:pStyle w:val="Listapunktowana"/>
              <w:numPr>
                <w:ilvl w:val="0"/>
                <w:numId w:val="0"/>
              </w:numPr>
              <w:rPr>
                <w:rFonts w:ascii="Calibri" w:hAnsi="Calibri" w:cs="Calibri"/>
                <w:i/>
                <w:color w:val="8DB3E2"/>
                <w:sz w:val="18"/>
                <w:szCs w:val="18"/>
              </w:rPr>
            </w:pPr>
            <w:r w:rsidRPr="002B6E3A">
              <w:rPr>
                <w:rFonts w:ascii="Calibri" w:hAnsi="Calibri" w:cs="Calibri"/>
                <w:i/>
                <w:color w:val="8DB3E2"/>
                <w:sz w:val="18"/>
                <w:szCs w:val="18"/>
              </w:rPr>
              <w:t>Max 4961 characters</w:t>
            </w:r>
          </w:p>
        </w:tc>
      </w:tr>
      <w:tr w:rsidR="00940247" w:rsidRPr="00071E13" w:rsidTr="000353EB">
        <w:tc>
          <w:tcPr>
            <w:tcW w:w="851" w:type="dxa"/>
            <w:shd w:val="clear" w:color="auto" w:fill="B4E6CD"/>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6.4.</w:t>
            </w:r>
          </w:p>
        </w:tc>
        <w:tc>
          <w:tcPr>
            <w:tcW w:w="8243" w:type="dxa"/>
            <w:shd w:val="clear" w:color="auto" w:fill="B4E6CD"/>
          </w:tcPr>
          <w:p w:rsidR="00940247" w:rsidRPr="00940247" w:rsidRDefault="00940247" w:rsidP="000353EB">
            <w:pPr>
              <w:pStyle w:val="Listapunktowana"/>
              <w:numPr>
                <w:ilvl w:val="0"/>
                <w:numId w:val="0"/>
              </w:numPr>
              <w:rPr>
                <w:rFonts w:ascii="Calibri" w:hAnsi="Calibri" w:cs="Calibri"/>
                <w:lang w:val="en-GB"/>
              </w:rPr>
            </w:pPr>
            <w:r w:rsidRPr="00940247">
              <w:rPr>
                <w:rFonts w:ascii="Calibri" w:hAnsi="Calibri" w:cs="Calibri"/>
                <w:lang w:val="en-GB"/>
              </w:rPr>
              <w:t>To which extent have actions supported by the Fund resulted in a benefit at the Union level?</w:t>
            </w:r>
          </w:p>
        </w:tc>
      </w:tr>
      <w:tr w:rsidR="00940247" w:rsidRPr="00FD4D61" w:rsidTr="000353EB">
        <w:tc>
          <w:tcPr>
            <w:tcW w:w="851" w:type="dxa"/>
            <w:shd w:val="clear" w:color="auto" w:fill="auto"/>
          </w:tcPr>
          <w:p w:rsidR="00940247" w:rsidRPr="00940247" w:rsidRDefault="00940247" w:rsidP="000353EB">
            <w:pPr>
              <w:pStyle w:val="Listapunktowana"/>
              <w:numPr>
                <w:ilvl w:val="0"/>
                <w:numId w:val="0"/>
              </w:numPr>
              <w:rPr>
                <w:rFonts w:ascii="Calibri" w:hAnsi="Calibri" w:cs="Calibri"/>
                <w:lang w:val="en-GB"/>
              </w:rPr>
            </w:pPr>
          </w:p>
        </w:tc>
        <w:tc>
          <w:tcPr>
            <w:tcW w:w="8243" w:type="dxa"/>
            <w:shd w:val="clear" w:color="auto" w:fill="auto"/>
          </w:tcPr>
          <w:p w:rsidR="00940247" w:rsidRPr="00FD4D61" w:rsidRDefault="00940247" w:rsidP="000353EB">
            <w:pPr>
              <w:pStyle w:val="Listapunktowana"/>
              <w:numPr>
                <w:ilvl w:val="0"/>
                <w:numId w:val="0"/>
              </w:numPr>
              <w:rPr>
                <w:rFonts w:ascii="Calibri" w:hAnsi="Calibri" w:cs="Calibri"/>
                <w:i/>
                <w:color w:val="8DB3E2"/>
                <w:sz w:val="18"/>
                <w:szCs w:val="18"/>
              </w:rPr>
            </w:pPr>
            <w:r w:rsidRPr="002B6E3A">
              <w:rPr>
                <w:rFonts w:ascii="Calibri" w:hAnsi="Calibri" w:cs="Calibri"/>
                <w:i/>
                <w:color w:val="8DB3E2"/>
                <w:sz w:val="18"/>
                <w:szCs w:val="18"/>
              </w:rPr>
              <w:t>Max 4961 characters</w:t>
            </w:r>
          </w:p>
        </w:tc>
      </w:tr>
    </w:tbl>
    <w:p w:rsidR="00940247" w:rsidRPr="00FD4D61" w:rsidRDefault="00940247" w:rsidP="00940247">
      <w:pPr>
        <w:spacing w:before="120" w:after="120"/>
        <w:rPr>
          <w:rFonts w:cs="Calibr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8195"/>
      </w:tblGrid>
      <w:tr w:rsidR="00940247" w:rsidRPr="00FD4D61" w:rsidTr="000353EB">
        <w:tc>
          <w:tcPr>
            <w:tcW w:w="851" w:type="dxa"/>
            <w:shd w:val="clear" w:color="auto" w:fill="AFDC7E"/>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7.</w:t>
            </w:r>
          </w:p>
        </w:tc>
        <w:tc>
          <w:tcPr>
            <w:tcW w:w="8243" w:type="dxa"/>
            <w:shd w:val="clear" w:color="auto" w:fill="AFDC7E"/>
          </w:tcPr>
          <w:p w:rsidR="00940247" w:rsidRPr="00FD4D61" w:rsidRDefault="00940247" w:rsidP="000353EB">
            <w:pPr>
              <w:pStyle w:val="Listapunktowana"/>
              <w:numPr>
                <w:ilvl w:val="0"/>
                <w:numId w:val="0"/>
              </w:numPr>
              <w:rPr>
                <w:rFonts w:asciiTheme="minorHAnsi" w:hAnsiTheme="minorHAnsi" w:cstheme="minorHAnsi"/>
              </w:rPr>
            </w:pPr>
            <w:r w:rsidRPr="00FD4D61">
              <w:rPr>
                <w:rFonts w:asciiTheme="minorHAnsi" w:hAnsiTheme="minorHAnsi" w:cstheme="minorHAnsi"/>
              </w:rPr>
              <w:t>Sustainability</w:t>
            </w:r>
          </w:p>
        </w:tc>
      </w:tr>
      <w:tr w:rsidR="00940247" w:rsidRPr="00071E13" w:rsidTr="000353EB">
        <w:tc>
          <w:tcPr>
            <w:tcW w:w="851" w:type="dxa"/>
            <w:shd w:val="clear" w:color="auto" w:fill="339966"/>
          </w:tcPr>
          <w:p w:rsidR="00940247" w:rsidRPr="00FD4D61" w:rsidRDefault="00940247" w:rsidP="000353EB">
            <w:pPr>
              <w:pStyle w:val="Listapunktowana"/>
              <w:numPr>
                <w:ilvl w:val="0"/>
                <w:numId w:val="0"/>
              </w:numPr>
              <w:rPr>
                <w:rFonts w:ascii="Calibri" w:hAnsi="Calibri" w:cs="Calibri"/>
              </w:rPr>
            </w:pPr>
          </w:p>
        </w:tc>
        <w:tc>
          <w:tcPr>
            <w:tcW w:w="8243" w:type="dxa"/>
            <w:shd w:val="clear" w:color="auto" w:fill="339966"/>
          </w:tcPr>
          <w:p w:rsidR="00940247" w:rsidRPr="00940247" w:rsidRDefault="00940247" w:rsidP="000353EB">
            <w:pPr>
              <w:pStyle w:val="Listapunktowana"/>
              <w:numPr>
                <w:ilvl w:val="0"/>
                <w:numId w:val="0"/>
              </w:numPr>
              <w:rPr>
                <w:rFonts w:ascii="Calibri" w:hAnsi="Calibri" w:cs="Calibri"/>
                <w:lang w:val="en-GB"/>
              </w:rPr>
            </w:pPr>
            <w:r w:rsidRPr="00940247">
              <w:rPr>
                <w:rFonts w:ascii="Calibri" w:hAnsi="Calibri" w:cs="Calibri"/>
                <w:lang w:val="en-GB"/>
              </w:rPr>
              <w:t xml:space="preserve">The overall question: </w:t>
            </w:r>
            <w:r w:rsidRPr="00940247">
              <w:rPr>
                <w:rFonts w:asciiTheme="minorHAnsi" w:hAnsiTheme="minorHAnsi" w:cstheme="minorHAnsi"/>
                <w:lang w:val="en-GB"/>
              </w:rPr>
              <w:t>Are the positive effects of the projects supported by the Fund likely to last when its support will be over?</w:t>
            </w:r>
          </w:p>
        </w:tc>
      </w:tr>
      <w:tr w:rsidR="00940247" w:rsidRPr="00940247" w:rsidTr="000353EB">
        <w:tc>
          <w:tcPr>
            <w:tcW w:w="851" w:type="dxa"/>
            <w:shd w:val="clear" w:color="auto" w:fill="FFFFFF" w:themeFill="background1"/>
          </w:tcPr>
          <w:p w:rsidR="00940247" w:rsidRPr="00940247" w:rsidRDefault="00940247" w:rsidP="000353EB">
            <w:pPr>
              <w:pStyle w:val="Listapunktowana"/>
              <w:numPr>
                <w:ilvl w:val="0"/>
                <w:numId w:val="0"/>
              </w:numPr>
              <w:rPr>
                <w:rFonts w:ascii="Calibri" w:hAnsi="Calibri" w:cs="Calibri"/>
                <w:lang w:val="en-GB"/>
              </w:rPr>
            </w:pPr>
          </w:p>
        </w:tc>
        <w:tc>
          <w:tcPr>
            <w:tcW w:w="8243" w:type="dxa"/>
            <w:shd w:val="clear" w:color="auto" w:fill="FFFFFF" w:themeFill="background1"/>
          </w:tcPr>
          <w:p w:rsidR="00940247" w:rsidRPr="00940247" w:rsidRDefault="00940247" w:rsidP="000353EB">
            <w:pPr>
              <w:pStyle w:val="Listapunktowana"/>
              <w:numPr>
                <w:ilvl w:val="0"/>
                <w:numId w:val="0"/>
              </w:numPr>
              <w:rPr>
                <w:rFonts w:ascii="Calibri" w:hAnsi="Calibri" w:cs="Calibri"/>
                <w:lang w:val="en-GB"/>
              </w:rPr>
            </w:pPr>
            <w:r w:rsidRPr="00940247">
              <w:rPr>
                <w:rFonts w:ascii="Calibri" w:hAnsi="Calibri" w:cs="Calibri"/>
                <w:i/>
                <w:color w:val="8DB3E2"/>
                <w:sz w:val="18"/>
                <w:szCs w:val="18"/>
                <w:lang w:val="en-GB"/>
              </w:rPr>
              <w:t>Max 2426 characters</w:t>
            </w:r>
          </w:p>
        </w:tc>
      </w:tr>
      <w:tr w:rsidR="00940247" w:rsidRPr="00071E13" w:rsidTr="000353EB">
        <w:tc>
          <w:tcPr>
            <w:tcW w:w="851" w:type="dxa"/>
            <w:shd w:val="clear" w:color="auto" w:fill="B4E6CD"/>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7.1.</w:t>
            </w:r>
          </w:p>
        </w:tc>
        <w:tc>
          <w:tcPr>
            <w:tcW w:w="8243" w:type="dxa"/>
            <w:shd w:val="clear" w:color="auto" w:fill="B4E6CD"/>
          </w:tcPr>
          <w:p w:rsidR="00940247" w:rsidRPr="00940247" w:rsidRDefault="00940247" w:rsidP="000353EB">
            <w:pPr>
              <w:pStyle w:val="Listapunktowana"/>
              <w:numPr>
                <w:ilvl w:val="0"/>
                <w:numId w:val="0"/>
              </w:numPr>
              <w:rPr>
                <w:rFonts w:ascii="Calibri" w:hAnsi="Calibri" w:cs="Calibri"/>
                <w:lang w:val="en-GB"/>
              </w:rPr>
            </w:pPr>
            <w:r w:rsidRPr="00940247">
              <w:rPr>
                <w:rFonts w:ascii="Calibri" w:hAnsi="Calibri" w:cs="Calibri"/>
                <w:lang w:val="en-GB"/>
              </w:rPr>
              <w:t>What were the main measures adopted by the Member State to ensure the sustainability of the results of the projects implemented with support of the Fund (both at programming and implementation stage)?</w:t>
            </w:r>
          </w:p>
        </w:tc>
      </w:tr>
      <w:tr w:rsidR="00940247" w:rsidRPr="00FD4D61" w:rsidTr="000353EB">
        <w:tc>
          <w:tcPr>
            <w:tcW w:w="851" w:type="dxa"/>
            <w:shd w:val="clear" w:color="auto" w:fill="auto"/>
          </w:tcPr>
          <w:p w:rsidR="00940247" w:rsidRPr="00940247" w:rsidRDefault="00940247" w:rsidP="000353EB">
            <w:pPr>
              <w:pStyle w:val="Listapunktowana"/>
              <w:numPr>
                <w:ilvl w:val="0"/>
                <w:numId w:val="0"/>
              </w:numPr>
              <w:rPr>
                <w:rFonts w:ascii="Calibri" w:hAnsi="Calibri" w:cs="Calibri"/>
                <w:lang w:val="en-GB"/>
              </w:rPr>
            </w:pPr>
          </w:p>
        </w:tc>
        <w:tc>
          <w:tcPr>
            <w:tcW w:w="8243" w:type="dxa"/>
            <w:shd w:val="clear" w:color="auto" w:fill="auto"/>
          </w:tcPr>
          <w:p w:rsidR="00940247" w:rsidRPr="00FD4D61" w:rsidRDefault="00940247" w:rsidP="000353EB">
            <w:pPr>
              <w:pStyle w:val="Listapunktowana"/>
              <w:numPr>
                <w:ilvl w:val="0"/>
                <w:numId w:val="0"/>
              </w:numPr>
              <w:rPr>
                <w:rFonts w:ascii="Calibri" w:hAnsi="Calibri" w:cs="Calibri"/>
                <w:i/>
                <w:color w:val="8DB3E2"/>
                <w:sz w:val="18"/>
                <w:szCs w:val="18"/>
              </w:rPr>
            </w:pPr>
            <w:r w:rsidRPr="002B6E3A">
              <w:rPr>
                <w:rFonts w:ascii="Calibri" w:hAnsi="Calibri" w:cs="Calibri"/>
                <w:i/>
                <w:color w:val="8DB3E2"/>
                <w:sz w:val="18"/>
                <w:szCs w:val="18"/>
              </w:rPr>
              <w:t>Max 4961 characters</w:t>
            </w:r>
          </w:p>
        </w:tc>
      </w:tr>
      <w:tr w:rsidR="00940247" w:rsidRPr="00071E13" w:rsidTr="000353EB">
        <w:tc>
          <w:tcPr>
            <w:tcW w:w="851" w:type="dxa"/>
            <w:shd w:val="clear" w:color="auto" w:fill="B4E6CD"/>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7.2.</w:t>
            </w:r>
          </w:p>
        </w:tc>
        <w:tc>
          <w:tcPr>
            <w:tcW w:w="8243" w:type="dxa"/>
            <w:shd w:val="clear" w:color="auto" w:fill="B4E6CD"/>
          </w:tcPr>
          <w:p w:rsidR="00940247" w:rsidRPr="00940247" w:rsidRDefault="00940247" w:rsidP="000353EB">
            <w:pPr>
              <w:pStyle w:val="Listapunktowana"/>
              <w:numPr>
                <w:ilvl w:val="0"/>
                <w:numId w:val="0"/>
              </w:numPr>
              <w:rPr>
                <w:rFonts w:ascii="Calibri" w:hAnsi="Calibri" w:cs="Calibri"/>
                <w:lang w:val="en-GB"/>
              </w:rPr>
            </w:pPr>
            <w:r w:rsidRPr="00940247">
              <w:rPr>
                <w:rFonts w:ascii="Calibri" w:hAnsi="Calibri" w:cs="Calibri"/>
                <w:lang w:val="en-GB"/>
              </w:rPr>
              <w:t>Were mechanisms put in place to ensure a sustainability check at programming and implementation stage?</w:t>
            </w:r>
          </w:p>
        </w:tc>
      </w:tr>
      <w:tr w:rsidR="00940247" w:rsidRPr="00FD4D61" w:rsidTr="000353EB">
        <w:tc>
          <w:tcPr>
            <w:tcW w:w="851" w:type="dxa"/>
            <w:shd w:val="clear" w:color="auto" w:fill="auto"/>
          </w:tcPr>
          <w:p w:rsidR="00940247" w:rsidRPr="00940247" w:rsidRDefault="00940247" w:rsidP="000353EB">
            <w:pPr>
              <w:pStyle w:val="Listapunktowana"/>
              <w:numPr>
                <w:ilvl w:val="0"/>
                <w:numId w:val="0"/>
              </w:numPr>
              <w:rPr>
                <w:rFonts w:ascii="Calibri" w:hAnsi="Calibri" w:cs="Calibri"/>
                <w:lang w:val="en-GB"/>
              </w:rPr>
            </w:pPr>
          </w:p>
        </w:tc>
        <w:tc>
          <w:tcPr>
            <w:tcW w:w="8243" w:type="dxa"/>
            <w:shd w:val="clear" w:color="auto" w:fill="auto"/>
          </w:tcPr>
          <w:p w:rsidR="00940247" w:rsidRPr="00FD4D61" w:rsidRDefault="00940247" w:rsidP="000353EB">
            <w:pPr>
              <w:pStyle w:val="Listapunktowana"/>
              <w:numPr>
                <w:ilvl w:val="0"/>
                <w:numId w:val="0"/>
              </w:numPr>
              <w:rPr>
                <w:rFonts w:ascii="Calibri" w:hAnsi="Calibri" w:cs="Calibri"/>
                <w:i/>
                <w:color w:val="8DB3E2"/>
                <w:sz w:val="18"/>
                <w:szCs w:val="18"/>
              </w:rPr>
            </w:pPr>
            <w:r w:rsidRPr="002B6E3A">
              <w:rPr>
                <w:rFonts w:ascii="Calibri" w:hAnsi="Calibri" w:cs="Calibri"/>
                <w:i/>
                <w:color w:val="8DB3E2"/>
                <w:sz w:val="18"/>
                <w:szCs w:val="18"/>
              </w:rPr>
              <w:t>Max 4961 characters</w:t>
            </w:r>
          </w:p>
        </w:tc>
      </w:tr>
      <w:tr w:rsidR="00940247" w:rsidRPr="00071E13" w:rsidTr="000353EB">
        <w:tc>
          <w:tcPr>
            <w:tcW w:w="851" w:type="dxa"/>
            <w:shd w:val="clear" w:color="auto" w:fill="B4E6CD"/>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7.3.</w:t>
            </w:r>
          </w:p>
        </w:tc>
        <w:tc>
          <w:tcPr>
            <w:tcW w:w="8243" w:type="dxa"/>
            <w:shd w:val="clear" w:color="auto" w:fill="B4E6CD"/>
          </w:tcPr>
          <w:p w:rsidR="00940247" w:rsidRPr="00940247" w:rsidRDefault="00940247" w:rsidP="000353EB">
            <w:pPr>
              <w:pStyle w:val="Listapunktowana"/>
              <w:numPr>
                <w:ilvl w:val="0"/>
                <w:numId w:val="0"/>
              </w:numPr>
              <w:rPr>
                <w:rFonts w:ascii="Calibri" w:hAnsi="Calibri" w:cs="Calibri"/>
                <w:lang w:val="en-GB"/>
              </w:rPr>
            </w:pPr>
            <w:r w:rsidRPr="00940247">
              <w:rPr>
                <w:rFonts w:ascii="Calibri" w:hAnsi="Calibri" w:cs="Calibri"/>
                <w:lang w:val="en-GB"/>
              </w:rPr>
              <w:t>To what extent are the outcomes/benefits of the actions sustained by the Fund expected to continue thereafter?</w:t>
            </w:r>
          </w:p>
        </w:tc>
      </w:tr>
      <w:tr w:rsidR="00940247" w:rsidRPr="00FD4D61" w:rsidTr="000353EB">
        <w:tc>
          <w:tcPr>
            <w:tcW w:w="851" w:type="dxa"/>
            <w:shd w:val="clear" w:color="auto" w:fill="auto"/>
          </w:tcPr>
          <w:p w:rsidR="00940247" w:rsidRPr="00940247" w:rsidRDefault="00940247" w:rsidP="000353EB">
            <w:pPr>
              <w:pStyle w:val="Listapunktowana"/>
              <w:numPr>
                <w:ilvl w:val="0"/>
                <w:numId w:val="0"/>
              </w:numPr>
              <w:rPr>
                <w:rFonts w:ascii="Calibri" w:hAnsi="Calibri" w:cs="Calibri"/>
                <w:lang w:val="en-GB"/>
              </w:rPr>
            </w:pPr>
          </w:p>
        </w:tc>
        <w:tc>
          <w:tcPr>
            <w:tcW w:w="8243" w:type="dxa"/>
            <w:shd w:val="clear" w:color="auto" w:fill="auto"/>
          </w:tcPr>
          <w:p w:rsidR="00940247" w:rsidRPr="00FD4D61" w:rsidRDefault="00940247" w:rsidP="000353EB">
            <w:pPr>
              <w:pStyle w:val="Listapunktowana"/>
              <w:numPr>
                <w:ilvl w:val="0"/>
                <w:numId w:val="0"/>
              </w:numPr>
              <w:rPr>
                <w:rFonts w:ascii="Calibri" w:hAnsi="Calibri" w:cs="Calibri"/>
                <w:i/>
                <w:color w:val="8DB3E2"/>
                <w:sz w:val="18"/>
                <w:szCs w:val="18"/>
              </w:rPr>
            </w:pPr>
            <w:r w:rsidRPr="002B6E3A">
              <w:rPr>
                <w:rFonts w:ascii="Calibri" w:hAnsi="Calibri" w:cs="Calibri"/>
                <w:i/>
                <w:color w:val="8DB3E2"/>
                <w:sz w:val="18"/>
                <w:szCs w:val="18"/>
              </w:rPr>
              <w:t>Max 4961 characters</w:t>
            </w:r>
          </w:p>
        </w:tc>
      </w:tr>
    </w:tbl>
    <w:p w:rsidR="00940247" w:rsidRPr="00FD4D61" w:rsidRDefault="00940247" w:rsidP="00940247">
      <w:pPr>
        <w:spacing w:before="120" w:after="120"/>
        <w:rPr>
          <w:rFonts w:cs="Calibr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8195"/>
      </w:tblGrid>
      <w:tr w:rsidR="00940247" w:rsidRPr="00071E13" w:rsidTr="000353EB">
        <w:tc>
          <w:tcPr>
            <w:tcW w:w="851" w:type="dxa"/>
            <w:shd w:val="clear" w:color="auto" w:fill="AFDC7E"/>
          </w:tcPr>
          <w:p w:rsidR="00940247" w:rsidRPr="00FD4D61" w:rsidRDefault="00940247" w:rsidP="000353EB">
            <w:pPr>
              <w:pStyle w:val="Listapunktowana"/>
              <w:numPr>
                <w:ilvl w:val="0"/>
                <w:numId w:val="0"/>
              </w:numPr>
              <w:rPr>
                <w:rFonts w:ascii="Calibri" w:hAnsi="Calibri" w:cs="Calibri"/>
              </w:rPr>
            </w:pPr>
            <w:r w:rsidRPr="00FD4D61">
              <w:rPr>
                <w:rFonts w:ascii="Calibri" w:hAnsi="Calibri" w:cs="Calibri"/>
              </w:rPr>
              <w:t>8.</w:t>
            </w:r>
          </w:p>
        </w:tc>
        <w:tc>
          <w:tcPr>
            <w:tcW w:w="8243" w:type="dxa"/>
            <w:shd w:val="clear" w:color="auto" w:fill="AFDC7E"/>
          </w:tcPr>
          <w:p w:rsidR="00940247" w:rsidRPr="00940247" w:rsidRDefault="00940247" w:rsidP="000353EB">
            <w:pPr>
              <w:pStyle w:val="Listapunktowana"/>
              <w:numPr>
                <w:ilvl w:val="0"/>
                <w:numId w:val="0"/>
              </w:numPr>
              <w:rPr>
                <w:rFonts w:asciiTheme="minorHAnsi" w:hAnsiTheme="minorHAnsi" w:cstheme="minorHAnsi"/>
                <w:lang w:val="en-GB"/>
              </w:rPr>
            </w:pPr>
            <w:r w:rsidRPr="00940247">
              <w:rPr>
                <w:rFonts w:asciiTheme="minorHAnsi" w:hAnsiTheme="minorHAnsi" w:cstheme="minorHAnsi"/>
                <w:lang w:val="en-GB"/>
              </w:rPr>
              <w:t>Simplification and reduction of administrative burden</w:t>
            </w:r>
          </w:p>
        </w:tc>
      </w:tr>
      <w:tr w:rsidR="00940247" w:rsidRPr="00071E13" w:rsidTr="000353EB">
        <w:tc>
          <w:tcPr>
            <w:tcW w:w="851" w:type="dxa"/>
            <w:tcBorders>
              <w:top w:val="single" w:sz="4" w:space="0" w:color="auto"/>
              <w:left w:val="single" w:sz="4" w:space="0" w:color="auto"/>
              <w:bottom w:val="single" w:sz="4" w:space="0" w:color="auto"/>
              <w:right w:val="single" w:sz="4" w:space="0" w:color="auto"/>
            </w:tcBorders>
            <w:shd w:val="clear" w:color="auto" w:fill="339966"/>
          </w:tcPr>
          <w:p w:rsidR="00940247" w:rsidRPr="00940247" w:rsidRDefault="00940247" w:rsidP="000353EB">
            <w:pPr>
              <w:pStyle w:val="Listapunktowana"/>
              <w:numPr>
                <w:ilvl w:val="0"/>
                <w:numId w:val="0"/>
              </w:numPr>
              <w:rPr>
                <w:rFonts w:ascii="Calibri" w:hAnsi="Calibri" w:cs="Calibri"/>
                <w:lang w:val="en-GB"/>
              </w:rPr>
            </w:pPr>
          </w:p>
        </w:tc>
        <w:tc>
          <w:tcPr>
            <w:tcW w:w="8243" w:type="dxa"/>
            <w:tcBorders>
              <w:top w:val="single" w:sz="4" w:space="0" w:color="auto"/>
              <w:left w:val="single" w:sz="4" w:space="0" w:color="auto"/>
              <w:bottom w:val="single" w:sz="4" w:space="0" w:color="auto"/>
              <w:right w:val="single" w:sz="4" w:space="0" w:color="auto"/>
            </w:tcBorders>
            <w:shd w:val="clear" w:color="auto" w:fill="339966"/>
          </w:tcPr>
          <w:p w:rsidR="00940247" w:rsidRPr="00940247" w:rsidRDefault="00940247" w:rsidP="000353EB">
            <w:pPr>
              <w:pStyle w:val="Listapunktowana"/>
              <w:numPr>
                <w:ilvl w:val="0"/>
                <w:numId w:val="0"/>
              </w:numPr>
              <w:rPr>
                <w:rFonts w:asciiTheme="minorHAnsi" w:hAnsiTheme="minorHAnsi" w:cstheme="minorHAnsi"/>
                <w:color w:val="000000" w:themeColor="text1"/>
                <w:lang w:val="en-GB"/>
              </w:rPr>
            </w:pPr>
            <w:r w:rsidRPr="00940247">
              <w:rPr>
                <w:rFonts w:asciiTheme="minorHAnsi" w:hAnsiTheme="minorHAnsi" w:cstheme="minorHAnsi"/>
                <w:color w:val="000000" w:themeColor="text1"/>
                <w:lang w:val="en-GB"/>
              </w:rPr>
              <w:t xml:space="preserve">The overall question: </w:t>
            </w:r>
            <w:r w:rsidRPr="00940247">
              <w:rPr>
                <w:rFonts w:asciiTheme="minorHAnsi" w:hAnsiTheme="minorHAnsi" w:cstheme="minorHAnsi"/>
                <w:lang w:val="en-GB"/>
              </w:rPr>
              <w:t>Were the Fund management procedures simplified and the administrative burden reduced for its beneficiaries?</w:t>
            </w:r>
          </w:p>
        </w:tc>
      </w:tr>
      <w:tr w:rsidR="00940247" w:rsidRPr="00940247" w:rsidTr="000353EB">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40247" w:rsidRPr="00940247" w:rsidRDefault="00940247" w:rsidP="000353EB">
            <w:pPr>
              <w:pStyle w:val="Listapunktowana"/>
              <w:numPr>
                <w:ilvl w:val="0"/>
                <w:numId w:val="0"/>
              </w:numPr>
              <w:rPr>
                <w:rFonts w:ascii="Calibri" w:hAnsi="Calibri" w:cs="Calibri"/>
                <w:lang w:val="en-GB"/>
              </w:rPr>
            </w:pPr>
          </w:p>
        </w:tc>
        <w:tc>
          <w:tcPr>
            <w:tcW w:w="8243" w:type="dxa"/>
            <w:tcBorders>
              <w:top w:val="single" w:sz="4" w:space="0" w:color="auto"/>
              <w:left w:val="single" w:sz="4" w:space="0" w:color="auto"/>
              <w:bottom w:val="single" w:sz="4" w:space="0" w:color="auto"/>
              <w:right w:val="single" w:sz="4" w:space="0" w:color="auto"/>
            </w:tcBorders>
            <w:shd w:val="clear" w:color="auto" w:fill="FFFFFF" w:themeFill="background1"/>
          </w:tcPr>
          <w:p w:rsidR="00940247" w:rsidRPr="00940247" w:rsidRDefault="00940247" w:rsidP="000353EB">
            <w:pPr>
              <w:pStyle w:val="Listapunktowana"/>
              <w:numPr>
                <w:ilvl w:val="0"/>
                <w:numId w:val="0"/>
              </w:numPr>
              <w:rPr>
                <w:rFonts w:asciiTheme="minorHAnsi" w:hAnsiTheme="minorHAnsi" w:cstheme="minorHAnsi"/>
                <w:color w:val="000000" w:themeColor="text1"/>
                <w:lang w:val="en-GB"/>
              </w:rPr>
            </w:pPr>
            <w:r w:rsidRPr="00940247">
              <w:rPr>
                <w:rFonts w:ascii="Calibri" w:hAnsi="Calibri" w:cs="Calibri"/>
                <w:i/>
                <w:color w:val="8DB3E2"/>
                <w:sz w:val="18"/>
                <w:szCs w:val="18"/>
                <w:lang w:val="en-GB"/>
              </w:rPr>
              <w:t>Max 2426 characters</w:t>
            </w:r>
          </w:p>
        </w:tc>
      </w:tr>
      <w:tr w:rsidR="00940247" w:rsidRPr="00071E13" w:rsidTr="000353EB">
        <w:tc>
          <w:tcPr>
            <w:tcW w:w="851" w:type="dxa"/>
            <w:tcBorders>
              <w:top w:val="single" w:sz="4" w:space="0" w:color="auto"/>
              <w:left w:val="single" w:sz="4" w:space="0" w:color="auto"/>
              <w:bottom w:val="single" w:sz="4" w:space="0" w:color="auto"/>
              <w:right w:val="single" w:sz="4" w:space="0" w:color="auto"/>
            </w:tcBorders>
            <w:shd w:val="clear" w:color="auto" w:fill="B4E6CD"/>
          </w:tcPr>
          <w:p w:rsidR="00940247" w:rsidRDefault="00940247" w:rsidP="000353EB">
            <w:pPr>
              <w:pStyle w:val="Listapunktowana"/>
              <w:numPr>
                <w:ilvl w:val="0"/>
                <w:numId w:val="0"/>
              </w:numPr>
              <w:rPr>
                <w:rFonts w:ascii="Calibri" w:hAnsi="Calibri" w:cs="Calibri"/>
              </w:rPr>
            </w:pPr>
            <w:r>
              <w:rPr>
                <w:rFonts w:ascii="Calibri" w:hAnsi="Calibri" w:cs="Calibri"/>
              </w:rPr>
              <w:t>8.1.</w:t>
            </w:r>
          </w:p>
        </w:tc>
        <w:tc>
          <w:tcPr>
            <w:tcW w:w="8243" w:type="dxa"/>
            <w:tcBorders>
              <w:top w:val="single" w:sz="4" w:space="0" w:color="auto"/>
              <w:left w:val="single" w:sz="4" w:space="0" w:color="auto"/>
              <w:bottom w:val="single" w:sz="4" w:space="0" w:color="auto"/>
              <w:right w:val="single" w:sz="4" w:space="0" w:color="auto"/>
            </w:tcBorders>
            <w:shd w:val="clear" w:color="auto" w:fill="B4E6CD"/>
          </w:tcPr>
          <w:p w:rsidR="00940247" w:rsidRPr="00940247" w:rsidRDefault="00940247" w:rsidP="000353EB">
            <w:pPr>
              <w:pStyle w:val="Listapunktowana"/>
              <w:numPr>
                <w:ilvl w:val="0"/>
                <w:numId w:val="0"/>
              </w:numPr>
              <w:rPr>
                <w:rFonts w:asciiTheme="minorHAnsi" w:hAnsiTheme="minorHAnsi" w:cstheme="minorHAnsi"/>
                <w:color w:val="000000" w:themeColor="text1"/>
                <w:lang w:val="en-GB"/>
              </w:rPr>
            </w:pPr>
            <w:r w:rsidRPr="00940247">
              <w:rPr>
                <w:rFonts w:ascii="Calibri" w:hAnsi="Calibri" w:cs="Calibri"/>
                <w:lang w:val="en-GB"/>
              </w:rPr>
              <w:t>Did the innovative procedures introduced by the Fund (simplified cost option, multiannual programming, national eligibility rules, more comprehensive national programmes allowing for flexibility) bring about simplification for the beneficiaries of the Fund?</w:t>
            </w:r>
          </w:p>
        </w:tc>
      </w:tr>
      <w:tr w:rsidR="00940247" w:rsidRPr="00940247" w:rsidTr="000353EB">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40247" w:rsidRPr="00940247" w:rsidRDefault="00940247" w:rsidP="000353EB">
            <w:pPr>
              <w:pStyle w:val="Listapunktowana"/>
              <w:numPr>
                <w:ilvl w:val="0"/>
                <w:numId w:val="0"/>
              </w:numPr>
              <w:rPr>
                <w:rFonts w:ascii="Calibri" w:hAnsi="Calibri" w:cs="Calibri"/>
                <w:lang w:val="en-GB"/>
              </w:rPr>
            </w:pPr>
          </w:p>
        </w:tc>
        <w:tc>
          <w:tcPr>
            <w:tcW w:w="8243" w:type="dxa"/>
            <w:tcBorders>
              <w:top w:val="single" w:sz="4" w:space="0" w:color="auto"/>
              <w:left w:val="single" w:sz="4" w:space="0" w:color="auto"/>
              <w:bottom w:val="single" w:sz="4" w:space="0" w:color="auto"/>
              <w:right w:val="single" w:sz="4" w:space="0" w:color="auto"/>
            </w:tcBorders>
            <w:shd w:val="clear" w:color="auto" w:fill="FFFFFF" w:themeFill="background1"/>
          </w:tcPr>
          <w:p w:rsidR="00940247" w:rsidRPr="00940247" w:rsidRDefault="00940247" w:rsidP="000353EB">
            <w:pPr>
              <w:pStyle w:val="Listapunktowana"/>
              <w:numPr>
                <w:ilvl w:val="0"/>
                <w:numId w:val="0"/>
              </w:numPr>
              <w:rPr>
                <w:rFonts w:asciiTheme="minorHAnsi" w:hAnsiTheme="minorHAnsi" w:cstheme="minorHAnsi"/>
                <w:color w:val="000000" w:themeColor="text1"/>
                <w:lang w:val="en-GB"/>
              </w:rPr>
            </w:pPr>
            <w:r w:rsidRPr="00940247">
              <w:rPr>
                <w:rFonts w:ascii="Calibri" w:hAnsi="Calibri" w:cs="Calibri"/>
                <w:i/>
                <w:color w:val="8DB3E2"/>
                <w:sz w:val="18"/>
                <w:szCs w:val="18"/>
                <w:lang w:val="en-GB"/>
              </w:rPr>
              <w:t>Max 4961 characters</w:t>
            </w:r>
            <w:r w:rsidRPr="00940247">
              <w:rPr>
                <w:rFonts w:asciiTheme="minorHAnsi" w:hAnsiTheme="minorHAnsi" w:cstheme="minorHAnsi"/>
                <w:color w:val="000000" w:themeColor="text1"/>
                <w:lang w:val="en-GB"/>
              </w:rPr>
              <w:t xml:space="preserve"> </w:t>
            </w:r>
          </w:p>
        </w:tc>
      </w:tr>
    </w:tbl>
    <w:p w:rsidR="00940247" w:rsidRPr="00940247" w:rsidRDefault="00940247" w:rsidP="00940247">
      <w:pPr>
        <w:spacing w:before="120" w:after="120"/>
        <w:rPr>
          <w:rFonts w:cs="Calibri"/>
          <w:lang w:val="en-GB"/>
        </w:rPr>
      </w:pPr>
    </w:p>
    <w:p w:rsidR="00940247" w:rsidRPr="00940247" w:rsidRDefault="00940247" w:rsidP="00940247">
      <w:pPr>
        <w:spacing w:before="120" w:after="120"/>
        <w:rPr>
          <w:rFonts w:cs="Calibri"/>
          <w:lang w:val="en-GB"/>
        </w:rPr>
      </w:pPr>
    </w:p>
    <w:p w:rsidR="00940247" w:rsidRPr="000353EB" w:rsidRDefault="00940247" w:rsidP="000353EB">
      <w:pPr>
        <w:pStyle w:val="Listapunktowana"/>
        <w:numPr>
          <w:ilvl w:val="0"/>
          <w:numId w:val="0"/>
        </w:numPr>
        <w:rPr>
          <w:rFonts w:asciiTheme="minorHAnsi" w:hAnsiTheme="minorHAnsi" w:cstheme="minorHAnsi"/>
          <w:color w:val="000000" w:themeColor="text1"/>
          <w:lang w:val="en-GB"/>
        </w:rPr>
      </w:pPr>
      <w:r w:rsidRPr="000353EB">
        <w:rPr>
          <w:rFonts w:asciiTheme="minorHAnsi" w:hAnsiTheme="minorHAnsi" w:cstheme="minorHAnsi"/>
          <w:color w:val="000000" w:themeColor="text1"/>
          <w:lang w:val="en-GB"/>
        </w:rPr>
        <w:t>Section V:</w:t>
      </w:r>
      <w:r w:rsidRPr="000353EB">
        <w:rPr>
          <w:rFonts w:asciiTheme="minorHAnsi" w:hAnsiTheme="minorHAnsi" w:cstheme="minorHAnsi"/>
          <w:color w:val="000000" w:themeColor="text1"/>
          <w:lang w:val="en-GB"/>
        </w:rPr>
        <w:tab/>
      </w:r>
      <w:r w:rsidRPr="000353EB">
        <w:rPr>
          <w:rFonts w:asciiTheme="minorHAnsi" w:hAnsiTheme="minorHAnsi" w:cstheme="minorHAnsi"/>
          <w:b/>
          <w:color w:val="000000" w:themeColor="text1"/>
          <w:lang w:val="en-GB"/>
        </w:rPr>
        <w:t>Project examples</w:t>
      </w:r>
    </w:p>
    <w:p w:rsidR="00940247" w:rsidRPr="00940247" w:rsidRDefault="00940247" w:rsidP="00940247">
      <w:pPr>
        <w:spacing w:before="120" w:after="120"/>
        <w:rPr>
          <w:rFonts w:cs="Calibri"/>
          <w:lang w:val="en-GB"/>
        </w:rPr>
      </w:pPr>
      <w:r w:rsidRPr="00940247">
        <w:rPr>
          <w:rFonts w:cs="Calibri"/>
          <w:lang w:val="en-GB"/>
        </w:rPr>
        <w:t xml:space="preserve">Description of three “success stories”, among all the projects funded </w:t>
      </w:r>
    </w:p>
    <w:p w:rsidR="00940247" w:rsidRPr="00940247" w:rsidRDefault="00940247" w:rsidP="00940247">
      <w:pPr>
        <w:spacing w:before="120" w:after="120"/>
        <w:rPr>
          <w:rFonts w:cs="Calibri"/>
          <w:lang w:val="en-GB"/>
        </w:rPr>
      </w:pP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8677"/>
      </w:tblGrid>
      <w:tr w:rsidR="00940247" w:rsidRPr="00FD4D61" w:rsidTr="000353EB">
        <w:tc>
          <w:tcPr>
            <w:tcW w:w="8677" w:type="dxa"/>
            <w:shd w:val="clear" w:color="auto" w:fill="3BB377"/>
          </w:tcPr>
          <w:p w:rsidR="00940247" w:rsidRPr="00FD4D61" w:rsidRDefault="00940247" w:rsidP="000353EB">
            <w:pPr>
              <w:pStyle w:val="Listapunktowana"/>
              <w:numPr>
                <w:ilvl w:val="0"/>
                <w:numId w:val="0"/>
              </w:numPr>
              <w:rPr>
                <w:rFonts w:asciiTheme="minorHAnsi" w:hAnsiTheme="minorHAnsi" w:cstheme="minorHAnsi"/>
                <w:b/>
                <w:color w:val="000000" w:themeColor="text1"/>
              </w:rPr>
            </w:pPr>
            <w:r>
              <w:rPr>
                <w:rFonts w:asciiTheme="minorHAnsi" w:hAnsiTheme="minorHAnsi" w:cstheme="minorHAnsi"/>
                <w:b/>
                <w:color w:val="000000" w:themeColor="text1"/>
              </w:rPr>
              <w:t>Example</w:t>
            </w:r>
            <w:r w:rsidRPr="00FD4D61">
              <w:rPr>
                <w:rFonts w:asciiTheme="minorHAnsi" w:hAnsiTheme="minorHAnsi" w:cstheme="minorHAnsi"/>
                <w:b/>
                <w:color w:val="000000" w:themeColor="text1"/>
              </w:rPr>
              <w:t xml:space="preserve"> 1 </w:t>
            </w:r>
          </w:p>
        </w:tc>
      </w:tr>
      <w:tr w:rsidR="00940247" w:rsidRPr="00FD4D61" w:rsidTr="000353EB">
        <w:tc>
          <w:tcPr>
            <w:tcW w:w="8677" w:type="dxa"/>
            <w:shd w:val="clear" w:color="auto" w:fill="auto"/>
          </w:tcPr>
          <w:p w:rsidR="00940247" w:rsidRPr="00940247" w:rsidRDefault="00940247" w:rsidP="000353EB">
            <w:pPr>
              <w:pStyle w:val="Listapunktowana"/>
              <w:numPr>
                <w:ilvl w:val="0"/>
                <w:numId w:val="0"/>
              </w:numPr>
              <w:tabs>
                <w:tab w:val="left" w:pos="720"/>
              </w:tabs>
              <w:rPr>
                <w:rFonts w:asciiTheme="minorHAnsi" w:hAnsiTheme="minorHAnsi" w:cstheme="minorHAnsi"/>
                <w:color w:val="000000" w:themeColor="text1"/>
                <w:lang w:val="en-GB"/>
              </w:rPr>
            </w:pPr>
            <w:r w:rsidRPr="00940247">
              <w:rPr>
                <w:rFonts w:asciiTheme="minorHAnsi" w:hAnsiTheme="minorHAnsi" w:cstheme="minorHAnsi"/>
                <w:color w:val="000000" w:themeColor="text1"/>
                <w:lang w:val="en-GB"/>
              </w:rPr>
              <w:t xml:space="preserve"> (background/context, activity, results, lesson learnt)</w:t>
            </w:r>
          </w:p>
          <w:p w:rsidR="00940247" w:rsidRPr="00FD4D61" w:rsidRDefault="00940247" w:rsidP="000353EB">
            <w:pPr>
              <w:pStyle w:val="Listapunktowana"/>
              <w:numPr>
                <w:ilvl w:val="0"/>
                <w:numId w:val="0"/>
              </w:numPr>
              <w:rPr>
                <w:rFonts w:asciiTheme="minorHAnsi" w:hAnsiTheme="minorHAnsi" w:cstheme="minorHAnsi"/>
                <w:color w:val="000000" w:themeColor="text1"/>
              </w:rPr>
            </w:pPr>
            <w:r>
              <w:rPr>
                <w:rFonts w:cs="Calibri"/>
                <w:i/>
                <w:color w:val="8DB3E2"/>
                <w:sz w:val="18"/>
                <w:szCs w:val="18"/>
              </w:rPr>
              <w:t>Max length 4961 characters</w:t>
            </w:r>
          </w:p>
        </w:tc>
      </w:tr>
      <w:tr w:rsidR="00940247" w:rsidRPr="00FD4D61" w:rsidTr="000353EB">
        <w:tc>
          <w:tcPr>
            <w:tcW w:w="8677" w:type="dxa"/>
            <w:shd w:val="clear" w:color="auto" w:fill="3BB377"/>
          </w:tcPr>
          <w:p w:rsidR="00940247" w:rsidRPr="00FD4D61" w:rsidRDefault="00940247" w:rsidP="000353EB">
            <w:pPr>
              <w:pStyle w:val="Listapunktowana"/>
              <w:numPr>
                <w:ilvl w:val="0"/>
                <w:numId w:val="0"/>
              </w:numPr>
              <w:rPr>
                <w:rFonts w:asciiTheme="minorHAnsi" w:hAnsiTheme="minorHAnsi" w:cstheme="minorHAnsi"/>
                <w:b/>
                <w:color w:val="000000" w:themeColor="text1"/>
              </w:rPr>
            </w:pPr>
            <w:r>
              <w:rPr>
                <w:rFonts w:asciiTheme="minorHAnsi" w:hAnsiTheme="minorHAnsi" w:cstheme="minorHAnsi"/>
                <w:b/>
                <w:color w:val="000000" w:themeColor="text1"/>
              </w:rPr>
              <w:t xml:space="preserve">Example </w:t>
            </w:r>
            <w:r w:rsidRPr="00FD4D61">
              <w:rPr>
                <w:rFonts w:asciiTheme="minorHAnsi" w:hAnsiTheme="minorHAnsi" w:cstheme="minorHAnsi"/>
                <w:b/>
                <w:color w:val="000000" w:themeColor="text1"/>
              </w:rPr>
              <w:t>2</w:t>
            </w:r>
          </w:p>
        </w:tc>
      </w:tr>
      <w:tr w:rsidR="00940247" w:rsidRPr="00FD4D61" w:rsidTr="000353EB">
        <w:tc>
          <w:tcPr>
            <w:tcW w:w="8677" w:type="dxa"/>
            <w:shd w:val="clear" w:color="auto" w:fill="auto"/>
          </w:tcPr>
          <w:p w:rsidR="00940247" w:rsidRPr="00940247" w:rsidRDefault="00940247" w:rsidP="000353EB">
            <w:pPr>
              <w:pStyle w:val="Listapunktowana"/>
              <w:numPr>
                <w:ilvl w:val="0"/>
                <w:numId w:val="0"/>
              </w:numPr>
              <w:tabs>
                <w:tab w:val="left" w:pos="720"/>
              </w:tabs>
              <w:rPr>
                <w:rFonts w:asciiTheme="minorHAnsi" w:hAnsiTheme="minorHAnsi" w:cstheme="minorHAnsi"/>
                <w:color w:val="000000" w:themeColor="text1"/>
                <w:lang w:val="en-GB"/>
              </w:rPr>
            </w:pPr>
            <w:r w:rsidRPr="00940247">
              <w:rPr>
                <w:rFonts w:asciiTheme="minorHAnsi" w:hAnsiTheme="minorHAnsi" w:cstheme="minorHAnsi"/>
                <w:color w:val="000000" w:themeColor="text1"/>
                <w:lang w:val="en-GB"/>
              </w:rPr>
              <w:t xml:space="preserve"> (background/context, activity, results, lesson learnt)</w:t>
            </w:r>
          </w:p>
          <w:p w:rsidR="00940247" w:rsidRPr="00FD4D61" w:rsidRDefault="00940247" w:rsidP="000353EB">
            <w:pPr>
              <w:pStyle w:val="Listapunktowana"/>
              <w:numPr>
                <w:ilvl w:val="0"/>
                <w:numId w:val="0"/>
              </w:numPr>
              <w:rPr>
                <w:rFonts w:asciiTheme="minorHAnsi" w:hAnsiTheme="minorHAnsi" w:cstheme="minorHAnsi"/>
                <w:color w:val="000000" w:themeColor="text1"/>
              </w:rPr>
            </w:pPr>
            <w:r>
              <w:rPr>
                <w:rFonts w:cs="Calibri"/>
                <w:i/>
                <w:color w:val="8DB3E2"/>
                <w:sz w:val="18"/>
                <w:szCs w:val="18"/>
              </w:rPr>
              <w:t>Max length 4961 characters</w:t>
            </w:r>
          </w:p>
        </w:tc>
      </w:tr>
      <w:tr w:rsidR="00940247" w:rsidRPr="00FD4D61" w:rsidTr="000353EB">
        <w:tc>
          <w:tcPr>
            <w:tcW w:w="8677" w:type="dxa"/>
            <w:shd w:val="clear" w:color="auto" w:fill="3BB377"/>
          </w:tcPr>
          <w:p w:rsidR="00940247" w:rsidRPr="00FD4D61" w:rsidRDefault="00940247" w:rsidP="000353EB">
            <w:pPr>
              <w:pStyle w:val="Listapunktowana"/>
              <w:numPr>
                <w:ilvl w:val="0"/>
                <w:numId w:val="0"/>
              </w:numPr>
              <w:rPr>
                <w:rFonts w:asciiTheme="minorHAnsi" w:hAnsiTheme="minorHAnsi" w:cstheme="minorHAnsi"/>
                <w:b/>
                <w:color w:val="000000" w:themeColor="text1"/>
              </w:rPr>
            </w:pPr>
            <w:r>
              <w:rPr>
                <w:rFonts w:asciiTheme="minorHAnsi" w:hAnsiTheme="minorHAnsi" w:cstheme="minorHAnsi"/>
                <w:b/>
                <w:color w:val="000000" w:themeColor="text1"/>
              </w:rPr>
              <w:t xml:space="preserve">Example </w:t>
            </w:r>
            <w:r w:rsidRPr="00FD4D61">
              <w:rPr>
                <w:rFonts w:asciiTheme="minorHAnsi" w:hAnsiTheme="minorHAnsi" w:cstheme="minorHAnsi"/>
                <w:b/>
                <w:color w:val="000000" w:themeColor="text1"/>
              </w:rPr>
              <w:t>3</w:t>
            </w:r>
          </w:p>
        </w:tc>
      </w:tr>
      <w:tr w:rsidR="00940247" w:rsidRPr="00FD4D61" w:rsidTr="000353EB">
        <w:tc>
          <w:tcPr>
            <w:tcW w:w="8677" w:type="dxa"/>
            <w:shd w:val="clear" w:color="auto" w:fill="auto"/>
          </w:tcPr>
          <w:p w:rsidR="00940247" w:rsidRPr="00940247" w:rsidRDefault="00940247" w:rsidP="000353EB">
            <w:pPr>
              <w:pStyle w:val="Listapunktowana"/>
              <w:numPr>
                <w:ilvl w:val="0"/>
                <w:numId w:val="0"/>
              </w:numPr>
              <w:tabs>
                <w:tab w:val="left" w:pos="720"/>
              </w:tabs>
              <w:rPr>
                <w:rFonts w:asciiTheme="minorHAnsi" w:hAnsiTheme="minorHAnsi" w:cstheme="minorHAnsi"/>
                <w:color w:val="000000" w:themeColor="text1"/>
                <w:lang w:val="en-GB"/>
              </w:rPr>
            </w:pPr>
            <w:r w:rsidRPr="00940247">
              <w:rPr>
                <w:rFonts w:asciiTheme="minorHAnsi" w:hAnsiTheme="minorHAnsi" w:cstheme="minorHAnsi"/>
                <w:color w:val="000000" w:themeColor="text1"/>
                <w:lang w:val="en-GB"/>
              </w:rPr>
              <w:t xml:space="preserve"> (background/context, activity, results, lesson learnt)</w:t>
            </w:r>
          </w:p>
          <w:p w:rsidR="00940247" w:rsidRPr="00FD4D61" w:rsidRDefault="00940247" w:rsidP="000353EB">
            <w:pPr>
              <w:pStyle w:val="Listapunktowana"/>
              <w:numPr>
                <w:ilvl w:val="0"/>
                <w:numId w:val="0"/>
              </w:numPr>
              <w:rPr>
                <w:rFonts w:asciiTheme="minorHAnsi" w:hAnsiTheme="minorHAnsi" w:cstheme="minorHAnsi"/>
                <w:b/>
                <w:color w:val="000000" w:themeColor="text1"/>
              </w:rPr>
            </w:pPr>
            <w:r>
              <w:rPr>
                <w:rFonts w:cs="Calibri"/>
                <w:i/>
                <w:color w:val="8DB3E2"/>
                <w:sz w:val="18"/>
                <w:szCs w:val="18"/>
              </w:rPr>
              <w:t>Max length 4961 characters</w:t>
            </w:r>
          </w:p>
        </w:tc>
      </w:tr>
    </w:tbl>
    <w:p w:rsidR="00940247" w:rsidRDefault="00940247" w:rsidP="00940247">
      <w:pPr>
        <w:spacing w:before="120" w:after="120"/>
        <w:rPr>
          <w:rFonts w:cs="Calibri"/>
        </w:rPr>
      </w:pPr>
    </w:p>
    <w:p w:rsidR="00940247" w:rsidRPr="00940247" w:rsidRDefault="00940247" w:rsidP="00940247">
      <w:pPr>
        <w:spacing w:before="120" w:after="120"/>
        <w:rPr>
          <w:rFonts w:cs="Calibri"/>
          <w:lang w:val="en-GB"/>
        </w:rPr>
      </w:pPr>
      <w:r w:rsidRPr="00940247">
        <w:rPr>
          <w:rFonts w:cs="Calibri"/>
          <w:lang w:val="en-GB"/>
        </w:rPr>
        <w:t>Description of one ‘failure’, among all the projects funded</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8677"/>
      </w:tblGrid>
      <w:tr w:rsidR="00940247" w:rsidRPr="00FD4D61" w:rsidTr="000353EB">
        <w:tc>
          <w:tcPr>
            <w:tcW w:w="8677" w:type="dxa"/>
            <w:shd w:val="clear" w:color="auto" w:fill="3BB377"/>
          </w:tcPr>
          <w:p w:rsidR="00940247" w:rsidRPr="00FD4D61" w:rsidRDefault="00940247" w:rsidP="000353EB">
            <w:pPr>
              <w:pStyle w:val="Listapunktowana"/>
              <w:numPr>
                <w:ilvl w:val="0"/>
                <w:numId w:val="0"/>
              </w:numPr>
              <w:rPr>
                <w:rFonts w:asciiTheme="minorHAnsi" w:hAnsiTheme="minorHAnsi" w:cstheme="minorHAnsi"/>
                <w:b/>
                <w:color w:val="000000" w:themeColor="text1"/>
              </w:rPr>
            </w:pPr>
            <w:r>
              <w:rPr>
                <w:rFonts w:asciiTheme="minorHAnsi" w:hAnsiTheme="minorHAnsi" w:cstheme="minorHAnsi"/>
                <w:b/>
                <w:color w:val="000000" w:themeColor="text1"/>
              </w:rPr>
              <w:t>Example 4</w:t>
            </w:r>
            <w:r w:rsidRPr="00FD4D61">
              <w:rPr>
                <w:rFonts w:asciiTheme="minorHAnsi" w:hAnsiTheme="minorHAnsi" w:cstheme="minorHAnsi"/>
                <w:b/>
                <w:color w:val="000000" w:themeColor="text1"/>
              </w:rPr>
              <w:t xml:space="preserve"> </w:t>
            </w:r>
          </w:p>
        </w:tc>
      </w:tr>
      <w:tr w:rsidR="00940247" w:rsidRPr="00FD4D61" w:rsidTr="000353EB">
        <w:tc>
          <w:tcPr>
            <w:tcW w:w="8677" w:type="dxa"/>
            <w:shd w:val="clear" w:color="auto" w:fill="auto"/>
          </w:tcPr>
          <w:p w:rsidR="00940247" w:rsidRPr="00940247" w:rsidRDefault="00940247" w:rsidP="000353EB">
            <w:pPr>
              <w:pStyle w:val="Listapunktowana"/>
              <w:numPr>
                <w:ilvl w:val="0"/>
                <w:numId w:val="0"/>
              </w:numPr>
              <w:tabs>
                <w:tab w:val="left" w:pos="720"/>
              </w:tabs>
              <w:rPr>
                <w:rFonts w:asciiTheme="minorHAnsi" w:hAnsiTheme="minorHAnsi" w:cstheme="minorHAnsi"/>
                <w:color w:val="000000" w:themeColor="text1"/>
                <w:lang w:val="en-GB"/>
              </w:rPr>
            </w:pPr>
            <w:r w:rsidRPr="00940247">
              <w:rPr>
                <w:rFonts w:asciiTheme="minorHAnsi" w:hAnsiTheme="minorHAnsi" w:cstheme="minorHAnsi"/>
                <w:color w:val="000000" w:themeColor="text1"/>
                <w:lang w:val="en-GB"/>
              </w:rPr>
              <w:t xml:space="preserve"> (background/context, activity, results, lesson learnt)</w:t>
            </w:r>
          </w:p>
          <w:p w:rsidR="00940247" w:rsidRPr="00FD4D61" w:rsidRDefault="00940247" w:rsidP="000353EB">
            <w:pPr>
              <w:pStyle w:val="Listapunktowana"/>
              <w:numPr>
                <w:ilvl w:val="0"/>
                <w:numId w:val="0"/>
              </w:numPr>
              <w:rPr>
                <w:rFonts w:asciiTheme="minorHAnsi" w:hAnsiTheme="minorHAnsi" w:cstheme="minorHAnsi"/>
                <w:color w:val="000000" w:themeColor="text1"/>
              </w:rPr>
            </w:pPr>
            <w:r>
              <w:rPr>
                <w:rFonts w:cs="Calibri"/>
                <w:i/>
                <w:color w:val="8DB3E2"/>
                <w:sz w:val="18"/>
                <w:szCs w:val="18"/>
              </w:rPr>
              <w:t>Max length 4961 characters</w:t>
            </w:r>
          </w:p>
        </w:tc>
      </w:tr>
    </w:tbl>
    <w:p w:rsidR="00940247" w:rsidRPr="00FD4D61" w:rsidRDefault="00940247" w:rsidP="00940247">
      <w:pPr>
        <w:spacing w:before="120" w:after="120"/>
        <w:rPr>
          <w:rFonts w:cs="Calibri"/>
        </w:rPr>
      </w:pPr>
    </w:p>
    <w:p w:rsidR="00940247" w:rsidRPr="000353EB" w:rsidRDefault="00940247" w:rsidP="000353EB">
      <w:pPr>
        <w:pStyle w:val="Listapunktowana"/>
        <w:numPr>
          <w:ilvl w:val="0"/>
          <w:numId w:val="0"/>
        </w:numPr>
        <w:rPr>
          <w:rFonts w:asciiTheme="minorHAnsi" w:hAnsiTheme="minorHAnsi" w:cstheme="minorHAnsi"/>
          <w:color w:val="000000" w:themeColor="text1"/>
          <w:lang w:val="en-GB"/>
        </w:rPr>
      </w:pPr>
      <w:r w:rsidRPr="000353EB">
        <w:rPr>
          <w:rFonts w:asciiTheme="minorHAnsi" w:hAnsiTheme="minorHAnsi" w:cstheme="minorHAnsi"/>
          <w:color w:val="000000" w:themeColor="text1"/>
          <w:lang w:val="en-GB"/>
        </w:rPr>
        <w:t>Section VI:</w:t>
      </w:r>
      <w:r w:rsidRPr="000353EB">
        <w:rPr>
          <w:rFonts w:asciiTheme="minorHAnsi" w:hAnsiTheme="minorHAnsi" w:cstheme="minorHAnsi"/>
          <w:color w:val="000000" w:themeColor="text1"/>
          <w:lang w:val="en-GB"/>
        </w:rPr>
        <w:tab/>
      </w:r>
      <w:r w:rsidRPr="000353EB">
        <w:rPr>
          <w:rFonts w:asciiTheme="minorHAnsi" w:hAnsiTheme="minorHAnsi" w:cstheme="minorHAnsi"/>
          <w:b/>
          <w:color w:val="000000" w:themeColor="text1"/>
          <w:lang w:val="en-GB"/>
        </w:rPr>
        <w:t>Methodology</w:t>
      </w:r>
    </w:p>
    <w:p w:rsidR="00940247" w:rsidRPr="00FD4D61" w:rsidRDefault="00940247" w:rsidP="00940247">
      <w:pPr>
        <w:spacing w:before="120" w:after="120"/>
        <w:rPr>
          <w:rFonts w:cs="Calibri"/>
          <w:i/>
          <w:color w:val="8DB3E2"/>
          <w:sz w:val="18"/>
          <w:szCs w:val="18"/>
        </w:rPr>
      </w:pPr>
      <w:r w:rsidRPr="00FD4D61">
        <w:rPr>
          <w:rFonts w:cs="Calibri"/>
          <w:i/>
          <w:color w:val="8DB3E2"/>
          <w:sz w:val="18"/>
          <w:szCs w:val="18"/>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8"/>
      </w:tblGrid>
      <w:tr w:rsidR="00940247" w:rsidRPr="00FD4D61" w:rsidTr="000353EB">
        <w:tc>
          <w:tcPr>
            <w:tcW w:w="8648" w:type="dxa"/>
            <w:shd w:val="clear" w:color="auto" w:fill="FFFFFF" w:themeFill="background1"/>
          </w:tcPr>
          <w:p w:rsidR="00940247" w:rsidRPr="00940247" w:rsidRDefault="00940247" w:rsidP="000353EB">
            <w:pPr>
              <w:spacing w:before="120" w:after="120"/>
              <w:rPr>
                <w:rFonts w:cs="Calibri"/>
                <w:lang w:val="en-GB"/>
              </w:rPr>
            </w:pPr>
            <w:r w:rsidRPr="00940247">
              <w:rPr>
                <w:rFonts w:cs="Calibri"/>
                <w:lang w:val="en-GB"/>
              </w:rPr>
              <w:t>Briefly explain the methodology used for the evaluation, including for collection of data to formulate the indicators</w:t>
            </w:r>
          </w:p>
          <w:p w:rsidR="00940247" w:rsidRPr="00940247" w:rsidRDefault="00940247" w:rsidP="000353EB">
            <w:pPr>
              <w:pStyle w:val="Listapunktowana"/>
              <w:numPr>
                <w:ilvl w:val="0"/>
                <w:numId w:val="0"/>
              </w:numPr>
              <w:rPr>
                <w:rFonts w:asciiTheme="minorHAnsi" w:hAnsiTheme="minorHAnsi" w:cstheme="minorHAnsi"/>
                <w:color w:val="000000" w:themeColor="text1"/>
                <w:lang w:val="en-GB"/>
              </w:rPr>
            </w:pPr>
          </w:p>
          <w:p w:rsidR="00940247" w:rsidRPr="00FD4D61" w:rsidRDefault="00940247" w:rsidP="000353EB">
            <w:pPr>
              <w:spacing w:before="120" w:after="120"/>
              <w:rPr>
                <w:rFonts w:cs="Calibri"/>
                <w:i/>
                <w:color w:val="8DB3E2"/>
                <w:sz w:val="18"/>
                <w:szCs w:val="18"/>
              </w:rPr>
            </w:pPr>
            <w:r w:rsidRPr="00940247">
              <w:rPr>
                <w:rFonts w:cs="Calibri"/>
                <w:i/>
                <w:sz w:val="18"/>
                <w:szCs w:val="18"/>
                <w:lang w:val="en-GB"/>
              </w:rPr>
              <w:t xml:space="preserve"> </w:t>
            </w:r>
            <w:r>
              <w:rPr>
                <w:rFonts w:cs="Calibri"/>
                <w:i/>
                <w:color w:val="8DB3E2"/>
                <w:sz w:val="18"/>
                <w:szCs w:val="18"/>
              </w:rPr>
              <w:t>Max length 4961 characters</w:t>
            </w:r>
          </w:p>
        </w:tc>
      </w:tr>
    </w:tbl>
    <w:p w:rsidR="00940247" w:rsidRPr="00FD4D61" w:rsidRDefault="00940247" w:rsidP="00940247">
      <w:pPr>
        <w:spacing w:before="120" w:after="120"/>
        <w:rPr>
          <w:rFonts w:cs="Calibri"/>
          <w:i/>
          <w:color w:val="8DB3E2"/>
          <w:sz w:val="18"/>
          <w:szCs w:val="18"/>
        </w:rPr>
      </w:pPr>
    </w:p>
    <w:p w:rsidR="00940247" w:rsidRPr="000353EB" w:rsidRDefault="00940247" w:rsidP="000353EB">
      <w:pPr>
        <w:pStyle w:val="Listapunktowana"/>
        <w:numPr>
          <w:ilvl w:val="0"/>
          <w:numId w:val="0"/>
        </w:numPr>
        <w:rPr>
          <w:rFonts w:asciiTheme="minorHAnsi" w:hAnsiTheme="minorHAnsi" w:cstheme="minorHAnsi"/>
          <w:color w:val="000000" w:themeColor="text1"/>
          <w:lang w:val="en-GB"/>
        </w:rPr>
      </w:pPr>
      <w:r w:rsidRPr="000353EB">
        <w:rPr>
          <w:rFonts w:asciiTheme="minorHAnsi" w:hAnsiTheme="minorHAnsi" w:cstheme="minorHAnsi"/>
          <w:color w:val="000000" w:themeColor="text1"/>
          <w:lang w:val="en-GB"/>
        </w:rPr>
        <w:t>Section VII:</w:t>
      </w:r>
      <w:r w:rsidRPr="000353EB">
        <w:rPr>
          <w:rFonts w:asciiTheme="minorHAnsi" w:hAnsiTheme="minorHAnsi" w:cstheme="minorHAnsi"/>
          <w:color w:val="000000" w:themeColor="text1"/>
          <w:lang w:val="en-GB"/>
        </w:rPr>
        <w:tab/>
      </w:r>
      <w:r w:rsidRPr="000353EB">
        <w:rPr>
          <w:rFonts w:asciiTheme="minorHAnsi" w:hAnsiTheme="minorHAnsi" w:cstheme="minorHAnsi"/>
          <w:b/>
          <w:color w:val="000000" w:themeColor="text1"/>
          <w:lang w:val="en-GB"/>
        </w:rPr>
        <w:t>Main conclusions and recommendations</w:t>
      </w:r>
    </w:p>
    <w:p w:rsidR="00940247" w:rsidRPr="00940247" w:rsidRDefault="00940247" w:rsidP="00940247">
      <w:pPr>
        <w:pStyle w:val="Listapunktowana"/>
        <w:numPr>
          <w:ilvl w:val="0"/>
          <w:numId w:val="0"/>
        </w:numPr>
        <w:tabs>
          <w:tab w:val="left" w:pos="720"/>
        </w:tabs>
        <w:rPr>
          <w:rFonts w:asciiTheme="minorHAnsi" w:hAnsiTheme="minorHAnsi" w:cstheme="minorHAnsi"/>
          <w:color w:val="000000" w:themeColor="text1"/>
          <w:lang w:val="en-GB"/>
        </w:rPr>
      </w:pPr>
      <w:r w:rsidRPr="00940247">
        <w:rPr>
          <w:rFonts w:ascii="Calibri" w:hAnsi="Calibri" w:cs="Calibri"/>
          <w:smallCaps/>
          <w:szCs w:val="32"/>
          <w:lang w:val="en-GB"/>
        </w:rPr>
        <w:t>(</w:t>
      </w:r>
      <w:r w:rsidRPr="00940247">
        <w:rPr>
          <w:rFonts w:asciiTheme="minorHAnsi" w:hAnsiTheme="minorHAnsi" w:cstheme="minorHAnsi"/>
          <w:color w:val="000000" w:themeColor="text1"/>
          <w:lang w:val="en-GB"/>
        </w:rPr>
        <w:t>Guidance pop-up for both recommendations and conclusions)</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8677"/>
      </w:tblGrid>
      <w:tr w:rsidR="00940247" w:rsidRPr="00071E13" w:rsidTr="000353EB">
        <w:tc>
          <w:tcPr>
            <w:tcW w:w="8677" w:type="dxa"/>
            <w:shd w:val="clear" w:color="auto" w:fill="3BB377"/>
          </w:tcPr>
          <w:p w:rsidR="00940247" w:rsidRPr="00940247" w:rsidRDefault="00940247" w:rsidP="000353EB">
            <w:pPr>
              <w:pStyle w:val="Listapunktowana"/>
              <w:numPr>
                <w:ilvl w:val="0"/>
                <w:numId w:val="0"/>
              </w:numPr>
              <w:rPr>
                <w:rFonts w:asciiTheme="minorHAnsi" w:hAnsiTheme="minorHAnsi" w:cstheme="minorHAnsi"/>
                <w:b/>
                <w:color w:val="000000" w:themeColor="text1"/>
                <w:lang w:val="en-GB"/>
              </w:rPr>
            </w:pPr>
            <w:r w:rsidRPr="00940247">
              <w:rPr>
                <w:rFonts w:asciiTheme="minorHAnsi" w:hAnsiTheme="minorHAnsi" w:cstheme="minorHAnsi"/>
                <w:b/>
                <w:color w:val="000000" w:themeColor="text1"/>
                <w:lang w:val="en-GB"/>
              </w:rPr>
              <w:t xml:space="preserve">Conclusion 1 </w:t>
            </w:r>
            <w:r w:rsidRPr="00940247">
              <w:rPr>
                <w:rFonts w:ascii="Calibri" w:hAnsi="Calibri" w:cs="Calibri"/>
                <w:i/>
                <w:sz w:val="18"/>
                <w:szCs w:val="18"/>
                <w:lang w:val="en-GB"/>
              </w:rPr>
              <w:t>–up to 5 conclusions but should also be able to select fewer</w:t>
            </w:r>
          </w:p>
        </w:tc>
      </w:tr>
      <w:tr w:rsidR="00940247" w:rsidRPr="00FD4D61" w:rsidTr="000353EB">
        <w:tc>
          <w:tcPr>
            <w:tcW w:w="8677" w:type="dxa"/>
            <w:shd w:val="clear" w:color="auto" w:fill="auto"/>
          </w:tcPr>
          <w:p w:rsidR="00940247" w:rsidRPr="00FD4D61" w:rsidRDefault="00940247" w:rsidP="000353EB">
            <w:pPr>
              <w:pStyle w:val="Listapunktowana"/>
              <w:numPr>
                <w:ilvl w:val="0"/>
                <w:numId w:val="0"/>
              </w:numPr>
              <w:rPr>
                <w:rFonts w:asciiTheme="minorHAnsi" w:hAnsiTheme="minorHAnsi" w:cstheme="minorHAnsi"/>
                <w:color w:val="000000" w:themeColor="text1"/>
              </w:rPr>
            </w:pPr>
            <w:r>
              <w:rPr>
                <w:rFonts w:cs="Calibri"/>
                <w:i/>
                <w:color w:val="8DB3E2"/>
                <w:sz w:val="18"/>
                <w:szCs w:val="18"/>
              </w:rPr>
              <w:t>Max 1748 characters</w:t>
            </w:r>
          </w:p>
        </w:tc>
      </w:tr>
      <w:tr w:rsidR="00940247" w:rsidRPr="00FD4D61" w:rsidTr="000353EB">
        <w:tc>
          <w:tcPr>
            <w:tcW w:w="8677" w:type="dxa"/>
            <w:shd w:val="clear" w:color="auto" w:fill="3BB377"/>
          </w:tcPr>
          <w:p w:rsidR="00940247" w:rsidRPr="00FD4D61" w:rsidRDefault="00940247" w:rsidP="000353EB">
            <w:pPr>
              <w:pStyle w:val="Listapunktowana"/>
              <w:numPr>
                <w:ilvl w:val="0"/>
                <w:numId w:val="0"/>
              </w:numPr>
              <w:rPr>
                <w:rFonts w:asciiTheme="minorHAnsi" w:hAnsiTheme="minorHAnsi" w:cstheme="minorHAnsi"/>
                <w:b/>
                <w:color w:val="000000" w:themeColor="text1"/>
              </w:rPr>
            </w:pPr>
            <w:r w:rsidRPr="00FD4D61">
              <w:rPr>
                <w:rFonts w:asciiTheme="minorHAnsi" w:hAnsiTheme="minorHAnsi" w:cstheme="minorHAnsi"/>
                <w:b/>
                <w:color w:val="000000" w:themeColor="text1"/>
              </w:rPr>
              <w:t>Conclusion 2</w:t>
            </w:r>
          </w:p>
        </w:tc>
      </w:tr>
      <w:tr w:rsidR="00940247" w:rsidRPr="00FD4D61" w:rsidTr="000353EB">
        <w:tc>
          <w:tcPr>
            <w:tcW w:w="8677" w:type="dxa"/>
            <w:shd w:val="clear" w:color="auto" w:fill="auto"/>
          </w:tcPr>
          <w:p w:rsidR="00940247" w:rsidRPr="00FD4D61" w:rsidRDefault="00940247" w:rsidP="000353EB">
            <w:pPr>
              <w:pStyle w:val="Listapunktowana"/>
              <w:numPr>
                <w:ilvl w:val="0"/>
                <w:numId w:val="0"/>
              </w:numPr>
              <w:rPr>
                <w:rFonts w:asciiTheme="minorHAnsi" w:hAnsiTheme="minorHAnsi" w:cstheme="minorHAnsi"/>
                <w:color w:val="000000" w:themeColor="text1"/>
              </w:rPr>
            </w:pPr>
            <w:r>
              <w:rPr>
                <w:rFonts w:cs="Calibri"/>
                <w:i/>
                <w:color w:val="8DB3E2"/>
                <w:sz w:val="18"/>
                <w:szCs w:val="18"/>
              </w:rPr>
              <w:t>Max 1748 characters</w:t>
            </w:r>
          </w:p>
        </w:tc>
      </w:tr>
      <w:tr w:rsidR="00940247" w:rsidRPr="00FD4D61" w:rsidTr="000353EB">
        <w:tc>
          <w:tcPr>
            <w:tcW w:w="8677" w:type="dxa"/>
            <w:shd w:val="clear" w:color="auto" w:fill="3BB377"/>
          </w:tcPr>
          <w:p w:rsidR="00940247" w:rsidRPr="00FD4D61" w:rsidRDefault="00940247" w:rsidP="000353EB">
            <w:pPr>
              <w:pStyle w:val="Listapunktowana"/>
              <w:numPr>
                <w:ilvl w:val="0"/>
                <w:numId w:val="0"/>
              </w:numPr>
              <w:rPr>
                <w:rFonts w:asciiTheme="minorHAnsi" w:hAnsiTheme="minorHAnsi" w:cstheme="minorHAnsi"/>
                <w:b/>
                <w:color w:val="000000" w:themeColor="text1"/>
              </w:rPr>
            </w:pPr>
            <w:r w:rsidRPr="00FD4D61">
              <w:rPr>
                <w:rFonts w:asciiTheme="minorHAnsi" w:hAnsiTheme="minorHAnsi" w:cstheme="minorHAnsi"/>
                <w:b/>
                <w:color w:val="000000" w:themeColor="text1"/>
              </w:rPr>
              <w:t>Conclusion 3</w:t>
            </w:r>
          </w:p>
        </w:tc>
      </w:tr>
      <w:tr w:rsidR="00940247" w:rsidRPr="00FD4D61" w:rsidTr="000353EB">
        <w:tc>
          <w:tcPr>
            <w:tcW w:w="8677" w:type="dxa"/>
            <w:shd w:val="clear" w:color="auto" w:fill="auto"/>
          </w:tcPr>
          <w:p w:rsidR="00940247" w:rsidRPr="00FD4D61" w:rsidRDefault="00940247" w:rsidP="000353EB">
            <w:pPr>
              <w:pStyle w:val="Listapunktowana"/>
              <w:numPr>
                <w:ilvl w:val="0"/>
                <w:numId w:val="0"/>
              </w:numPr>
              <w:rPr>
                <w:rFonts w:asciiTheme="minorHAnsi" w:hAnsiTheme="minorHAnsi" w:cstheme="minorHAnsi"/>
                <w:color w:val="000000" w:themeColor="text1"/>
              </w:rPr>
            </w:pPr>
            <w:r>
              <w:rPr>
                <w:rFonts w:cs="Calibri"/>
                <w:i/>
                <w:color w:val="8DB3E2"/>
                <w:sz w:val="18"/>
                <w:szCs w:val="18"/>
              </w:rPr>
              <w:t>Max 1748 characters</w:t>
            </w:r>
          </w:p>
        </w:tc>
      </w:tr>
      <w:tr w:rsidR="00940247" w:rsidRPr="00FD4D61" w:rsidTr="000353EB">
        <w:tc>
          <w:tcPr>
            <w:tcW w:w="8677" w:type="dxa"/>
            <w:shd w:val="clear" w:color="auto" w:fill="3BB377"/>
          </w:tcPr>
          <w:p w:rsidR="00940247" w:rsidRPr="00FD4D61" w:rsidRDefault="00940247" w:rsidP="000353EB">
            <w:pPr>
              <w:pStyle w:val="Listapunktowana"/>
              <w:numPr>
                <w:ilvl w:val="0"/>
                <w:numId w:val="0"/>
              </w:numPr>
              <w:rPr>
                <w:rFonts w:asciiTheme="minorHAnsi" w:hAnsiTheme="minorHAnsi" w:cstheme="minorHAnsi"/>
                <w:b/>
                <w:color w:val="000000" w:themeColor="text1"/>
              </w:rPr>
            </w:pPr>
            <w:r w:rsidRPr="00FD4D61">
              <w:rPr>
                <w:rFonts w:asciiTheme="minorHAnsi" w:hAnsiTheme="minorHAnsi" w:cstheme="minorHAnsi"/>
                <w:b/>
                <w:color w:val="000000" w:themeColor="text1"/>
              </w:rPr>
              <w:t>Conclusion 4</w:t>
            </w:r>
          </w:p>
        </w:tc>
      </w:tr>
      <w:tr w:rsidR="00940247" w:rsidRPr="00FD4D61" w:rsidTr="000353EB">
        <w:tc>
          <w:tcPr>
            <w:tcW w:w="8677" w:type="dxa"/>
            <w:shd w:val="clear" w:color="auto" w:fill="auto"/>
          </w:tcPr>
          <w:p w:rsidR="00940247" w:rsidRPr="00FD4D61" w:rsidRDefault="00940247" w:rsidP="000353EB">
            <w:pPr>
              <w:pStyle w:val="Listapunktowana"/>
              <w:numPr>
                <w:ilvl w:val="0"/>
                <w:numId w:val="0"/>
              </w:numPr>
              <w:rPr>
                <w:rFonts w:asciiTheme="minorHAnsi" w:hAnsiTheme="minorHAnsi" w:cstheme="minorHAnsi"/>
                <w:color w:val="000000" w:themeColor="text1"/>
              </w:rPr>
            </w:pPr>
            <w:r>
              <w:rPr>
                <w:rFonts w:cs="Calibri"/>
                <w:i/>
                <w:color w:val="8DB3E2"/>
                <w:sz w:val="18"/>
                <w:szCs w:val="18"/>
              </w:rPr>
              <w:t>Max 1748 characters</w:t>
            </w:r>
          </w:p>
        </w:tc>
      </w:tr>
      <w:tr w:rsidR="00940247" w:rsidRPr="00FD4D61" w:rsidTr="000353EB">
        <w:tc>
          <w:tcPr>
            <w:tcW w:w="8677" w:type="dxa"/>
            <w:shd w:val="clear" w:color="auto" w:fill="3BB377"/>
          </w:tcPr>
          <w:p w:rsidR="00940247" w:rsidRPr="00FD4D61" w:rsidRDefault="00940247" w:rsidP="000353EB">
            <w:pPr>
              <w:pStyle w:val="Listapunktowana"/>
              <w:numPr>
                <w:ilvl w:val="0"/>
                <w:numId w:val="0"/>
              </w:numPr>
              <w:rPr>
                <w:rFonts w:asciiTheme="minorHAnsi" w:hAnsiTheme="minorHAnsi" w:cstheme="minorHAnsi"/>
                <w:b/>
                <w:color w:val="000000" w:themeColor="text1"/>
              </w:rPr>
            </w:pPr>
            <w:r w:rsidRPr="00FD4D61">
              <w:rPr>
                <w:rFonts w:asciiTheme="minorHAnsi" w:hAnsiTheme="minorHAnsi" w:cstheme="minorHAnsi"/>
                <w:b/>
                <w:color w:val="000000" w:themeColor="text1"/>
              </w:rPr>
              <w:t>Conclusion 5</w:t>
            </w:r>
          </w:p>
        </w:tc>
      </w:tr>
      <w:tr w:rsidR="00940247" w:rsidRPr="00FD4D61" w:rsidTr="000353EB">
        <w:tc>
          <w:tcPr>
            <w:tcW w:w="8677" w:type="dxa"/>
            <w:shd w:val="clear" w:color="auto" w:fill="auto"/>
          </w:tcPr>
          <w:p w:rsidR="00940247" w:rsidRPr="00FD4D61" w:rsidRDefault="00940247" w:rsidP="000353EB">
            <w:pPr>
              <w:pStyle w:val="Listapunktowana"/>
              <w:numPr>
                <w:ilvl w:val="0"/>
                <w:numId w:val="0"/>
              </w:numPr>
              <w:rPr>
                <w:rFonts w:asciiTheme="minorHAnsi" w:hAnsiTheme="minorHAnsi" w:cstheme="minorHAnsi"/>
                <w:color w:val="000000" w:themeColor="text1"/>
              </w:rPr>
            </w:pPr>
            <w:r>
              <w:rPr>
                <w:rFonts w:cs="Calibri"/>
                <w:i/>
                <w:color w:val="8DB3E2"/>
                <w:sz w:val="18"/>
                <w:szCs w:val="18"/>
              </w:rPr>
              <w:t>Max 1748 characters</w:t>
            </w:r>
          </w:p>
        </w:tc>
      </w:tr>
      <w:tr w:rsidR="00940247" w:rsidRPr="00071E13" w:rsidTr="000353EB">
        <w:tc>
          <w:tcPr>
            <w:tcW w:w="8677" w:type="dxa"/>
            <w:tcBorders>
              <w:top w:val="single" w:sz="4" w:space="0" w:color="auto"/>
              <w:left w:val="single" w:sz="4" w:space="0" w:color="auto"/>
              <w:bottom w:val="single" w:sz="4" w:space="0" w:color="auto"/>
              <w:right w:val="single" w:sz="4" w:space="0" w:color="auto"/>
            </w:tcBorders>
            <w:shd w:val="clear" w:color="auto" w:fill="3BB377"/>
          </w:tcPr>
          <w:p w:rsidR="00940247" w:rsidRPr="00940247" w:rsidRDefault="00940247" w:rsidP="000353EB">
            <w:pPr>
              <w:pStyle w:val="Listapunktowana"/>
              <w:numPr>
                <w:ilvl w:val="0"/>
                <w:numId w:val="0"/>
              </w:numPr>
              <w:rPr>
                <w:rFonts w:asciiTheme="minorHAnsi" w:hAnsiTheme="minorHAnsi" w:cstheme="minorHAnsi"/>
                <w:b/>
                <w:color w:val="000000" w:themeColor="text1"/>
                <w:lang w:val="en-GB"/>
              </w:rPr>
            </w:pPr>
            <w:r w:rsidRPr="00940247">
              <w:rPr>
                <w:rFonts w:asciiTheme="minorHAnsi" w:hAnsiTheme="minorHAnsi" w:cstheme="minorHAnsi"/>
                <w:b/>
                <w:color w:val="000000" w:themeColor="text1"/>
                <w:lang w:val="en-GB"/>
              </w:rPr>
              <w:t>Recommendation 1</w:t>
            </w:r>
            <w:r w:rsidRPr="00940247">
              <w:rPr>
                <w:rFonts w:asciiTheme="minorHAnsi" w:hAnsiTheme="minorHAnsi" w:cstheme="minorHAnsi"/>
                <w:color w:val="000000" w:themeColor="text1"/>
                <w:lang w:val="en-GB"/>
              </w:rPr>
              <w:t xml:space="preserve"> –</w:t>
            </w:r>
            <w:r w:rsidRPr="00940247">
              <w:rPr>
                <w:rFonts w:cs="Calibri"/>
                <w:i/>
                <w:sz w:val="18"/>
                <w:szCs w:val="18"/>
                <w:lang w:val="en-GB"/>
              </w:rPr>
              <w:t>up to 5 recommendations but should also be able to select fewer; each recommendation should be linked to a conclusion</w:t>
            </w:r>
          </w:p>
        </w:tc>
      </w:tr>
      <w:tr w:rsidR="00940247" w:rsidRPr="00FD4D61" w:rsidTr="000353EB">
        <w:tc>
          <w:tcPr>
            <w:tcW w:w="8677" w:type="dxa"/>
            <w:tcBorders>
              <w:top w:val="single" w:sz="4" w:space="0" w:color="auto"/>
              <w:left w:val="single" w:sz="4" w:space="0" w:color="auto"/>
              <w:bottom w:val="single" w:sz="4" w:space="0" w:color="auto"/>
              <w:right w:val="single" w:sz="4" w:space="0" w:color="auto"/>
            </w:tcBorders>
            <w:shd w:val="clear" w:color="auto" w:fill="auto"/>
          </w:tcPr>
          <w:p w:rsidR="00940247" w:rsidRPr="00FD4D61" w:rsidRDefault="00940247" w:rsidP="000353EB">
            <w:pPr>
              <w:pStyle w:val="Listapunktowana"/>
              <w:numPr>
                <w:ilvl w:val="0"/>
                <w:numId w:val="0"/>
              </w:numPr>
              <w:rPr>
                <w:rFonts w:asciiTheme="minorHAnsi" w:hAnsiTheme="minorHAnsi" w:cstheme="minorHAnsi"/>
                <w:color w:val="000000" w:themeColor="text1"/>
              </w:rPr>
            </w:pPr>
            <w:r>
              <w:rPr>
                <w:rFonts w:cs="Calibri"/>
                <w:i/>
                <w:color w:val="8DB3E2"/>
                <w:sz w:val="18"/>
                <w:szCs w:val="18"/>
              </w:rPr>
              <w:t>Max 1748 characters</w:t>
            </w:r>
          </w:p>
        </w:tc>
      </w:tr>
      <w:tr w:rsidR="00940247" w:rsidRPr="00FD4D61" w:rsidTr="000353EB">
        <w:tc>
          <w:tcPr>
            <w:tcW w:w="8677" w:type="dxa"/>
            <w:tcBorders>
              <w:top w:val="single" w:sz="4" w:space="0" w:color="auto"/>
              <w:left w:val="single" w:sz="4" w:space="0" w:color="auto"/>
              <w:bottom w:val="single" w:sz="4" w:space="0" w:color="auto"/>
              <w:right w:val="single" w:sz="4" w:space="0" w:color="auto"/>
            </w:tcBorders>
            <w:shd w:val="clear" w:color="auto" w:fill="3BB377"/>
          </w:tcPr>
          <w:p w:rsidR="00940247" w:rsidRPr="00FD4D61" w:rsidRDefault="00940247" w:rsidP="000353EB">
            <w:pPr>
              <w:pStyle w:val="Listapunktowana"/>
              <w:numPr>
                <w:ilvl w:val="0"/>
                <w:numId w:val="0"/>
              </w:numPr>
              <w:rPr>
                <w:rFonts w:asciiTheme="minorHAnsi" w:hAnsiTheme="minorHAnsi" w:cstheme="minorHAnsi"/>
                <w:color w:val="000000" w:themeColor="text1"/>
              </w:rPr>
            </w:pPr>
            <w:r w:rsidRPr="00FD4D61">
              <w:rPr>
                <w:rFonts w:asciiTheme="minorHAnsi" w:hAnsiTheme="minorHAnsi" w:cstheme="minorHAnsi"/>
                <w:b/>
                <w:color w:val="000000" w:themeColor="text1"/>
              </w:rPr>
              <w:t>Recommendation 2</w:t>
            </w:r>
          </w:p>
        </w:tc>
      </w:tr>
      <w:tr w:rsidR="00940247" w:rsidRPr="00FD4D61" w:rsidTr="000353EB">
        <w:tc>
          <w:tcPr>
            <w:tcW w:w="8677" w:type="dxa"/>
            <w:tcBorders>
              <w:top w:val="single" w:sz="4" w:space="0" w:color="auto"/>
              <w:left w:val="single" w:sz="4" w:space="0" w:color="auto"/>
              <w:bottom w:val="single" w:sz="4" w:space="0" w:color="auto"/>
              <w:right w:val="single" w:sz="4" w:space="0" w:color="auto"/>
            </w:tcBorders>
            <w:shd w:val="clear" w:color="auto" w:fill="auto"/>
          </w:tcPr>
          <w:p w:rsidR="00940247" w:rsidRPr="00FD4D61" w:rsidRDefault="00940247" w:rsidP="000353EB">
            <w:pPr>
              <w:pStyle w:val="Listapunktowana"/>
              <w:numPr>
                <w:ilvl w:val="0"/>
                <w:numId w:val="0"/>
              </w:numPr>
              <w:rPr>
                <w:rFonts w:asciiTheme="minorHAnsi" w:hAnsiTheme="minorHAnsi" w:cstheme="minorHAnsi"/>
                <w:color w:val="000000" w:themeColor="text1"/>
              </w:rPr>
            </w:pPr>
            <w:r>
              <w:rPr>
                <w:rFonts w:cs="Calibri"/>
                <w:i/>
                <w:color w:val="8DB3E2"/>
                <w:sz w:val="18"/>
                <w:szCs w:val="18"/>
              </w:rPr>
              <w:t>Max 1748 characters</w:t>
            </w:r>
          </w:p>
        </w:tc>
      </w:tr>
      <w:tr w:rsidR="00940247" w:rsidRPr="00FD4D61" w:rsidTr="000353EB">
        <w:tc>
          <w:tcPr>
            <w:tcW w:w="8677" w:type="dxa"/>
            <w:tcBorders>
              <w:top w:val="single" w:sz="4" w:space="0" w:color="auto"/>
              <w:left w:val="single" w:sz="4" w:space="0" w:color="auto"/>
              <w:bottom w:val="single" w:sz="4" w:space="0" w:color="auto"/>
              <w:right w:val="single" w:sz="4" w:space="0" w:color="auto"/>
            </w:tcBorders>
            <w:shd w:val="clear" w:color="auto" w:fill="3BB377"/>
          </w:tcPr>
          <w:p w:rsidR="00940247" w:rsidRPr="00FD4D61" w:rsidRDefault="00940247" w:rsidP="000353EB">
            <w:pPr>
              <w:pStyle w:val="Listapunktowana"/>
              <w:numPr>
                <w:ilvl w:val="0"/>
                <w:numId w:val="0"/>
              </w:numPr>
              <w:rPr>
                <w:rFonts w:asciiTheme="minorHAnsi" w:hAnsiTheme="minorHAnsi" w:cstheme="minorHAnsi"/>
                <w:color w:val="000000" w:themeColor="text1"/>
              </w:rPr>
            </w:pPr>
            <w:r w:rsidRPr="00FD4D61">
              <w:rPr>
                <w:rFonts w:asciiTheme="minorHAnsi" w:hAnsiTheme="minorHAnsi" w:cstheme="minorHAnsi"/>
                <w:b/>
                <w:color w:val="000000" w:themeColor="text1"/>
              </w:rPr>
              <w:t>Recommendation 3</w:t>
            </w:r>
          </w:p>
        </w:tc>
      </w:tr>
      <w:tr w:rsidR="00940247" w:rsidRPr="00FD4D61" w:rsidTr="000353EB">
        <w:tc>
          <w:tcPr>
            <w:tcW w:w="8677" w:type="dxa"/>
            <w:tcBorders>
              <w:top w:val="single" w:sz="4" w:space="0" w:color="auto"/>
              <w:left w:val="single" w:sz="4" w:space="0" w:color="auto"/>
              <w:bottom w:val="single" w:sz="4" w:space="0" w:color="auto"/>
              <w:right w:val="single" w:sz="4" w:space="0" w:color="auto"/>
            </w:tcBorders>
            <w:shd w:val="clear" w:color="auto" w:fill="auto"/>
          </w:tcPr>
          <w:p w:rsidR="00940247" w:rsidRPr="00FD4D61" w:rsidRDefault="00940247" w:rsidP="000353EB">
            <w:pPr>
              <w:pStyle w:val="Listapunktowana"/>
              <w:numPr>
                <w:ilvl w:val="0"/>
                <w:numId w:val="0"/>
              </w:numPr>
              <w:rPr>
                <w:rFonts w:asciiTheme="minorHAnsi" w:hAnsiTheme="minorHAnsi" w:cstheme="minorHAnsi"/>
                <w:color w:val="000000" w:themeColor="text1"/>
              </w:rPr>
            </w:pPr>
            <w:r>
              <w:rPr>
                <w:rFonts w:cs="Calibri"/>
                <w:i/>
                <w:color w:val="8DB3E2"/>
                <w:sz w:val="18"/>
                <w:szCs w:val="18"/>
              </w:rPr>
              <w:t>Max 1748 characters</w:t>
            </w:r>
          </w:p>
        </w:tc>
      </w:tr>
      <w:tr w:rsidR="00940247" w:rsidRPr="00FD4D61" w:rsidTr="000353EB">
        <w:tc>
          <w:tcPr>
            <w:tcW w:w="8677" w:type="dxa"/>
            <w:tcBorders>
              <w:top w:val="single" w:sz="4" w:space="0" w:color="auto"/>
              <w:left w:val="single" w:sz="4" w:space="0" w:color="auto"/>
              <w:bottom w:val="single" w:sz="4" w:space="0" w:color="auto"/>
              <w:right w:val="single" w:sz="4" w:space="0" w:color="auto"/>
            </w:tcBorders>
            <w:shd w:val="clear" w:color="auto" w:fill="3BB377"/>
          </w:tcPr>
          <w:p w:rsidR="00940247" w:rsidRPr="00FD4D61" w:rsidRDefault="00940247" w:rsidP="000353EB">
            <w:pPr>
              <w:pStyle w:val="Listapunktowana"/>
              <w:numPr>
                <w:ilvl w:val="0"/>
                <w:numId w:val="0"/>
              </w:numPr>
              <w:rPr>
                <w:rFonts w:asciiTheme="minorHAnsi" w:hAnsiTheme="minorHAnsi" w:cstheme="minorHAnsi"/>
                <w:color w:val="000000" w:themeColor="text1"/>
              </w:rPr>
            </w:pPr>
            <w:r w:rsidRPr="00FD4D61">
              <w:rPr>
                <w:rFonts w:asciiTheme="minorHAnsi" w:hAnsiTheme="minorHAnsi" w:cstheme="minorHAnsi"/>
                <w:b/>
                <w:color w:val="000000" w:themeColor="text1"/>
              </w:rPr>
              <w:t>Recommendation 4</w:t>
            </w:r>
          </w:p>
        </w:tc>
      </w:tr>
      <w:tr w:rsidR="00940247" w:rsidRPr="00FD4D61" w:rsidTr="000353EB">
        <w:tc>
          <w:tcPr>
            <w:tcW w:w="8677" w:type="dxa"/>
            <w:tcBorders>
              <w:top w:val="single" w:sz="4" w:space="0" w:color="auto"/>
              <w:left w:val="single" w:sz="4" w:space="0" w:color="auto"/>
              <w:bottom w:val="single" w:sz="4" w:space="0" w:color="auto"/>
              <w:right w:val="single" w:sz="4" w:space="0" w:color="auto"/>
            </w:tcBorders>
            <w:shd w:val="clear" w:color="auto" w:fill="auto"/>
          </w:tcPr>
          <w:p w:rsidR="00940247" w:rsidRPr="00FD4D61" w:rsidRDefault="00940247" w:rsidP="000353EB">
            <w:pPr>
              <w:pStyle w:val="Listapunktowana"/>
              <w:numPr>
                <w:ilvl w:val="0"/>
                <w:numId w:val="0"/>
              </w:numPr>
              <w:rPr>
                <w:rFonts w:asciiTheme="minorHAnsi" w:hAnsiTheme="minorHAnsi" w:cstheme="minorHAnsi"/>
                <w:color w:val="000000" w:themeColor="text1"/>
              </w:rPr>
            </w:pPr>
            <w:r>
              <w:rPr>
                <w:rFonts w:cs="Calibri"/>
                <w:i/>
                <w:color w:val="8DB3E2"/>
                <w:sz w:val="18"/>
                <w:szCs w:val="18"/>
              </w:rPr>
              <w:t>Max 1748 characters</w:t>
            </w:r>
          </w:p>
        </w:tc>
      </w:tr>
      <w:tr w:rsidR="00940247" w:rsidRPr="00FD4D61" w:rsidTr="000353EB">
        <w:tc>
          <w:tcPr>
            <w:tcW w:w="8677" w:type="dxa"/>
            <w:tcBorders>
              <w:top w:val="single" w:sz="4" w:space="0" w:color="auto"/>
              <w:left w:val="single" w:sz="4" w:space="0" w:color="auto"/>
              <w:bottom w:val="single" w:sz="4" w:space="0" w:color="auto"/>
              <w:right w:val="single" w:sz="4" w:space="0" w:color="auto"/>
            </w:tcBorders>
            <w:shd w:val="clear" w:color="auto" w:fill="3BB377"/>
          </w:tcPr>
          <w:p w:rsidR="00940247" w:rsidRPr="00FD4D61" w:rsidRDefault="00940247" w:rsidP="000353EB">
            <w:pPr>
              <w:pStyle w:val="Listapunktowana"/>
              <w:numPr>
                <w:ilvl w:val="0"/>
                <w:numId w:val="0"/>
              </w:numPr>
              <w:rPr>
                <w:rFonts w:asciiTheme="minorHAnsi" w:hAnsiTheme="minorHAnsi" w:cstheme="minorHAnsi"/>
                <w:color w:val="000000" w:themeColor="text1"/>
              </w:rPr>
            </w:pPr>
            <w:r w:rsidRPr="00FD4D61">
              <w:rPr>
                <w:rFonts w:asciiTheme="minorHAnsi" w:hAnsiTheme="minorHAnsi" w:cstheme="minorHAnsi"/>
                <w:b/>
                <w:color w:val="000000" w:themeColor="text1"/>
              </w:rPr>
              <w:t>Recommendation 5</w:t>
            </w:r>
          </w:p>
        </w:tc>
      </w:tr>
      <w:tr w:rsidR="00940247" w:rsidRPr="00FD4D61" w:rsidTr="000353EB">
        <w:tc>
          <w:tcPr>
            <w:tcW w:w="8677" w:type="dxa"/>
            <w:tcBorders>
              <w:top w:val="single" w:sz="4" w:space="0" w:color="auto"/>
              <w:left w:val="single" w:sz="4" w:space="0" w:color="auto"/>
              <w:bottom w:val="single" w:sz="4" w:space="0" w:color="auto"/>
              <w:right w:val="single" w:sz="4" w:space="0" w:color="auto"/>
            </w:tcBorders>
            <w:shd w:val="clear" w:color="auto" w:fill="auto"/>
          </w:tcPr>
          <w:p w:rsidR="00940247" w:rsidRPr="00FD4D61" w:rsidRDefault="00940247" w:rsidP="000353EB">
            <w:pPr>
              <w:pStyle w:val="Listapunktowana"/>
              <w:numPr>
                <w:ilvl w:val="0"/>
                <w:numId w:val="0"/>
              </w:numPr>
              <w:rPr>
                <w:rFonts w:asciiTheme="minorHAnsi" w:hAnsiTheme="minorHAnsi" w:cstheme="minorHAnsi"/>
                <w:b/>
                <w:color w:val="000000" w:themeColor="text1"/>
              </w:rPr>
            </w:pPr>
            <w:r>
              <w:rPr>
                <w:rFonts w:cs="Calibri"/>
                <w:i/>
                <w:color w:val="8DB3E2"/>
                <w:sz w:val="18"/>
                <w:szCs w:val="18"/>
              </w:rPr>
              <w:t>Max 1748 characters</w:t>
            </w:r>
          </w:p>
        </w:tc>
      </w:tr>
    </w:tbl>
    <w:p w:rsidR="00940247" w:rsidRPr="00FD4D61" w:rsidRDefault="00940247" w:rsidP="00940247">
      <w:pPr>
        <w:pStyle w:val="Text1"/>
      </w:pPr>
    </w:p>
    <w:p w:rsidR="00940247" w:rsidRPr="000353EB" w:rsidRDefault="00940247" w:rsidP="000353EB">
      <w:pPr>
        <w:pStyle w:val="Listapunktowana"/>
        <w:numPr>
          <w:ilvl w:val="0"/>
          <w:numId w:val="0"/>
        </w:numPr>
        <w:rPr>
          <w:rFonts w:asciiTheme="minorHAnsi" w:hAnsiTheme="minorHAnsi" w:cstheme="minorHAnsi"/>
          <w:color w:val="000000" w:themeColor="text1"/>
          <w:lang w:val="en-GB"/>
        </w:rPr>
      </w:pPr>
      <w:r w:rsidRPr="000353EB">
        <w:rPr>
          <w:rFonts w:asciiTheme="minorHAnsi" w:hAnsiTheme="minorHAnsi" w:cstheme="minorHAnsi"/>
          <w:color w:val="000000" w:themeColor="text1"/>
          <w:lang w:val="en-GB"/>
        </w:rPr>
        <w:t xml:space="preserve">Section VIII: </w:t>
      </w:r>
      <w:r w:rsidRPr="000353EB">
        <w:rPr>
          <w:rFonts w:asciiTheme="minorHAnsi" w:hAnsiTheme="minorHAnsi" w:cstheme="minorHAnsi"/>
          <w:color w:val="000000" w:themeColor="text1"/>
          <w:lang w:val="en-GB"/>
        </w:rPr>
        <w:tab/>
      </w:r>
      <w:r w:rsidRPr="000353EB">
        <w:rPr>
          <w:rFonts w:asciiTheme="minorHAnsi" w:hAnsiTheme="minorHAnsi" w:cstheme="minorHAnsi"/>
          <w:b/>
          <w:color w:val="000000" w:themeColor="text1"/>
          <w:lang w:val="en-GB"/>
        </w:rPr>
        <w:t>Mid-Term Review</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8195"/>
      </w:tblGrid>
      <w:tr w:rsidR="00940247" w:rsidRPr="00071E13" w:rsidTr="000353EB">
        <w:tc>
          <w:tcPr>
            <w:tcW w:w="851" w:type="dxa"/>
            <w:shd w:val="clear" w:color="auto" w:fill="92D050"/>
          </w:tcPr>
          <w:p w:rsidR="00940247" w:rsidRPr="00FD4D61" w:rsidRDefault="00940247" w:rsidP="000353EB">
            <w:pPr>
              <w:pStyle w:val="Text1"/>
              <w:ind w:left="0"/>
              <w:rPr>
                <w:rFonts w:ascii="Calibri" w:hAnsi="Calibri" w:cs="Calibri"/>
              </w:rPr>
            </w:pPr>
          </w:p>
        </w:tc>
        <w:tc>
          <w:tcPr>
            <w:tcW w:w="8222" w:type="dxa"/>
            <w:shd w:val="clear" w:color="auto" w:fill="92D050"/>
          </w:tcPr>
          <w:p w:rsidR="00940247" w:rsidRPr="00940247" w:rsidRDefault="00940247" w:rsidP="000353EB">
            <w:pPr>
              <w:pStyle w:val="Text1"/>
              <w:ind w:left="0"/>
              <w:rPr>
                <w:rFonts w:asciiTheme="minorHAnsi" w:hAnsiTheme="minorHAnsi" w:cstheme="minorHAnsi"/>
                <w:sz w:val="20"/>
                <w:lang w:val="en-GB"/>
              </w:rPr>
            </w:pPr>
            <w:r w:rsidRPr="00940247">
              <w:rPr>
                <w:rFonts w:asciiTheme="minorHAnsi" w:hAnsiTheme="minorHAnsi"/>
                <w:b/>
                <w:bCs/>
                <w:sz w:val="20"/>
                <w:lang w:val="en-GB"/>
              </w:rPr>
              <w:t>Provide an assessment of the mid-term review carried out in accordance with Article 15 of Regulation (EU) No 514/2014. If relevant, summarize the main changes having an impact on your activities in the policy areas covered by the Fund, and how your National Programme was/will be adjusted.</w:t>
            </w:r>
          </w:p>
        </w:tc>
      </w:tr>
      <w:tr w:rsidR="00940247" w:rsidRPr="00FD4D61" w:rsidTr="000353EB">
        <w:tc>
          <w:tcPr>
            <w:tcW w:w="851" w:type="dxa"/>
            <w:shd w:val="clear" w:color="auto" w:fill="auto"/>
          </w:tcPr>
          <w:p w:rsidR="00940247" w:rsidRPr="00940247" w:rsidRDefault="00940247" w:rsidP="000353EB">
            <w:pPr>
              <w:pStyle w:val="Text1"/>
              <w:ind w:left="0"/>
              <w:rPr>
                <w:rFonts w:ascii="Calibri" w:hAnsi="Calibri" w:cs="Calibri"/>
                <w:lang w:val="en-GB"/>
              </w:rPr>
            </w:pPr>
          </w:p>
        </w:tc>
        <w:tc>
          <w:tcPr>
            <w:tcW w:w="8222" w:type="dxa"/>
            <w:shd w:val="clear" w:color="auto" w:fill="auto"/>
          </w:tcPr>
          <w:p w:rsidR="00940247" w:rsidRPr="00FD4D61" w:rsidRDefault="00940247" w:rsidP="000353EB">
            <w:pPr>
              <w:pStyle w:val="Listapunktowana"/>
              <w:numPr>
                <w:ilvl w:val="0"/>
                <w:numId w:val="0"/>
              </w:numPr>
              <w:rPr>
                <w:rFonts w:ascii="Calibri" w:hAnsi="Calibri" w:cs="Calibri"/>
                <w:i/>
                <w:color w:val="8DB3E2"/>
                <w:sz w:val="18"/>
                <w:szCs w:val="18"/>
              </w:rPr>
            </w:pPr>
            <w:r>
              <w:rPr>
                <w:rFonts w:cs="Calibri"/>
                <w:i/>
                <w:color w:val="8DB3E2"/>
                <w:sz w:val="18"/>
                <w:szCs w:val="18"/>
              </w:rPr>
              <w:t>Max 1748 characters</w:t>
            </w:r>
          </w:p>
        </w:tc>
      </w:tr>
    </w:tbl>
    <w:p w:rsidR="00940247" w:rsidRPr="00FD4D61" w:rsidRDefault="00940247" w:rsidP="00940247">
      <w:pPr>
        <w:spacing w:before="120" w:after="120"/>
        <w:rPr>
          <w:rFonts w:cs="Calibri"/>
        </w:rPr>
      </w:pPr>
    </w:p>
    <w:p w:rsidR="00940247" w:rsidRPr="000353EB" w:rsidRDefault="00940247" w:rsidP="000353EB">
      <w:pPr>
        <w:pStyle w:val="Listapunktowana"/>
        <w:numPr>
          <w:ilvl w:val="0"/>
          <w:numId w:val="0"/>
        </w:numPr>
        <w:rPr>
          <w:rFonts w:asciiTheme="minorHAnsi" w:hAnsiTheme="minorHAnsi" w:cstheme="minorHAnsi"/>
          <w:color w:val="000000" w:themeColor="text1"/>
          <w:lang w:val="en-GB"/>
        </w:rPr>
      </w:pPr>
      <w:r w:rsidRPr="000353EB">
        <w:rPr>
          <w:rFonts w:asciiTheme="minorHAnsi" w:hAnsiTheme="minorHAnsi" w:cstheme="minorHAnsi"/>
          <w:color w:val="000000" w:themeColor="text1"/>
          <w:lang w:val="en-GB"/>
        </w:rPr>
        <w:t xml:space="preserve">ANNEX: </w:t>
      </w:r>
      <w:r w:rsidRPr="000353EB">
        <w:rPr>
          <w:rFonts w:asciiTheme="minorHAnsi" w:hAnsiTheme="minorHAnsi" w:cstheme="minorHAnsi"/>
          <w:color w:val="000000" w:themeColor="text1"/>
          <w:lang w:val="en-GB"/>
        </w:rPr>
        <w:tab/>
      </w:r>
      <w:r w:rsidRPr="000353EB">
        <w:rPr>
          <w:rFonts w:asciiTheme="minorHAnsi" w:hAnsiTheme="minorHAnsi" w:cstheme="minorHAnsi"/>
          <w:b/>
          <w:color w:val="000000" w:themeColor="text1"/>
          <w:lang w:val="en-GB"/>
        </w:rPr>
        <w:t>Data</w:t>
      </w:r>
    </w:p>
    <w:p w:rsidR="00940247" w:rsidRPr="000353EB" w:rsidRDefault="00940247" w:rsidP="000353EB">
      <w:pPr>
        <w:pStyle w:val="Listapunktowana"/>
        <w:numPr>
          <w:ilvl w:val="0"/>
          <w:numId w:val="0"/>
        </w:numPr>
        <w:rPr>
          <w:rFonts w:asciiTheme="minorHAnsi" w:hAnsiTheme="minorHAnsi" w:cstheme="minorHAnsi"/>
          <w:b/>
          <w:color w:val="000000" w:themeColor="text1"/>
          <w:lang w:val="en-GB"/>
        </w:rPr>
      </w:pPr>
      <w:r w:rsidRPr="000353EB">
        <w:rPr>
          <w:rFonts w:asciiTheme="minorHAnsi" w:hAnsiTheme="minorHAnsi" w:cstheme="minorHAnsi"/>
          <w:b/>
          <w:color w:val="000000" w:themeColor="text1"/>
          <w:lang w:val="en-GB"/>
        </w:rPr>
        <w:t xml:space="preserve">Table 1 </w:t>
      </w:r>
      <w:r w:rsidRPr="000353EB">
        <w:rPr>
          <w:rFonts w:asciiTheme="minorHAnsi" w:hAnsiTheme="minorHAnsi" w:cstheme="minorHAnsi"/>
          <w:b/>
          <w:color w:val="000000" w:themeColor="text1"/>
          <w:lang w:val="en-GB"/>
        </w:rPr>
        <w:tab/>
        <w:t xml:space="preserve">Progress in financial implementation, by specific objectives (in Euro) </w:t>
      </w:r>
    </w:p>
    <w:p w:rsidR="00940247" w:rsidRPr="00940247" w:rsidRDefault="00940247" w:rsidP="00940247">
      <w:pPr>
        <w:pStyle w:val="Text1"/>
        <w:rPr>
          <w:rFonts w:asciiTheme="minorHAnsi" w:hAnsiTheme="minorHAnsi"/>
          <w:i/>
          <w:lang w:val="en-GB"/>
        </w:rPr>
      </w:pPr>
    </w:p>
    <w:tbl>
      <w:tblPr>
        <w:tblW w:w="35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3"/>
        <w:gridCol w:w="1365"/>
        <w:gridCol w:w="1416"/>
        <w:gridCol w:w="1409"/>
        <w:gridCol w:w="238"/>
      </w:tblGrid>
      <w:tr w:rsidR="00940247" w:rsidRPr="0092730F" w:rsidTr="009864D6">
        <w:trPr>
          <w:trHeight w:val="491"/>
        </w:trPr>
        <w:tc>
          <w:tcPr>
            <w:tcW w:w="4801" w:type="pct"/>
            <w:gridSpan w:val="4"/>
            <w:tcBorders>
              <w:top w:val="single" w:sz="4" w:space="0" w:color="auto"/>
              <w:left w:val="single" w:sz="4" w:space="0" w:color="auto"/>
              <w:bottom w:val="single" w:sz="4" w:space="0" w:color="auto"/>
              <w:right w:val="single" w:sz="4" w:space="0" w:color="auto"/>
            </w:tcBorders>
            <w:shd w:val="clear" w:color="auto" w:fill="339966"/>
            <w:hideMark/>
          </w:tcPr>
          <w:p w:rsidR="00940247" w:rsidRPr="0092730F" w:rsidRDefault="00940247" w:rsidP="000353EB">
            <w:pPr>
              <w:snapToGrid w:val="0"/>
              <w:spacing w:before="120" w:after="120"/>
              <w:rPr>
                <w:rFonts w:asciiTheme="minorHAnsi" w:hAnsiTheme="minorHAnsi" w:cstheme="minorHAnsi"/>
                <w:b/>
                <w:sz w:val="22"/>
                <w:szCs w:val="22"/>
              </w:rPr>
            </w:pPr>
            <w:r w:rsidRPr="009864D6">
              <w:rPr>
                <w:rFonts w:asciiTheme="minorHAnsi" w:eastAsia="Arial Unicode MS" w:hAnsiTheme="minorHAnsi" w:cstheme="minorHAnsi"/>
                <w:b/>
                <w:sz w:val="22"/>
                <w:szCs w:val="22"/>
                <w:highlight w:val="lightGray"/>
                <w:shd w:val="clear" w:color="auto" w:fill="00B0F0"/>
              </w:rPr>
              <w:t>Financial report AMIF</w:t>
            </w:r>
          </w:p>
        </w:tc>
        <w:tc>
          <w:tcPr>
            <w:tcW w:w="199" w:type="pct"/>
            <w:tcBorders>
              <w:top w:val="nil"/>
              <w:left w:val="single" w:sz="4" w:space="0" w:color="auto"/>
              <w:bottom w:val="nil"/>
              <w:right w:val="nil"/>
            </w:tcBorders>
          </w:tcPr>
          <w:p w:rsidR="00940247" w:rsidRPr="0092730F" w:rsidRDefault="00940247" w:rsidP="000353EB">
            <w:pPr>
              <w:snapToGrid w:val="0"/>
              <w:spacing w:before="120" w:after="120"/>
              <w:rPr>
                <w:rFonts w:asciiTheme="minorHAnsi" w:hAnsiTheme="minorHAnsi" w:cstheme="minorHAnsi"/>
                <w:b/>
                <w:sz w:val="22"/>
                <w:szCs w:val="22"/>
              </w:rPr>
            </w:pPr>
          </w:p>
        </w:tc>
      </w:tr>
      <w:tr w:rsidR="00940247" w:rsidRPr="00071E13" w:rsidTr="009864D6">
        <w:trPr>
          <w:trHeight w:val="525"/>
        </w:trPr>
        <w:tc>
          <w:tcPr>
            <w:tcW w:w="150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2730F" w:rsidRDefault="00940247" w:rsidP="000353EB">
            <w:pPr>
              <w:snapToGrid w:val="0"/>
              <w:spacing w:before="120" w:after="120"/>
              <w:rPr>
                <w:rFonts w:asciiTheme="minorHAnsi" w:hAnsiTheme="minorHAnsi" w:cstheme="minorHAnsi"/>
                <w:b/>
                <w:sz w:val="22"/>
                <w:szCs w:val="22"/>
              </w:rPr>
            </w:pPr>
            <w:r w:rsidRPr="0092730F">
              <w:rPr>
                <w:rFonts w:asciiTheme="minorHAnsi" w:hAnsiTheme="minorHAnsi" w:cstheme="minorHAnsi"/>
                <w:b/>
                <w:sz w:val="22"/>
                <w:szCs w:val="22"/>
              </w:rPr>
              <w:t>National objective</w:t>
            </w:r>
          </w:p>
        </w:tc>
        <w:tc>
          <w:tcPr>
            <w:tcW w:w="107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2730F" w:rsidRDefault="00940247" w:rsidP="000353EB">
            <w:pPr>
              <w:snapToGrid w:val="0"/>
              <w:spacing w:before="120" w:after="120"/>
              <w:jc w:val="center"/>
              <w:rPr>
                <w:rFonts w:asciiTheme="minorHAnsi" w:hAnsiTheme="minorHAnsi" w:cstheme="minorHAnsi"/>
                <w:b/>
                <w:sz w:val="22"/>
                <w:szCs w:val="22"/>
              </w:rPr>
            </w:pPr>
            <w:r w:rsidRPr="0092730F">
              <w:rPr>
                <w:rFonts w:asciiTheme="minorHAnsi" w:hAnsiTheme="minorHAnsi" w:cstheme="minorHAnsi"/>
                <w:b/>
                <w:sz w:val="22"/>
                <w:szCs w:val="22"/>
              </w:rPr>
              <w:t>A</w:t>
            </w:r>
          </w:p>
          <w:p w:rsidR="00940247" w:rsidRPr="0092730F" w:rsidRDefault="00940247" w:rsidP="000353EB">
            <w:pPr>
              <w:snapToGrid w:val="0"/>
              <w:spacing w:before="120" w:after="120"/>
              <w:rPr>
                <w:rFonts w:asciiTheme="minorHAnsi" w:hAnsiTheme="minorHAnsi" w:cstheme="minorHAnsi"/>
                <w:b/>
                <w:sz w:val="22"/>
                <w:szCs w:val="22"/>
              </w:rPr>
            </w:pPr>
            <w:r w:rsidRPr="0092730F">
              <w:rPr>
                <w:rFonts w:asciiTheme="minorHAnsi" w:hAnsiTheme="minorHAnsi" w:cstheme="minorHAnsi"/>
                <w:b/>
                <w:sz w:val="22"/>
                <w:szCs w:val="22"/>
              </w:rPr>
              <w:t>Total paid</w:t>
            </w:r>
          </w:p>
          <w:p w:rsidR="00940247" w:rsidRPr="0092730F" w:rsidRDefault="00940247" w:rsidP="000353EB">
            <w:pPr>
              <w:snapToGrid w:val="0"/>
              <w:spacing w:before="120" w:after="120"/>
              <w:rPr>
                <w:rFonts w:asciiTheme="minorHAnsi" w:hAnsiTheme="minorHAnsi" w:cstheme="minorHAnsi"/>
                <w:b/>
                <w:sz w:val="22"/>
                <w:szCs w:val="22"/>
              </w:rPr>
            </w:pPr>
            <w:r w:rsidRPr="0092730F">
              <w:rPr>
                <w:rFonts w:asciiTheme="minorHAnsi" w:hAnsiTheme="minorHAnsi" w:cstheme="minorHAnsi"/>
                <w:b/>
                <w:sz w:val="22"/>
                <w:szCs w:val="22"/>
              </w:rPr>
              <w:t>01/01/2014-15/10/2016</w:t>
            </w:r>
          </w:p>
        </w:tc>
        <w:tc>
          <w:tcPr>
            <w:tcW w:w="1131" w:type="pct"/>
            <w:tcBorders>
              <w:top w:val="nil"/>
              <w:left w:val="single" w:sz="4" w:space="0" w:color="auto"/>
              <w:bottom w:val="single" w:sz="4" w:space="0" w:color="auto"/>
              <w:right w:val="single" w:sz="4" w:space="0" w:color="auto"/>
            </w:tcBorders>
            <w:shd w:val="clear" w:color="auto" w:fill="BFBFBF" w:themeFill="background1" w:themeFillShade="BF"/>
            <w:hideMark/>
          </w:tcPr>
          <w:p w:rsidR="00940247" w:rsidRPr="0092730F" w:rsidRDefault="00940247" w:rsidP="000353EB">
            <w:pPr>
              <w:snapToGrid w:val="0"/>
              <w:spacing w:before="120" w:after="120"/>
              <w:jc w:val="center"/>
              <w:rPr>
                <w:rFonts w:asciiTheme="minorHAnsi" w:hAnsiTheme="minorHAnsi" w:cstheme="minorHAnsi"/>
                <w:b/>
                <w:sz w:val="22"/>
                <w:szCs w:val="22"/>
              </w:rPr>
            </w:pPr>
            <w:r w:rsidRPr="0092730F">
              <w:rPr>
                <w:rFonts w:asciiTheme="minorHAnsi" w:hAnsiTheme="minorHAnsi" w:cstheme="minorHAnsi"/>
                <w:b/>
                <w:sz w:val="22"/>
                <w:szCs w:val="22"/>
              </w:rPr>
              <w:t>B</w:t>
            </w:r>
          </w:p>
          <w:p w:rsidR="00940247" w:rsidRPr="0092730F" w:rsidRDefault="00940247" w:rsidP="000353EB">
            <w:pPr>
              <w:snapToGrid w:val="0"/>
              <w:spacing w:before="120" w:after="120"/>
              <w:jc w:val="center"/>
              <w:rPr>
                <w:rFonts w:asciiTheme="minorHAnsi" w:hAnsiTheme="minorHAnsi" w:cstheme="minorHAnsi"/>
                <w:b/>
                <w:sz w:val="22"/>
                <w:szCs w:val="22"/>
              </w:rPr>
            </w:pPr>
            <w:r w:rsidRPr="0092730F">
              <w:rPr>
                <w:rFonts w:asciiTheme="minorHAnsi" w:hAnsiTheme="minorHAnsi" w:cstheme="minorHAnsi"/>
                <w:b/>
                <w:sz w:val="22"/>
                <w:szCs w:val="22"/>
              </w:rPr>
              <w:t>Total paid</w:t>
            </w:r>
          </w:p>
          <w:p w:rsidR="00940247" w:rsidRPr="0092730F" w:rsidRDefault="00940247" w:rsidP="000353EB">
            <w:pPr>
              <w:snapToGrid w:val="0"/>
              <w:spacing w:before="120" w:after="120"/>
              <w:jc w:val="center"/>
              <w:rPr>
                <w:rFonts w:asciiTheme="minorHAnsi" w:hAnsiTheme="minorHAnsi" w:cstheme="minorHAnsi"/>
                <w:b/>
                <w:sz w:val="22"/>
                <w:szCs w:val="22"/>
              </w:rPr>
            </w:pPr>
            <w:r w:rsidRPr="0092730F">
              <w:rPr>
                <w:rFonts w:asciiTheme="minorHAnsi" w:hAnsiTheme="minorHAnsi" w:cstheme="minorHAnsi"/>
                <w:b/>
                <w:sz w:val="22"/>
                <w:szCs w:val="22"/>
              </w:rPr>
              <w:t>16/10/2016-30/06/2017</w:t>
            </w:r>
          </w:p>
        </w:tc>
        <w:tc>
          <w:tcPr>
            <w:tcW w:w="1097" w:type="pct"/>
            <w:tcBorders>
              <w:top w:val="nil"/>
              <w:left w:val="single" w:sz="4" w:space="0" w:color="auto"/>
              <w:bottom w:val="single" w:sz="4" w:space="0" w:color="auto"/>
              <w:right w:val="single" w:sz="4" w:space="0" w:color="auto"/>
            </w:tcBorders>
            <w:shd w:val="clear" w:color="auto" w:fill="BFBFBF" w:themeFill="background1" w:themeFillShade="BF"/>
            <w:hideMark/>
          </w:tcPr>
          <w:p w:rsidR="00940247" w:rsidRPr="0092730F" w:rsidRDefault="00940247" w:rsidP="000353EB">
            <w:pPr>
              <w:snapToGrid w:val="0"/>
              <w:spacing w:before="120" w:after="120"/>
              <w:jc w:val="center"/>
              <w:rPr>
                <w:rFonts w:asciiTheme="minorHAnsi" w:hAnsiTheme="minorHAnsi" w:cstheme="minorHAnsi"/>
                <w:b/>
                <w:sz w:val="22"/>
                <w:szCs w:val="22"/>
                <w:lang w:val="en-GB"/>
              </w:rPr>
            </w:pPr>
            <w:r w:rsidRPr="0092730F">
              <w:rPr>
                <w:rFonts w:asciiTheme="minorHAnsi" w:hAnsiTheme="minorHAnsi" w:cstheme="minorHAnsi"/>
                <w:b/>
                <w:sz w:val="22"/>
                <w:szCs w:val="22"/>
                <w:lang w:val="en-GB"/>
              </w:rPr>
              <w:t>Total paid (A+B) / SO programmed (%)</w:t>
            </w:r>
          </w:p>
        </w:tc>
        <w:tc>
          <w:tcPr>
            <w:tcW w:w="188" w:type="pct"/>
            <w:tcBorders>
              <w:top w:val="nil"/>
              <w:left w:val="single" w:sz="4" w:space="0" w:color="auto"/>
              <w:bottom w:val="nil"/>
              <w:right w:val="nil"/>
            </w:tcBorders>
          </w:tcPr>
          <w:p w:rsidR="00940247" w:rsidRPr="0092730F" w:rsidRDefault="00940247" w:rsidP="000353EB">
            <w:pPr>
              <w:snapToGrid w:val="0"/>
              <w:spacing w:before="120" w:after="120"/>
              <w:rPr>
                <w:rFonts w:asciiTheme="minorHAnsi" w:hAnsiTheme="minorHAnsi" w:cstheme="minorHAnsi"/>
                <w:b/>
                <w:sz w:val="22"/>
                <w:szCs w:val="22"/>
                <w:lang w:val="en-GB"/>
              </w:rPr>
            </w:pPr>
          </w:p>
        </w:tc>
      </w:tr>
      <w:tr w:rsidR="00940247" w:rsidRPr="0092730F" w:rsidTr="009864D6">
        <w:trPr>
          <w:trHeight w:val="525"/>
        </w:trPr>
        <w:tc>
          <w:tcPr>
            <w:tcW w:w="1501" w:type="pct"/>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pacing w:before="120" w:after="120"/>
              <w:rPr>
                <w:rFonts w:asciiTheme="minorHAnsi" w:hAnsiTheme="minorHAnsi" w:cstheme="minorHAnsi"/>
                <w:b/>
                <w:sz w:val="22"/>
                <w:szCs w:val="22"/>
              </w:rPr>
            </w:pPr>
            <w:r w:rsidRPr="0092730F">
              <w:rPr>
                <w:rFonts w:asciiTheme="minorHAnsi" w:hAnsiTheme="minorHAnsi" w:cstheme="minorHAnsi"/>
                <w:sz w:val="22"/>
                <w:szCs w:val="22"/>
              </w:rPr>
              <w:t>SO1.OO1: Reception/asylum</w:t>
            </w:r>
          </w:p>
        </w:tc>
        <w:tc>
          <w:tcPr>
            <w:tcW w:w="1073" w:type="pct"/>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napToGrid w:val="0"/>
              <w:spacing w:before="120" w:after="12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131" w:type="pct"/>
            <w:tcBorders>
              <w:top w:val="single" w:sz="4" w:space="0" w:color="auto"/>
              <w:left w:val="single" w:sz="4" w:space="0" w:color="auto"/>
              <w:bottom w:val="single" w:sz="4" w:space="0" w:color="auto"/>
              <w:right w:val="single" w:sz="4" w:space="0" w:color="auto"/>
            </w:tcBorders>
            <w:shd w:val="pct5" w:color="auto" w:fill="auto"/>
            <w:hideMark/>
          </w:tcPr>
          <w:p w:rsidR="00940247" w:rsidRPr="0092730F" w:rsidRDefault="00940247" w:rsidP="000353EB">
            <w:pPr>
              <w:snapToGrid w:val="0"/>
              <w:spacing w:before="120" w:after="120"/>
              <w:rPr>
                <w:rFonts w:asciiTheme="minorHAnsi" w:hAnsiTheme="minorHAnsi" w:cstheme="minorHAnsi"/>
                <w:color w:val="339966"/>
                <w:sz w:val="22"/>
                <w:szCs w:val="22"/>
                <w:lang w:val="en-GB"/>
              </w:rPr>
            </w:pPr>
            <w:r w:rsidRPr="0092730F">
              <w:rPr>
                <w:rFonts w:asciiTheme="minorHAnsi" w:hAnsiTheme="minorHAnsi" w:cstheme="minorHAnsi"/>
                <w:color w:val="339966"/>
                <w:sz w:val="22"/>
                <w:szCs w:val="22"/>
                <w:lang w:val="en-GB"/>
              </w:rPr>
              <w:t>[to be filled-in manually]</w:t>
            </w:r>
          </w:p>
        </w:tc>
        <w:tc>
          <w:tcPr>
            <w:tcW w:w="1097" w:type="pct"/>
            <w:tcBorders>
              <w:top w:val="single" w:sz="4" w:space="0" w:color="auto"/>
              <w:left w:val="single" w:sz="4" w:space="0" w:color="auto"/>
              <w:bottom w:val="single" w:sz="4" w:space="0" w:color="auto"/>
              <w:right w:val="single" w:sz="4" w:space="0" w:color="auto"/>
            </w:tcBorders>
            <w:shd w:val="pct5" w:color="auto" w:fill="auto"/>
            <w:hideMark/>
          </w:tcPr>
          <w:p w:rsidR="00940247" w:rsidRPr="0092730F" w:rsidRDefault="00940247" w:rsidP="000353EB">
            <w:pPr>
              <w:snapToGrid w:val="0"/>
              <w:spacing w:before="120" w:after="120"/>
              <w:rPr>
                <w:rFonts w:asciiTheme="minorHAnsi" w:hAnsiTheme="minorHAnsi" w:cstheme="minorHAnsi"/>
                <w:b/>
                <w:color w:val="339966"/>
                <w:sz w:val="22"/>
                <w:szCs w:val="22"/>
              </w:rPr>
            </w:pPr>
            <w:r w:rsidRPr="0092730F">
              <w:rPr>
                <w:rFonts w:asciiTheme="minorHAnsi" w:hAnsiTheme="minorHAnsi" w:cstheme="minorHAnsi"/>
                <w:color w:val="339966"/>
                <w:sz w:val="22"/>
                <w:szCs w:val="22"/>
              </w:rPr>
              <w:t xml:space="preserve">[generated] </w:t>
            </w:r>
          </w:p>
        </w:tc>
        <w:tc>
          <w:tcPr>
            <w:tcW w:w="188" w:type="pct"/>
            <w:tcBorders>
              <w:top w:val="nil"/>
              <w:left w:val="single" w:sz="4" w:space="0" w:color="auto"/>
              <w:bottom w:val="nil"/>
              <w:right w:val="nil"/>
            </w:tcBorders>
          </w:tcPr>
          <w:p w:rsidR="00940247" w:rsidRPr="0092730F" w:rsidRDefault="00940247" w:rsidP="000353EB">
            <w:pPr>
              <w:rPr>
                <w:rFonts w:asciiTheme="minorHAnsi" w:hAnsiTheme="minorHAnsi" w:cstheme="minorHAnsi"/>
                <w:sz w:val="22"/>
                <w:szCs w:val="22"/>
              </w:rPr>
            </w:pPr>
          </w:p>
        </w:tc>
      </w:tr>
      <w:tr w:rsidR="00940247" w:rsidRPr="0092730F" w:rsidTr="009864D6">
        <w:trPr>
          <w:trHeight w:val="525"/>
        </w:trPr>
        <w:tc>
          <w:tcPr>
            <w:tcW w:w="1501" w:type="pct"/>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pacing w:before="120" w:after="120"/>
              <w:rPr>
                <w:rFonts w:asciiTheme="minorHAnsi" w:hAnsiTheme="minorHAnsi" w:cstheme="minorHAnsi"/>
                <w:sz w:val="22"/>
                <w:szCs w:val="22"/>
              </w:rPr>
            </w:pPr>
            <w:r w:rsidRPr="0092730F">
              <w:rPr>
                <w:rFonts w:asciiTheme="minorHAnsi" w:hAnsiTheme="minorHAnsi" w:cstheme="minorHAnsi"/>
                <w:sz w:val="22"/>
                <w:szCs w:val="22"/>
              </w:rPr>
              <w:t>SO1.OO2: Evaluation</w:t>
            </w:r>
          </w:p>
        </w:tc>
        <w:tc>
          <w:tcPr>
            <w:tcW w:w="1073" w:type="pct"/>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napToGrid w:val="0"/>
              <w:spacing w:before="120" w:after="12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131" w:type="pct"/>
            <w:tcBorders>
              <w:top w:val="single" w:sz="4" w:space="0" w:color="auto"/>
              <w:left w:val="single" w:sz="4" w:space="0" w:color="auto"/>
              <w:bottom w:val="single" w:sz="4" w:space="0" w:color="auto"/>
              <w:right w:val="single" w:sz="4" w:space="0" w:color="auto"/>
            </w:tcBorders>
            <w:shd w:val="pct5" w:color="auto" w:fill="auto"/>
            <w:hideMark/>
          </w:tcPr>
          <w:p w:rsidR="00940247" w:rsidRPr="0092730F" w:rsidRDefault="00940247" w:rsidP="000353EB">
            <w:pPr>
              <w:snapToGrid w:val="0"/>
              <w:spacing w:before="120" w:after="120"/>
              <w:rPr>
                <w:rFonts w:asciiTheme="minorHAnsi" w:hAnsiTheme="minorHAnsi" w:cstheme="minorHAnsi"/>
                <w:color w:val="339966"/>
                <w:sz w:val="22"/>
                <w:szCs w:val="22"/>
                <w:lang w:val="en-GB"/>
              </w:rPr>
            </w:pPr>
            <w:r w:rsidRPr="0092730F">
              <w:rPr>
                <w:rFonts w:asciiTheme="minorHAnsi" w:hAnsiTheme="minorHAnsi" w:cstheme="minorHAnsi"/>
                <w:color w:val="339966"/>
                <w:sz w:val="22"/>
                <w:szCs w:val="22"/>
                <w:lang w:val="en-GB"/>
              </w:rPr>
              <w:t>[to be filled-in manually]</w:t>
            </w:r>
          </w:p>
        </w:tc>
        <w:tc>
          <w:tcPr>
            <w:tcW w:w="1097" w:type="pct"/>
            <w:tcBorders>
              <w:top w:val="single" w:sz="4" w:space="0" w:color="auto"/>
              <w:left w:val="single" w:sz="4" w:space="0" w:color="auto"/>
              <w:bottom w:val="single" w:sz="4" w:space="0" w:color="auto"/>
              <w:right w:val="single" w:sz="4" w:space="0" w:color="auto"/>
            </w:tcBorders>
            <w:shd w:val="pct5" w:color="auto" w:fill="auto"/>
            <w:hideMark/>
          </w:tcPr>
          <w:p w:rsidR="00940247" w:rsidRPr="0092730F" w:rsidRDefault="00940247" w:rsidP="000353EB">
            <w:pPr>
              <w:snapToGrid w:val="0"/>
              <w:spacing w:before="120" w:after="120"/>
              <w:rPr>
                <w:rFonts w:asciiTheme="minorHAnsi" w:hAnsiTheme="minorHAnsi" w:cstheme="minorHAnsi"/>
                <w:b/>
                <w:color w:val="339966"/>
                <w:sz w:val="22"/>
                <w:szCs w:val="22"/>
              </w:rPr>
            </w:pPr>
            <w:r w:rsidRPr="0092730F">
              <w:rPr>
                <w:rFonts w:asciiTheme="minorHAnsi" w:hAnsiTheme="minorHAnsi" w:cstheme="minorHAnsi"/>
                <w:color w:val="339966"/>
                <w:sz w:val="22"/>
                <w:szCs w:val="22"/>
              </w:rPr>
              <w:t xml:space="preserve">[generated] </w:t>
            </w:r>
          </w:p>
        </w:tc>
        <w:tc>
          <w:tcPr>
            <w:tcW w:w="188" w:type="pct"/>
            <w:tcBorders>
              <w:top w:val="nil"/>
              <w:left w:val="single" w:sz="4" w:space="0" w:color="auto"/>
              <w:bottom w:val="nil"/>
              <w:right w:val="nil"/>
            </w:tcBorders>
          </w:tcPr>
          <w:p w:rsidR="00940247" w:rsidRPr="0092730F" w:rsidRDefault="00940247" w:rsidP="000353EB">
            <w:pPr>
              <w:rPr>
                <w:rFonts w:asciiTheme="minorHAnsi" w:hAnsiTheme="minorHAnsi" w:cstheme="minorHAnsi"/>
                <w:sz w:val="22"/>
                <w:szCs w:val="22"/>
              </w:rPr>
            </w:pPr>
          </w:p>
        </w:tc>
      </w:tr>
      <w:tr w:rsidR="00940247" w:rsidRPr="0092730F" w:rsidTr="009864D6">
        <w:trPr>
          <w:trHeight w:val="525"/>
        </w:trPr>
        <w:tc>
          <w:tcPr>
            <w:tcW w:w="1501" w:type="pct"/>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pacing w:before="120" w:after="120"/>
              <w:rPr>
                <w:rFonts w:asciiTheme="minorHAnsi" w:hAnsiTheme="minorHAnsi" w:cstheme="minorHAnsi"/>
                <w:sz w:val="22"/>
                <w:szCs w:val="22"/>
              </w:rPr>
            </w:pPr>
            <w:r w:rsidRPr="0092730F">
              <w:rPr>
                <w:rFonts w:asciiTheme="minorHAnsi" w:hAnsiTheme="minorHAnsi" w:cstheme="minorHAnsi"/>
                <w:sz w:val="22"/>
                <w:szCs w:val="22"/>
              </w:rPr>
              <w:t>SO1.OO3: Resettlement</w:t>
            </w:r>
          </w:p>
        </w:tc>
        <w:tc>
          <w:tcPr>
            <w:tcW w:w="1073" w:type="pct"/>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napToGrid w:val="0"/>
              <w:spacing w:before="120" w:after="12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131" w:type="pct"/>
            <w:tcBorders>
              <w:top w:val="single" w:sz="4" w:space="0" w:color="auto"/>
              <w:left w:val="single" w:sz="4" w:space="0" w:color="auto"/>
              <w:bottom w:val="single" w:sz="4" w:space="0" w:color="auto"/>
              <w:right w:val="single" w:sz="4" w:space="0" w:color="auto"/>
            </w:tcBorders>
            <w:shd w:val="pct5" w:color="auto" w:fill="auto"/>
            <w:hideMark/>
          </w:tcPr>
          <w:p w:rsidR="00940247" w:rsidRPr="0092730F" w:rsidRDefault="00940247" w:rsidP="000353EB">
            <w:pPr>
              <w:snapToGrid w:val="0"/>
              <w:spacing w:before="120" w:after="120"/>
              <w:rPr>
                <w:rFonts w:asciiTheme="minorHAnsi" w:hAnsiTheme="minorHAnsi" w:cstheme="minorHAnsi"/>
                <w:color w:val="339966"/>
                <w:sz w:val="22"/>
                <w:szCs w:val="22"/>
                <w:lang w:val="en-GB"/>
              </w:rPr>
            </w:pPr>
            <w:r w:rsidRPr="0092730F">
              <w:rPr>
                <w:rFonts w:asciiTheme="minorHAnsi" w:hAnsiTheme="minorHAnsi" w:cstheme="minorHAnsi"/>
                <w:color w:val="339966"/>
                <w:sz w:val="22"/>
                <w:szCs w:val="22"/>
                <w:lang w:val="en-GB"/>
              </w:rPr>
              <w:t>[to be filled-in manually]</w:t>
            </w:r>
          </w:p>
        </w:tc>
        <w:tc>
          <w:tcPr>
            <w:tcW w:w="1097" w:type="pct"/>
            <w:tcBorders>
              <w:top w:val="single" w:sz="4" w:space="0" w:color="auto"/>
              <w:left w:val="single" w:sz="4" w:space="0" w:color="auto"/>
              <w:bottom w:val="single" w:sz="4" w:space="0" w:color="auto"/>
              <w:right w:val="single" w:sz="4" w:space="0" w:color="auto"/>
            </w:tcBorders>
            <w:shd w:val="pct5" w:color="auto" w:fill="auto"/>
            <w:hideMark/>
          </w:tcPr>
          <w:p w:rsidR="00940247" w:rsidRPr="0092730F" w:rsidRDefault="00940247" w:rsidP="000353EB">
            <w:pPr>
              <w:snapToGrid w:val="0"/>
              <w:spacing w:before="120" w:after="120"/>
              <w:rPr>
                <w:rFonts w:asciiTheme="minorHAnsi" w:hAnsiTheme="minorHAnsi" w:cstheme="minorHAnsi"/>
                <w:b/>
                <w:color w:val="339966"/>
                <w:sz w:val="22"/>
                <w:szCs w:val="22"/>
              </w:rPr>
            </w:pPr>
            <w:r w:rsidRPr="0092730F">
              <w:rPr>
                <w:rFonts w:asciiTheme="minorHAnsi" w:hAnsiTheme="minorHAnsi" w:cstheme="minorHAnsi"/>
                <w:color w:val="339966"/>
                <w:sz w:val="22"/>
                <w:szCs w:val="22"/>
              </w:rPr>
              <w:t xml:space="preserve">[generated] </w:t>
            </w:r>
          </w:p>
        </w:tc>
        <w:tc>
          <w:tcPr>
            <w:tcW w:w="188" w:type="pct"/>
            <w:tcBorders>
              <w:top w:val="nil"/>
              <w:left w:val="single" w:sz="4" w:space="0" w:color="auto"/>
              <w:bottom w:val="nil"/>
              <w:right w:val="nil"/>
            </w:tcBorders>
          </w:tcPr>
          <w:p w:rsidR="00940247" w:rsidRPr="0092730F" w:rsidRDefault="00940247" w:rsidP="000353EB">
            <w:pPr>
              <w:rPr>
                <w:rFonts w:asciiTheme="minorHAnsi" w:hAnsiTheme="minorHAnsi" w:cstheme="minorHAnsi"/>
                <w:sz w:val="22"/>
                <w:szCs w:val="22"/>
              </w:rPr>
            </w:pPr>
          </w:p>
        </w:tc>
      </w:tr>
      <w:tr w:rsidR="00940247" w:rsidRPr="0092730F" w:rsidTr="009864D6">
        <w:trPr>
          <w:trHeight w:val="525"/>
        </w:trPr>
        <w:tc>
          <w:tcPr>
            <w:tcW w:w="150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2730F" w:rsidRDefault="00940247" w:rsidP="000353EB">
            <w:pPr>
              <w:spacing w:before="120" w:after="120"/>
              <w:rPr>
                <w:rFonts w:asciiTheme="minorHAnsi" w:hAnsiTheme="minorHAnsi" w:cstheme="minorHAnsi"/>
                <w:sz w:val="22"/>
                <w:szCs w:val="22"/>
              </w:rPr>
            </w:pPr>
            <w:r w:rsidRPr="0092730F">
              <w:rPr>
                <w:rFonts w:asciiTheme="minorHAnsi" w:hAnsiTheme="minorHAnsi" w:cstheme="minorHAnsi"/>
                <w:sz w:val="22"/>
                <w:szCs w:val="22"/>
              </w:rPr>
              <w:t>Subtotal for national objectives</w:t>
            </w:r>
          </w:p>
        </w:tc>
        <w:tc>
          <w:tcPr>
            <w:tcW w:w="107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2730F" w:rsidRDefault="00940247" w:rsidP="000353EB">
            <w:pPr>
              <w:snapToGrid w:val="0"/>
              <w:spacing w:before="120" w:after="12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13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2730F" w:rsidRDefault="00940247" w:rsidP="000353EB">
            <w:pPr>
              <w:snapToGrid w:val="0"/>
              <w:spacing w:before="120" w:after="12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09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2730F" w:rsidRDefault="00940247" w:rsidP="000353EB">
            <w:pPr>
              <w:snapToGrid w:val="0"/>
              <w:spacing w:before="120" w:after="120"/>
              <w:rPr>
                <w:rFonts w:asciiTheme="minorHAnsi" w:hAnsiTheme="minorHAnsi" w:cstheme="minorHAnsi"/>
                <w:b/>
                <w:color w:val="339966"/>
                <w:sz w:val="22"/>
                <w:szCs w:val="22"/>
              </w:rPr>
            </w:pPr>
            <w:r w:rsidRPr="0092730F">
              <w:rPr>
                <w:rFonts w:asciiTheme="minorHAnsi" w:hAnsiTheme="minorHAnsi" w:cstheme="minorHAnsi"/>
                <w:color w:val="339966"/>
                <w:sz w:val="22"/>
                <w:szCs w:val="22"/>
              </w:rPr>
              <w:t>[generated]</w:t>
            </w:r>
          </w:p>
        </w:tc>
        <w:tc>
          <w:tcPr>
            <w:tcW w:w="188" w:type="pct"/>
            <w:tcBorders>
              <w:top w:val="nil"/>
              <w:left w:val="single" w:sz="4" w:space="0" w:color="auto"/>
              <w:bottom w:val="nil"/>
              <w:right w:val="nil"/>
            </w:tcBorders>
          </w:tcPr>
          <w:p w:rsidR="00940247" w:rsidRPr="0092730F" w:rsidRDefault="00940247" w:rsidP="000353EB">
            <w:pPr>
              <w:snapToGrid w:val="0"/>
              <w:spacing w:before="120" w:after="120"/>
              <w:rPr>
                <w:rFonts w:asciiTheme="minorHAnsi" w:hAnsiTheme="minorHAnsi" w:cstheme="minorHAnsi"/>
                <w:b/>
                <w:sz w:val="22"/>
                <w:szCs w:val="22"/>
              </w:rPr>
            </w:pPr>
          </w:p>
        </w:tc>
      </w:tr>
      <w:tr w:rsidR="00940247" w:rsidRPr="0092730F" w:rsidTr="009864D6">
        <w:trPr>
          <w:trHeight w:val="525"/>
        </w:trPr>
        <w:tc>
          <w:tcPr>
            <w:tcW w:w="1501" w:type="pct"/>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pacing w:before="120" w:after="120"/>
              <w:rPr>
                <w:rFonts w:asciiTheme="minorHAnsi" w:hAnsiTheme="minorHAnsi" w:cstheme="minorHAnsi"/>
                <w:sz w:val="22"/>
                <w:szCs w:val="22"/>
              </w:rPr>
            </w:pPr>
            <w:r w:rsidRPr="0092730F">
              <w:rPr>
                <w:rFonts w:asciiTheme="minorHAnsi" w:hAnsiTheme="minorHAnsi" w:cstheme="minorHAnsi"/>
                <w:sz w:val="22"/>
                <w:szCs w:val="22"/>
              </w:rPr>
              <w:t>SA1: Transit Centres</w:t>
            </w:r>
          </w:p>
        </w:tc>
        <w:tc>
          <w:tcPr>
            <w:tcW w:w="1073" w:type="pct"/>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napToGrid w:val="0"/>
              <w:spacing w:before="120" w:after="12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131" w:type="pct"/>
            <w:tcBorders>
              <w:top w:val="single" w:sz="4" w:space="0" w:color="auto"/>
              <w:left w:val="single" w:sz="4" w:space="0" w:color="auto"/>
              <w:bottom w:val="single" w:sz="4" w:space="0" w:color="auto"/>
              <w:right w:val="single" w:sz="4" w:space="0" w:color="auto"/>
            </w:tcBorders>
            <w:shd w:val="pct5" w:color="auto" w:fill="auto"/>
            <w:hideMark/>
          </w:tcPr>
          <w:p w:rsidR="00940247" w:rsidRPr="0092730F" w:rsidRDefault="00940247" w:rsidP="000353EB">
            <w:pPr>
              <w:snapToGrid w:val="0"/>
              <w:spacing w:before="120" w:after="120"/>
              <w:rPr>
                <w:rFonts w:asciiTheme="minorHAnsi" w:hAnsiTheme="minorHAnsi" w:cstheme="minorHAnsi"/>
                <w:color w:val="339966"/>
                <w:sz w:val="22"/>
                <w:szCs w:val="22"/>
                <w:lang w:val="en-GB"/>
              </w:rPr>
            </w:pPr>
            <w:r w:rsidRPr="0092730F">
              <w:rPr>
                <w:rFonts w:asciiTheme="minorHAnsi" w:hAnsiTheme="minorHAnsi" w:cstheme="minorHAnsi"/>
                <w:color w:val="339966"/>
                <w:sz w:val="22"/>
                <w:szCs w:val="22"/>
                <w:lang w:val="en-GB"/>
              </w:rPr>
              <w:t>[to be filled-in manually]</w:t>
            </w:r>
          </w:p>
        </w:tc>
        <w:tc>
          <w:tcPr>
            <w:tcW w:w="1097" w:type="pct"/>
            <w:tcBorders>
              <w:top w:val="single" w:sz="4" w:space="0" w:color="auto"/>
              <w:left w:val="single" w:sz="4" w:space="0" w:color="auto"/>
              <w:bottom w:val="single" w:sz="4" w:space="0" w:color="auto"/>
              <w:right w:val="single" w:sz="4" w:space="0" w:color="auto"/>
            </w:tcBorders>
            <w:shd w:val="pct5" w:color="auto" w:fill="auto"/>
            <w:hideMark/>
          </w:tcPr>
          <w:p w:rsidR="00940247" w:rsidRPr="0092730F" w:rsidRDefault="00940247" w:rsidP="000353EB">
            <w:pPr>
              <w:snapToGrid w:val="0"/>
              <w:spacing w:before="120" w:after="120"/>
              <w:rPr>
                <w:rFonts w:asciiTheme="minorHAnsi" w:hAnsiTheme="minorHAnsi" w:cstheme="minorHAnsi"/>
                <w:b/>
                <w:color w:val="339966"/>
                <w:sz w:val="22"/>
                <w:szCs w:val="22"/>
              </w:rPr>
            </w:pPr>
            <w:r w:rsidRPr="0092730F">
              <w:rPr>
                <w:rFonts w:asciiTheme="minorHAnsi" w:hAnsiTheme="minorHAnsi" w:cstheme="minorHAnsi"/>
                <w:color w:val="339966"/>
                <w:sz w:val="22"/>
                <w:szCs w:val="22"/>
              </w:rPr>
              <w:t>[generated]</w:t>
            </w:r>
          </w:p>
        </w:tc>
        <w:tc>
          <w:tcPr>
            <w:tcW w:w="188" w:type="pct"/>
            <w:tcBorders>
              <w:top w:val="nil"/>
              <w:left w:val="single" w:sz="4" w:space="0" w:color="auto"/>
              <w:bottom w:val="nil"/>
              <w:right w:val="nil"/>
            </w:tcBorders>
          </w:tcPr>
          <w:p w:rsidR="00940247" w:rsidRPr="0092730F" w:rsidRDefault="00940247" w:rsidP="000353EB">
            <w:pPr>
              <w:rPr>
                <w:rFonts w:asciiTheme="minorHAnsi" w:hAnsiTheme="minorHAnsi" w:cstheme="minorHAnsi"/>
                <w:sz w:val="22"/>
                <w:szCs w:val="22"/>
              </w:rPr>
            </w:pPr>
          </w:p>
        </w:tc>
      </w:tr>
      <w:tr w:rsidR="00940247" w:rsidRPr="0092730F" w:rsidTr="009864D6">
        <w:trPr>
          <w:trHeight w:val="525"/>
        </w:trPr>
        <w:tc>
          <w:tcPr>
            <w:tcW w:w="1501" w:type="pct"/>
            <w:tcBorders>
              <w:top w:val="single" w:sz="4" w:space="0" w:color="auto"/>
              <w:left w:val="single" w:sz="4" w:space="0" w:color="auto"/>
              <w:bottom w:val="single" w:sz="4" w:space="0" w:color="auto"/>
              <w:right w:val="single" w:sz="4" w:space="0" w:color="auto"/>
            </w:tcBorders>
            <w:shd w:val="clear" w:color="auto" w:fill="auto"/>
          </w:tcPr>
          <w:p w:rsidR="00940247" w:rsidRPr="0092730F" w:rsidRDefault="00940247" w:rsidP="000353EB">
            <w:pPr>
              <w:spacing w:before="120" w:after="120"/>
              <w:rPr>
                <w:rFonts w:asciiTheme="minorHAnsi" w:hAnsiTheme="minorHAnsi" w:cstheme="minorHAnsi"/>
                <w:sz w:val="22"/>
                <w:szCs w:val="22"/>
              </w:rPr>
            </w:pPr>
            <w:r w:rsidRPr="0092730F">
              <w:rPr>
                <w:rFonts w:asciiTheme="minorHAnsi" w:hAnsiTheme="minorHAnsi" w:cstheme="minorHAnsi"/>
                <w:sz w:val="22"/>
                <w:szCs w:val="22"/>
              </w:rPr>
              <w:t>SA2. Access to Asylum</w:t>
            </w:r>
          </w:p>
        </w:tc>
        <w:tc>
          <w:tcPr>
            <w:tcW w:w="1073" w:type="pct"/>
            <w:tcBorders>
              <w:top w:val="single" w:sz="4" w:space="0" w:color="auto"/>
              <w:left w:val="single" w:sz="4" w:space="0" w:color="auto"/>
              <w:bottom w:val="single" w:sz="4" w:space="0" w:color="auto"/>
              <w:right w:val="single" w:sz="4" w:space="0" w:color="auto"/>
            </w:tcBorders>
            <w:shd w:val="clear" w:color="auto" w:fill="auto"/>
          </w:tcPr>
          <w:p w:rsidR="00940247" w:rsidRPr="0092730F" w:rsidRDefault="00940247" w:rsidP="000353EB">
            <w:pPr>
              <w:snapToGrid w:val="0"/>
              <w:spacing w:before="120" w:after="12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940247" w:rsidRPr="0092730F" w:rsidRDefault="00940247" w:rsidP="000353EB">
            <w:pPr>
              <w:snapToGrid w:val="0"/>
              <w:spacing w:before="120" w:after="120"/>
              <w:rPr>
                <w:rFonts w:asciiTheme="minorHAnsi" w:hAnsiTheme="minorHAnsi" w:cstheme="minorHAnsi"/>
                <w:color w:val="339966"/>
                <w:sz w:val="22"/>
                <w:szCs w:val="22"/>
                <w:lang w:val="en-GB"/>
              </w:rPr>
            </w:pPr>
            <w:r w:rsidRPr="0092730F">
              <w:rPr>
                <w:rFonts w:asciiTheme="minorHAnsi" w:hAnsiTheme="minorHAnsi" w:cstheme="minorHAnsi"/>
                <w:color w:val="339966"/>
                <w:sz w:val="22"/>
                <w:szCs w:val="22"/>
                <w:lang w:val="en-GB"/>
              </w:rPr>
              <w:t>[to be filled-in manually]</w:t>
            </w: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940247" w:rsidRPr="0092730F" w:rsidRDefault="00940247" w:rsidP="000353EB">
            <w:pPr>
              <w:snapToGrid w:val="0"/>
              <w:spacing w:before="120" w:after="120"/>
              <w:rPr>
                <w:rFonts w:asciiTheme="minorHAnsi" w:hAnsiTheme="minorHAnsi" w:cstheme="minorHAnsi"/>
                <w:b/>
                <w:color w:val="339966"/>
                <w:sz w:val="22"/>
                <w:szCs w:val="22"/>
              </w:rPr>
            </w:pPr>
            <w:r w:rsidRPr="0092730F">
              <w:rPr>
                <w:rFonts w:asciiTheme="minorHAnsi" w:hAnsiTheme="minorHAnsi" w:cstheme="minorHAnsi"/>
                <w:color w:val="339966"/>
                <w:sz w:val="22"/>
                <w:szCs w:val="22"/>
              </w:rPr>
              <w:t>[generated]</w:t>
            </w:r>
          </w:p>
        </w:tc>
        <w:tc>
          <w:tcPr>
            <w:tcW w:w="188" w:type="pct"/>
            <w:tcBorders>
              <w:top w:val="nil"/>
              <w:left w:val="single" w:sz="4" w:space="0" w:color="auto"/>
              <w:bottom w:val="nil"/>
              <w:right w:val="nil"/>
            </w:tcBorders>
          </w:tcPr>
          <w:p w:rsidR="00940247" w:rsidRPr="0092730F" w:rsidRDefault="00940247" w:rsidP="000353EB">
            <w:pPr>
              <w:rPr>
                <w:rFonts w:asciiTheme="minorHAnsi" w:hAnsiTheme="minorHAnsi" w:cstheme="minorHAnsi"/>
                <w:sz w:val="22"/>
                <w:szCs w:val="22"/>
              </w:rPr>
            </w:pPr>
          </w:p>
        </w:tc>
      </w:tr>
      <w:tr w:rsidR="00940247" w:rsidRPr="0092730F" w:rsidTr="009864D6">
        <w:trPr>
          <w:trHeight w:val="525"/>
        </w:trPr>
        <w:tc>
          <w:tcPr>
            <w:tcW w:w="150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2730F" w:rsidRDefault="00940247" w:rsidP="000353EB">
            <w:pPr>
              <w:snapToGrid w:val="0"/>
              <w:spacing w:after="0"/>
              <w:rPr>
                <w:rFonts w:asciiTheme="minorHAnsi" w:hAnsiTheme="minorHAnsi" w:cstheme="minorHAnsi"/>
                <w:b/>
                <w:sz w:val="22"/>
                <w:szCs w:val="22"/>
              </w:rPr>
            </w:pPr>
            <w:r w:rsidRPr="009864D6">
              <w:rPr>
                <w:rFonts w:asciiTheme="minorHAnsi" w:hAnsiTheme="minorHAnsi" w:cstheme="minorHAnsi"/>
                <w:b/>
                <w:sz w:val="22"/>
                <w:szCs w:val="22"/>
                <w:highlight w:val="lightGray"/>
                <w:shd w:val="clear" w:color="auto" w:fill="B8CCE4" w:themeFill="accent1" w:themeFillTint="66"/>
              </w:rPr>
              <w:t>Total 1:</w:t>
            </w:r>
            <w:r w:rsidRPr="0092730F">
              <w:rPr>
                <w:rFonts w:asciiTheme="minorHAnsi" w:hAnsiTheme="minorHAnsi" w:cstheme="minorHAnsi"/>
                <w:b/>
                <w:sz w:val="22"/>
                <w:szCs w:val="22"/>
              </w:rPr>
              <w:t xml:space="preserve"> SO1: Asylum</w:t>
            </w:r>
          </w:p>
        </w:tc>
        <w:tc>
          <w:tcPr>
            <w:tcW w:w="107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2730F" w:rsidRDefault="00940247" w:rsidP="000353EB">
            <w:pPr>
              <w:snapToGrid w:val="0"/>
              <w:spacing w:after="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13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2730F" w:rsidRDefault="00940247" w:rsidP="000353EB">
            <w:pPr>
              <w:snapToGrid w:val="0"/>
              <w:spacing w:after="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09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2730F" w:rsidRDefault="00940247" w:rsidP="000353EB">
            <w:pPr>
              <w:snapToGrid w:val="0"/>
              <w:spacing w:after="0"/>
              <w:rPr>
                <w:rFonts w:asciiTheme="minorHAnsi" w:hAnsiTheme="minorHAnsi" w:cstheme="minorHAnsi"/>
                <w:b/>
                <w:color w:val="339966"/>
                <w:sz w:val="22"/>
                <w:szCs w:val="22"/>
              </w:rPr>
            </w:pPr>
            <w:r w:rsidRPr="0092730F">
              <w:rPr>
                <w:rFonts w:asciiTheme="minorHAnsi" w:hAnsiTheme="minorHAnsi" w:cstheme="minorHAnsi"/>
                <w:color w:val="339966"/>
                <w:sz w:val="22"/>
                <w:szCs w:val="22"/>
              </w:rPr>
              <w:t>[generated]</w:t>
            </w:r>
          </w:p>
        </w:tc>
        <w:tc>
          <w:tcPr>
            <w:tcW w:w="188" w:type="pct"/>
            <w:tcBorders>
              <w:top w:val="nil"/>
              <w:left w:val="single" w:sz="4" w:space="0" w:color="auto"/>
              <w:bottom w:val="nil"/>
              <w:right w:val="nil"/>
            </w:tcBorders>
          </w:tcPr>
          <w:p w:rsidR="00940247" w:rsidRPr="0092730F" w:rsidRDefault="00940247" w:rsidP="000353EB">
            <w:pPr>
              <w:rPr>
                <w:rFonts w:asciiTheme="minorHAnsi" w:hAnsiTheme="minorHAnsi" w:cstheme="minorHAnsi"/>
                <w:sz w:val="22"/>
                <w:szCs w:val="22"/>
              </w:rPr>
            </w:pPr>
          </w:p>
        </w:tc>
      </w:tr>
      <w:tr w:rsidR="00940247" w:rsidRPr="0092730F" w:rsidTr="009864D6">
        <w:trPr>
          <w:trHeight w:val="525"/>
        </w:trPr>
        <w:tc>
          <w:tcPr>
            <w:tcW w:w="1501" w:type="pct"/>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pacing w:before="120" w:after="120"/>
              <w:rPr>
                <w:rFonts w:asciiTheme="minorHAnsi" w:hAnsiTheme="minorHAnsi" w:cstheme="minorHAnsi"/>
                <w:sz w:val="22"/>
                <w:szCs w:val="22"/>
              </w:rPr>
            </w:pPr>
            <w:r w:rsidRPr="0092730F">
              <w:rPr>
                <w:rFonts w:asciiTheme="minorHAnsi" w:hAnsiTheme="minorHAnsi" w:cstheme="minorHAnsi"/>
                <w:sz w:val="22"/>
                <w:szCs w:val="22"/>
              </w:rPr>
              <w:t>SO2.OO1:</w:t>
            </w:r>
            <w:r w:rsidRPr="0092730F">
              <w:rPr>
                <w:sz w:val="22"/>
                <w:szCs w:val="22"/>
              </w:rPr>
              <w:t xml:space="preserve"> </w:t>
            </w:r>
            <w:r w:rsidRPr="0092730F">
              <w:rPr>
                <w:rFonts w:asciiTheme="minorHAnsi" w:hAnsiTheme="minorHAnsi" w:cstheme="minorHAnsi"/>
                <w:sz w:val="22"/>
                <w:szCs w:val="22"/>
              </w:rPr>
              <w:t>Legal migration</w:t>
            </w:r>
          </w:p>
        </w:tc>
        <w:tc>
          <w:tcPr>
            <w:tcW w:w="1073" w:type="pct"/>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napToGrid w:val="0"/>
              <w:spacing w:after="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131" w:type="pct"/>
            <w:tcBorders>
              <w:top w:val="single" w:sz="4" w:space="0" w:color="auto"/>
              <w:left w:val="single" w:sz="4" w:space="0" w:color="auto"/>
              <w:bottom w:val="single" w:sz="4" w:space="0" w:color="auto"/>
              <w:right w:val="single" w:sz="4" w:space="0" w:color="auto"/>
            </w:tcBorders>
            <w:shd w:val="pct5" w:color="auto" w:fill="auto"/>
            <w:hideMark/>
          </w:tcPr>
          <w:p w:rsidR="00940247" w:rsidRPr="0092730F" w:rsidRDefault="00940247" w:rsidP="000353EB">
            <w:pPr>
              <w:snapToGrid w:val="0"/>
              <w:spacing w:after="0"/>
              <w:rPr>
                <w:rFonts w:asciiTheme="minorHAnsi" w:hAnsiTheme="minorHAnsi" w:cstheme="minorHAnsi"/>
                <w:color w:val="339966"/>
                <w:sz w:val="22"/>
                <w:szCs w:val="22"/>
                <w:lang w:val="en-GB"/>
              </w:rPr>
            </w:pPr>
            <w:r w:rsidRPr="0092730F">
              <w:rPr>
                <w:rFonts w:asciiTheme="minorHAnsi" w:hAnsiTheme="minorHAnsi" w:cstheme="minorHAnsi"/>
                <w:color w:val="339966"/>
                <w:sz w:val="22"/>
                <w:szCs w:val="22"/>
                <w:lang w:val="en-GB"/>
              </w:rPr>
              <w:t>[to be filled-in manually]</w:t>
            </w:r>
          </w:p>
        </w:tc>
        <w:tc>
          <w:tcPr>
            <w:tcW w:w="1097" w:type="pct"/>
            <w:tcBorders>
              <w:top w:val="single" w:sz="4" w:space="0" w:color="auto"/>
              <w:left w:val="single" w:sz="4" w:space="0" w:color="auto"/>
              <w:bottom w:val="single" w:sz="4" w:space="0" w:color="auto"/>
              <w:right w:val="single" w:sz="4" w:space="0" w:color="auto"/>
            </w:tcBorders>
            <w:shd w:val="pct5" w:color="auto" w:fill="auto"/>
            <w:hideMark/>
          </w:tcPr>
          <w:p w:rsidR="00940247" w:rsidRPr="0092730F" w:rsidRDefault="00940247" w:rsidP="000353EB">
            <w:pPr>
              <w:snapToGrid w:val="0"/>
              <w:spacing w:after="0"/>
              <w:rPr>
                <w:rFonts w:asciiTheme="minorHAnsi" w:hAnsiTheme="minorHAnsi" w:cstheme="minorHAnsi"/>
                <w:b/>
                <w:color w:val="339966"/>
                <w:sz w:val="22"/>
                <w:szCs w:val="22"/>
              </w:rPr>
            </w:pPr>
            <w:r w:rsidRPr="0092730F">
              <w:rPr>
                <w:rFonts w:asciiTheme="minorHAnsi" w:hAnsiTheme="minorHAnsi" w:cstheme="minorHAnsi"/>
                <w:color w:val="339966"/>
                <w:sz w:val="22"/>
                <w:szCs w:val="22"/>
              </w:rPr>
              <w:t>[generated]</w:t>
            </w:r>
          </w:p>
        </w:tc>
        <w:tc>
          <w:tcPr>
            <w:tcW w:w="188" w:type="pct"/>
            <w:tcBorders>
              <w:top w:val="nil"/>
              <w:left w:val="single" w:sz="4" w:space="0" w:color="auto"/>
              <w:bottom w:val="nil"/>
              <w:right w:val="nil"/>
            </w:tcBorders>
          </w:tcPr>
          <w:p w:rsidR="00940247" w:rsidRPr="0092730F" w:rsidRDefault="00940247" w:rsidP="000353EB">
            <w:pPr>
              <w:rPr>
                <w:rFonts w:asciiTheme="minorHAnsi" w:hAnsiTheme="minorHAnsi" w:cstheme="minorHAnsi"/>
                <w:sz w:val="22"/>
                <w:szCs w:val="22"/>
              </w:rPr>
            </w:pPr>
          </w:p>
        </w:tc>
      </w:tr>
      <w:tr w:rsidR="00940247" w:rsidRPr="0092730F" w:rsidTr="009864D6">
        <w:trPr>
          <w:trHeight w:val="525"/>
        </w:trPr>
        <w:tc>
          <w:tcPr>
            <w:tcW w:w="1501" w:type="pct"/>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pacing w:before="120" w:after="120"/>
              <w:rPr>
                <w:rFonts w:asciiTheme="minorHAnsi" w:hAnsiTheme="minorHAnsi" w:cstheme="minorHAnsi"/>
                <w:sz w:val="22"/>
                <w:szCs w:val="22"/>
              </w:rPr>
            </w:pPr>
            <w:r w:rsidRPr="0092730F">
              <w:rPr>
                <w:rFonts w:asciiTheme="minorHAnsi" w:hAnsiTheme="minorHAnsi" w:cstheme="minorHAnsi"/>
                <w:sz w:val="22"/>
                <w:szCs w:val="22"/>
              </w:rPr>
              <w:t>SO2.OO2:</w:t>
            </w:r>
            <w:r w:rsidRPr="0092730F">
              <w:rPr>
                <w:sz w:val="22"/>
                <w:szCs w:val="22"/>
              </w:rPr>
              <w:t xml:space="preserve"> </w:t>
            </w:r>
            <w:r w:rsidRPr="0092730F">
              <w:rPr>
                <w:rFonts w:asciiTheme="minorHAnsi" w:hAnsiTheme="minorHAnsi" w:cstheme="minorHAnsi"/>
                <w:sz w:val="22"/>
                <w:szCs w:val="22"/>
              </w:rPr>
              <w:t>Integration</w:t>
            </w:r>
          </w:p>
        </w:tc>
        <w:tc>
          <w:tcPr>
            <w:tcW w:w="1073" w:type="pct"/>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napToGrid w:val="0"/>
              <w:spacing w:before="120" w:after="12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131" w:type="pct"/>
            <w:tcBorders>
              <w:top w:val="single" w:sz="4" w:space="0" w:color="auto"/>
              <w:left w:val="single" w:sz="4" w:space="0" w:color="auto"/>
              <w:bottom w:val="single" w:sz="4" w:space="0" w:color="auto"/>
              <w:right w:val="single" w:sz="4" w:space="0" w:color="auto"/>
            </w:tcBorders>
            <w:shd w:val="pct5" w:color="auto" w:fill="auto"/>
            <w:hideMark/>
          </w:tcPr>
          <w:p w:rsidR="00940247" w:rsidRPr="0092730F" w:rsidRDefault="00940247" w:rsidP="000353EB">
            <w:pPr>
              <w:snapToGrid w:val="0"/>
              <w:spacing w:before="120" w:after="120"/>
              <w:rPr>
                <w:rFonts w:asciiTheme="minorHAnsi" w:hAnsiTheme="minorHAnsi" w:cstheme="minorHAnsi"/>
                <w:color w:val="339966"/>
                <w:sz w:val="22"/>
                <w:szCs w:val="22"/>
                <w:lang w:val="en-GB"/>
              </w:rPr>
            </w:pPr>
            <w:r w:rsidRPr="0092730F">
              <w:rPr>
                <w:rFonts w:asciiTheme="minorHAnsi" w:hAnsiTheme="minorHAnsi" w:cstheme="minorHAnsi"/>
                <w:color w:val="339966"/>
                <w:sz w:val="22"/>
                <w:szCs w:val="22"/>
                <w:lang w:val="en-GB"/>
              </w:rPr>
              <w:t>[to be filled-in manually]</w:t>
            </w:r>
          </w:p>
        </w:tc>
        <w:tc>
          <w:tcPr>
            <w:tcW w:w="1097" w:type="pct"/>
            <w:tcBorders>
              <w:top w:val="single" w:sz="4" w:space="0" w:color="auto"/>
              <w:left w:val="single" w:sz="4" w:space="0" w:color="auto"/>
              <w:bottom w:val="single" w:sz="4" w:space="0" w:color="auto"/>
              <w:right w:val="single" w:sz="4" w:space="0" w:color="auto"/>
            </w:tcBorders>
            <w:shd w:val="pct5" w:color="auto" w:fill="auto"/>
            <w:hideMark/>
          </w:tcPr>
          <w:p w:rsidR="00940247" w:rsidRPr="0092730F" w:rsidRDefault="00940247" w:rsidP="000353EB">
            <w:pPr>
              <w:snapToGrid w:val="0"/>
              <w:spacing w:before="120" w:after="120"/>
              <w:rPr>
                <w:rFonts w:asciiTheme="minorHAnsi" w:hAnsiTheme="minorHAnsi" w:cstheme="minorHAnsi"/>
                <w:b/>
                <w:color w:val="339966"/>
                <w:sz w:val="22"/>
                <w:szCs w:val="22"/>
              </w:rPr>
            </w:pPr>
            <w:r w:rsidRPr="0092730F">
              <w:rPr>
                <w:rFonts w:asciiTheme="minorHAnsi" w:hAnsiTheme="minorHAnsi" w:cstheme="minorHAnsi"/>
                <w:color w:val="339966"/>
                <w:sz w:val="22"/>
                <w:szCs w:val="22"/>
              </w:rPr>
              <w:t>[generated]</w:t>
            </w:r>
          </w:p>
        </w:tc>
        <w:tc>
          <w:tcPr>
            <w:tcW w:w="188" w:type="pct"/>
            <w:tcBorders>
              <w:top w:val="nil"/>
              <w:left w:val="single" w:sz="4" w:space="0" w:color="auto"/>
              <w:bottom w:val="nil"/>
              <w:right w:val="nil"/>
            </w:tcBorders>
          </w:tcPr>
          <w:p w:rsidR="00940247" w:rsidRPr="0092730F" w:rsidRDefault="00940247" w:rsidP="000353EB">
            <w:pPr>
              <w:rPr>
                <w:rFonts w:asciiTheme="minorHAnsi" w:hAnsiTheme="minorHAnsi" w:cstheme="minorHAnsi"/>
                <w:sz w:val="22"/>
                <w:szCs w:val="22"/>
              </w:rPr>
            </w:pPr>
          </w:p>
        </w:tc>
      </w:tr>
      <w:tr w:rsidR="00940247" w:rsidRPr="0092730F" w:rsidTr="009864D6">
        <w:trPr>
          <w:trHeight w:val="525"/>
        </w:trPr>
        <w:tc>
          <w:tcPr>
            <w:tcW w:w="1501" w:type="pct"/>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pacing w:before="120" w:after="120"/>
              <w:rPr>
                <w:rFonts w:asciiTheme="minorHAnsi" w:hAnsiTheme="minorHAnsi" w:cstheme="minorHAnsi"/>
                <w:sz w:val="22"/>
                <w:szCs w:val="22"/>
              </w:rPr>
            </w:pPr>
            <w:r w:rsidRPr="0092730F">
              <w:rPr>
                <w:rFonts w:asciiTheme="minorHAnsi" w:hAnsiTheme="minorHAnsi" w:cstheme="minorHAnsi"/>
                <w:sz w:val="22"/>
                <w:szCs w:val="22"/>
              </w:rPr>
              <w:t>SO2.OO3:</w:t>
            </w:r>
            <w:r w:rsidRPr="0092730F">
              <w:rPr>
                <w:sz w:val="22"/>
                <w:szCs w:val="22"/>
              </w:rPr>
              <w:t xml:space="preserve"> </w:t>
            </w:r>
            <w:r w:rsidRPr="0092730F">
              <w:rPr>
                <w:rFonts w:asciiTheme="minorHAnsi" w:hAnsiTheme="minorHAnsi" w:cstheme="minorHAnsi"/>
                <w:sz w:val="22"/>
                <w:szCs w:val="22"/>
              </w:rPr>
              <w:t>Capacity</w:t>
            </w:r>
          </w:p>
        </w:tc>
        <w:tc>
          <w:tcPr>
            <w:tcW w:w="1073" w:type="pct"/>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napToGrid w:val="0"/>
              <w:spacing w:before="120" w:after="12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131" w:type="pct"/>
            <w:tcBorders>
              <w:top w:val="single" w:sz="4" w:space="0" w:color="auto"/>
              <w:left w:val="single" w:sz="4" w:space="0" w:color="auto"/>
              <w:bottom w:val="single" w:sz="4" w:space="0" w:color="auto"/>
              <w:right w:val="single" w:sz="4" w:space="0" w:color="auto"/>
            </w:tcBorders>
            <w:shd w:val="pct5" w:color="auto" w:fill="auto"/>
            <w:hideMark/>
          </w:tcPr>
          <w:p w:rsidR="00940247" w:rsidRPr="0092730F" w:rsidRDefault="00940247" w:rsidP="000353EB">
            <w:pPr>
              <w:snapToGrid w:val="0"/>
              <w:spacing w:before="120" w:after="120"/>
              <w:rPr>
                <w:rFonts w:asciiTheme="minorHAnsi" w:hAnsiTheme="minorHAnsi" w:cstheme="minorHAnsi"/>
                <w:color w:val="339966"/>
                <w:sz w:val="22"/>
                <w:szCs w:val="22"/>
                <w:lang w:val="en-GB"/>
              </w:rPr>
            </w:pPr>
            <w:r w:rsidRPr="0092730F">
              <w:rPr>
                <w:rFonts w:asciiTheme="minorHAnsi" w:hAnsiTheme="minorHAnsi" w:cstheme="minorHAnsi"/>
                <w:color w:val="339966"/>
                <w:sz w:val="22"/>
                <w:szCs w:val="22"/>
                <w:lang w:val="en-GB"/>
              </w:rPr>
              <w:t>[to be filled-in manually]</w:t>
            </w:r>
          </w:p>
        </w:tc>
        <w:tc>
          <w:tcPr>
            <w:tcW w:w="1097" w:type="pct"/>
            <w:tcBorders>
              <w:top w:val="single" w:sz="4" w:space="0" w:color="auto"/>
              <w:left w:val="single" w:sz="4" w:space="0" w:color="auto"/>
              <w:bottom w:val="single" w:sz="4" w:space="0" w:color="auto"/>
              <w:right w:val="single" w:sz="4" w:space="0" w:color="auto"/>
            </w:tcBorders>
            <w:shd w:val="pct5" w:color="auto" w:fill="auto"/>
            <w:hideMark/>
          </w:tcPr>
          <w:p w:rsidR="00940247" w:rsidRPr="0092730F" w:rsidRDefault="00940247" w:rsidP="000353EB">
            <w:pPr>
              <w:snapToGrid w:val="0"/>
              <w:spacing w:before="120" w:after="120"/>
              <w:rPr>
                <w:rFonts w:asciiTheme="minorHAnsi" w:hAnsiTheme="minorHAnsi" w:cstheme="minorHAnsi"/>
                <w:b/>
                <w:color w:val="339966"/>
                <w:sz w:val="22"/>
                <w:szCs w:val="22"/>
              </w:rPr>
            </w:pPr>
            <w:r w:rsidRPr="0092730F">
              <w:rPr>
                <w:rFonts w:asciiTheme="minorHAnsi" w:hAnsiTheme="minorHAnsi" w:cstheme="minorHAnsi"/>
                <w:color w:val="339966"/>
                <w:sz w:val="22"/>
                <w:szCs w:val="22"/>
              </w:rPr>
              <w:t>[generated]</w:t>
            </w:r>
          </w:p>
        </w:tc>
        <w:tc>
          <w:tcPr>
            <w:tcW w:w="188" w:type="pct"/>
            <w:tcBorders>
              <w:top w:val="nil"/>
              <w:left w:val="single" w:sz="4" w:space="0" w:color="auto"/>
              <w:bottom w:val="nil"/>
              <w:right w:val="nil"/>
            </w:tcBorders>
          </w:tcPr>
          <w:p w:rsidR="00940247" w:rsidRPr="0092730F" w:rsidRDefault="00940247" w:rsidP="000353EB">
            <w:pPr>
              <w:rPr>
                <w:rFonts w:asciiTheme="minorHAnsi" w:hAnsiTheme="minorHAnsi" w:cstheme="minorHAnsi"/>
                <w:sz w:val="22"/>
                <w:szCs w:val="22"/>
              </w:rPr>
            </w:pPr>
          </w:p>
        </w:tc>
      </w:tr>
      <w:tr w:rsidR="00940247" w:rsidRPr="0092730F" w:rsidTr="009864D6">
        <w:trPr>
          <w:trHeight w:val="525"/>
        </w:trPr>
        <w:tc>
          <w:tcPr>
            <w:tcW w:w="150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2730F" w:rsidRDefault="00940247" w:rsidP="000353EB">
            <w:pPr>
              <w:snapToGrid w:val="0"/>
              <w:spacing w:before="120" w:after="120"/>
              <w:rPr>
                <w:rFonts w:asciiTheme="minorHAnsi" w:hAnsiTheme="minorHAnsi" w:cstheme="minorHAnsi"/>
                <w:b/>
                <w:sz w:val="22"/>
                <w:szCs w:val="22"/>
              </w:rPr>
            </w:pPr>
            <w:r w:rsidRPr="0092730F">
              <w:rPr>
                <w:rFonts w:asciiTheme="minorHAnsi" w:hAnsiTheme="minorHAnsi" w:cstheme="minorHAnsi"/>
                <w:sz w:val="22"/>
                <w:szCs w:val="22"/>
              </w:rPr>
              <w:t>Subtotal for national objectives</w:t>
            </w:r>
          </w:p>
        </w:tc>
        <w:tc>
          <w:tcPr>
            <w:tcW w:w="107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2730F" w:rsidRDefault="00940247" w:rsidP="000353EB">
            <w:pPr>
              <w:snapToGrid w:val="0"/>
              <w:spacing w:before="120" w:after="12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13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2730F" w:rsidRDefault="00940247" w:rsidP="000353EB">
            <w:pPr>
              <w:snapToGrid w:val="0"/>
              <w:spacing w:before="120" w:after="12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09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2730F" w:rsidRDefault="00940247" w:rsidP="000353EB">
            <w:pPr>
              <w:snapToGrid w:val="0"/>
              <w:spacing w:before="120" w:after="120"/>
              <w:rPr>
                <w:rFonts w:asciiTheme="minorHAnsi" w:hAnsiTheme="minorHAnsi" w:cstheme="minorHAnsi"/>
                <w:b/>
                <w:color w:val="339966"/>
                <w:sz w:val="22"/>
                <w:szCs w:val="22"/>
              </w:rPr>
            </w:pPr>
            <w:r w:rsidRPr="0092730F">
              <w:rPr>
                <w:rFonts w:asciiTheme="minorHAnsi" w:hAnsiTheme="minorHAnsi" w:cstheme="minorHAnsi"/>
                <w:color w:val="339966"/>
                <w:sz w:val="22"/>
                <w:szCs w:val="22"/>
              </w:rPr>
              <w:t>[generated]</w:t>
            </w:r>
          </w:p>
        </w:tc>
        <w:tc>
          <w:tcPr>
            <w:tcW w:w="188" w:type="pct"/>
            <w:tcBorders>
              <w:top w:val="nil"/>
              <w:left w:val="single" w:sz="4" w:space="0" w:color="auto"/>
              <w:bottom w:val="nil"/>
              <w:right w:val="nil"/>
            </w:tcBorders>
          </w:tcPr>
          <w:p w:rsidR="00940247" w:rsidRPr="0092730F" w:rsidRDefault="00940247" w:rsidP="000353EB">
            <w:pPr>
              <w:rPr>
                <w:rFonts w:asciiTheme="minorHAnsi" w:hAnsiTheme="minorHAnsi" w:cstheme="minorHAnsi"/>
                <w:sz w:val="22"/>
                <w:szCs w:val="22"/>
              </w:rPr>
            </w:pPr>
          </w:p>
        </w:tc>
      </w:tr>
      <w:tr w:rsidR="00940247" w:rsidRPr="0092730F" w:rsidTr="009864D6">
        <w:trPr>
          <w:trHeight w:val="590"/>
        </w:trPr>
        <w:tc>
          <w:tcPr>
            <w:tcW w:w="1501" w:type="pct"/>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pacing w:before="120" w:after="120"/>
              <w:rPr>
                <w:rFonts w:asciiTheme="minorHAnsi" w:hAnsiTheme="minorHAnsi" w:cstheme="minorHAnsi"/>
                <w:sz w:val="22"/>
                <w:szCs w:val="22"/>
              </w:rPr>
            </w:pPr>
            <w:r w:rsidRPr="0092730F">
              <w:rPr>
                <w:rFonts w:asciiTheme="minorHAnsi" w:hAnsiTheme="minorHAnsi" w:cstheme="minorHAnsi"/>
                <w:sz w:val="22"/>
                <w:szCs w:val="22"/>
              </w:rPr>
              <w:t>SO2.SA1: Joint Initiatives</w:t>
            </w:r>
          </w:p>
        </w:tc>
        <w:tc>
          <w:tcPr>
            <w:tcW w:w="1073" w:type="pct"/>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napToGrid w:val="0"/>
              <w:spacing w:after="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131" w:type="pct"/>
            <w:tcBorders>
              <w:top w:val="single" w:sz="4" w:space="0" w:color="auto"/>
              <w:left w:val="single" w:sz="4" w:space="0" w:color="auto"/>
              <w:bottom w:val="single" w:sz="4" w:space="0" w:color="auto"/>
              <w:right w:val="single" w:sz="4" w:space="0" w:color="auto"/>
            </w:tcBorders>
            <w:shd w:val="pct5" w:color="auto" w:fill="auto"/>
            <w:hideMark/>
          </w:tcPr>
          <w:p w:rsidR="00940247" w:rsidRPr="0092730F" w:rsidRDefault="00940247" w:rsidP="000353EB">
            <w:pPr>
              <w:snapToGrid w:val="0"/>
              <w:spacing w:after="0"/>
              <w:rPr>
                <w:rFonts w:asciiTheme="minorHAnsi" w:hAnsiTheme="minorHAnsi" w:cstheme="minorHAnsi"/>
                <w:color w:val="339966"/>
                <w:sz w:val="22"/>
                <w:szCs w:val="22"/>
                <w:lang w:val="en-GB"/>
              </w:rPr>
            </w:pPr>
            <w:r w:rsidRPr="0092730F">
              <w:rPr>
                <w:rFonts w:asciiTheme="minorHAnsi" w:hAnsiTheme="minorHAnsi" w:cstheme="minorHAnsi"/>
                <w:color w:val="339966"/>
                <w:sz w:val="22"/>
                <w:szCs w:val="22"/>
                <w:lang w:val="en-GB"/>
              </w:rPr>
              <w:t>[to be filled-in manually]</w:t>
            </w:r>
          </w:p>
        </w:tc>
        <w:tc>
          <w:tcPr>
            <w:tcW w:w="1097" w:type="pct"/>
            <w:tcBorders>
              <w:top w:val="single" w:sz="4" w:space="0" w:color="auto"/>
              <w:left w:val="single" w:sz="4" w:space="0" w:color="auto"/>
              <w:bottom w:val="single" w:sz="4" w:space="0" w:color="auto"/>
              <w:right w:val="single" w:sz="4" w:space="0" w:color="auto"/>
            </w:tcBorders>
            <w:shd w:val="pct5" w:color="auto" w:fill="auto"/>
            <w:hideMark/>
          </w:tcPr>
          <w:p w:rsidR="00940247" w:rsidRPr="0092730F" w:rsidRDefault="00940247" w:rsidP="000353EB">
            <w:pPr>
              <w:snapToGrid w:val="0"/>
              <w:spacing w:after="0"/>
              <w:rPr>
                <w:rFonts w:asciiTheme="minorHAnsi" w:hAnsiTheme="minorHAnsi" w:cstheme="minorHAnsi"/>
                <w:b/>
                <w:color w:val="339966"/>
                <w:sz w:val="22"/>
                <w:szCs w:val="22"/>
              </w:rPr>
            </w:pPr>
            <w:r w:rsidRPr="0092730F">
              <w:rPr>
                <w:rFonts w:asciiTheme="minorHAnsi" w:hAnsiTheme="minorHAnsi" w:cstheme="minorHAnsi"/>
                <w:color w:val="339966"/>
                <w:sz w:val="22"/>
                <w:szCs w:val="22"/>
              </w:rPr>
              <w:t>[generated]</w:t>
            </w:r>
          </w:p>
        </w:tc>
        <w:tc>
          <w:tcPr>
            <w:tcW w:w="188" w:type="pct"/>
            <w:tcBorders>
              <w:top w:val="nil"/>
              <w:left w:val="single" w:sz="4" w:space="0" w:color="auto"/>
              <w:bottom w:val="nil"/>
              <w:right w:val="nil"/>
            </w:tcBorders>
          </w:tcPr>
          <w:p w:rsidR="00940247" w:rsidRPr="0092730F" w:rsidRDefault="00940247" w:rsidP="000353EB">
            <w:pPr>
              <w:rPr>
                <w:rFonts w:asciiTheme="minorHAnsi" w:hAnsiTheme="minorHAnsi" w:cstheme="minorHAnsi"/>
                <w:sz w:val="22"/>
                <w:szCs w:val="22"/>
              </w:rPr>
            </w:pPr>
          </w:p>
        </w:tc>
      </w:tr>
      <w:tr w:rsidR="00940247" w:rsidRPr="0092730F" w:rsidTr="009864D6">
        <w:trPr>
          <w:trHeight w:val="590"/>
        </w:trPr>
        <w:tc>
          <w:tcPr>
            <w:tcW w:w="1501" w:type="pct"/>
            <w:tcBorders>
              <w:top w:val="single" w:sz="4" w:space="0" w:color="auto"/>
              <w:left w:val="single" w:sz="4" w:space="0" w:color="auto"/>
              <w:bottom w:val="single" w:sz="4" w:space="0" w:color="auto"/>
              <w:right w:val="single" w:sz="4" w:space="0" w:color="auto"/>
            </w:tcBorders>
          </w:tcPr>
          <w:p w:rsidR="00940247" w:rsidRPr="0092730F" w:rsidRDefault="00940247" w:rsidP="000353EB">
            <w:pPr>
              <w:spacing w:before="120" w:after="120"/>
              <w:rPr>
                <w:rFonts w:asciiTheme="minorHAnsi" w:hAnsiTheme="minorHAnsi" w:cstheme="minorHAnsi"/>
                <w:sz w:val="22"/>
                <w:szCs w:val="22"/>
              </w:rPr>
            </w:pPr>
            <w:r w:rsidRPr="0092730F">
              <w:rPr>
                <w:rFonts w:asciiTheme="minorHAnsi" w:hAnsiTheme="minorHAnsi" w:cstheme="minorHAnsi"/>
                <w:sz w:val="22"/>
                <w:szCs w:val="22"/>
              </w:rPr>
              <w:t>SO2.SA2: Unaccompanied minors</w:t>
            </w:r>
          </w:p>
        </w:tc>
        <w:tc>
          <w:tcPr>
            <w:tcW w:w="1073" w:type="pct"/>
            <w:tcBorders>
              <w:top w:val="single" w:sz="4" w:space="0" w:color="auto"/>
              <w:left w:val="single" w:sz="4" w:space="0" w:color="auto"/>
              <w:bottom w:val="single" w:sz="4" w:space="0" w:color="auto"/>
              <w:right w:val="single" w:sz="4" w:space="0" w:color="auto"/>
            </w:tcBorders>
          </w:tcPr>
          <w:p w:rsidR="00940247" w:rsidRPr="0092730F" w:rsidRDefault="00940247" w:rsidP="000353EB">
            <w:pPr>
              <w:snapToGrid w:val="0"/>
              <w:spacing w:after="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131" w:type="pct"/>
            <w:tcBorders>
              <w:top w:val="single" w:sz="4" w:space="0" w:color="auto"/>
              <w:left w:val="single" w:sz="4" w:space="0" w:color="auto"/>
              <w:bottom w:val="single" w:sz="4" w:space="0" w:color="auto"/>
              <w:right w:val="single" w:sz="4" w:space="0" w:color="auto"/>
            </w:tcBorders>
            <w:shd w:val="pct5" w:color="auto" w:fill="auto"/>
          </w:tcPr>
          <w:p w:rsidR="00940247" w:rsidRPr="0092730F" w:rsidRDefault="00940247" w:rsidP="000353EB">
            <w:pPr>
              <w:snapToGrid w:val="0"/>
              <w:spacing w:after="0"/>
              <w:rPr>
                <w:rFonts w:asciiTheme="minorHAnsi" w:hAnsiTheme="minorHAnsi" w:cstheme="minorHAnsi"/>
                <w:color w:val="339966"/>
                <w:sz w:val="22"/>
                <w:szCs w:val="22"/>
                <w:lang w:val="en-GB"/>
              </w:rPr>
            </w:pPr>
            <w:r w:rsidRPr="0092730F">
              <w:rPr>
                <w:rFonts w:asciiTheme="minorHAnsi" w:hAnsiTheme="minorHAnsi" w:cstheme="minorHAnsi"/>
                <w:color w:val="339966"/>
                <w:sz w:val="22"/>
                <w:szCs w:val="22"/>
                <w:lang w:val="en-GB"/>
              </w:rPr>
              <w:t>[to be filled-in manually]</w:t>
            </w:r>
          </w:p>
        </w:tc>
        <w:tc>
          <w:tcPr>
            <w:tcW w:w="1097" w:type="pct"/>
            <w:tcBorders>
              <w:top w:val="single" w:sz="4" w:space="0" w:color="auto"/>
              <w:left w:val="single" w:sz="4" w:space="0" w:color="auto"/>
              <w:bottom w:val="single" w:sz="4" w:space="0" w:color="auto"/>
              <w:right w:val="single" w:sz="4" w:space="0" w:color="auto"/>
            </w:tcBorders>
            <w:shd w:val="pct5" w:color="auto" w:fill="auto"/>
          </w:tcPr>
          <w:p w:rsidR="00940247" w:rsidRPr="0092730F" w:rsidRDefault="00940247" w:rsidP="000353EB">
            <w:pPr>
              <w:snapToGrid w:val="0"/>
              <w:spacing w:after="0"/>
              <w:rPr>
                <w:rFonts w:asciiTheme="minorHAnsi" w:hAnsiTheme="minorHAnsi" w:cstheme="minorHAnsi"/>
                <w:b/>
                <w:color w:val="339966"/>
                <w:sz w:val="22"/>
                <w:szCs w:val="22"/>
              </w:rPr>
            </w:pPr>
            <w:r w:rsidRPr="0092730F">
              <w:rPr>
                <w:rFonts w:asciiTheme="minorHAnsi" w:hAnsiTheme="minorHAnsi" w:cstheme="minorHAnsi"/>
                <w:color w:val="339966"/>
                <w:sz w:val="22"/>
                <w:szCs w:val="22"/>
              </w:rPr>
              <w:t>[generated]</w:t>
            </w:r>
          </w:p>
        </w:tc>
        <w:tc>
          <w:tcPr>
            <w:tcW w:w="188" w:type="pct"/>
            <w:tcBorders>
              <w:top w:val="nil"/>
              <w:left w:val="single" w:sz="4" w:space="0" w:color="auto"/>
              <w:bottom w:val="nil"/>
              <w:right w:val="nil"/>
            </w:tcBorders>
          </w:tcPr>
          <w:p w:rsidR="00940247" w:rsidRPr="0092730F" w:rsidRDefault="00940247" w:rsidP="000353EB">
            <w:pPr>
              <w:rPr>
                <w:rFonts w:asciiTheme="minorHAnsi" w:hAnsiTheme="minorHAnsi" w:cstheme="minorHAnsi"/>
                <w:sz w:val="22"/>
                <w:szCs w:val="22"/>
              </w:rPr>
            </w:pPr>
          </w:p>
        </w:tc>
      </w:tr>
      <w:tr w:rsidR="00940247" w:rsidRPr="0092730F" w:rsidTr="009864D6">
        <w:trPr>
          <w:trHeight w:val="590"/>
        </w:trPr>
        <w:tc>
          <w:tcPr>
            <w:tcW w:w="1501" w:type="pct"/>
            <w:tcBorders>
              <w:top w:val="single" w:sz="4" w:space="0" w:color="auto"/>
              <w:left w:val="single" w:sz="4" w:space="0" w:color="auto"/>
              <w:bottom w:val="single" w:sz="4" w:space="0" w:color="auto"/>
              <w:right w:val="single" w:sz="4" w:space="0" w:color="auto"/>
            </w:tcBorders>
          </w:tcPr>
          <w:p w:rsidR="00940247" w:rsidRPr="0092730F" w:rsidRDefault="00940247" w:rsidP="000353EB">
            <w:pPr>
              <w:spacing w:before="120" w:after="120"/>
              <w:rPr>
                <w:rFonts w:asciiTheme="minorHAnsi" w:hAnsiTheme="minorHAnsi" w:cstheme="minorHAnsi"/>
                <w:sz w:val="22"/>
                <w:szCs w:val="22"/>
              </w:rPr>
            </w:pPr>
            <w:r w:rsidRPr="0092730F">
              <w:rPr>
                <w:rFonts w:asciiTheme="minorHAnsi" w:hAnsiTheme="minorHAnsi" w:cstheme="minorHAnsi"/>
                <w:sz w:val="22"/>
                <w:szCs w:val="22"/>
              </w:rPr>
              <w:t>SO2.SA3: Legal migration</w:t>
            </w:r>
          </w:p>
        </w:tc>
        <w:tc>
          <w:tcPr>
            <w:tcW w:w="1073" w:type="pct"/>
            <w:tcBorders>
              <w:top w:val="single" w:sz="4" w:space="0" w:color="auto"/>
              <w:left w:val="single" w:sz="4" w:space="0" w:color="auto"/>
              <w:bottom w:val="single" w:sz="4" w:space="0" w:color="auto"/>
              <w:right w:val="single" w:sz="4" w:space="0" w:color="auto"/>
            </w:tcBorders>
          </w:tcPr>
          <w:p w:rsidR="00940247" w:rsidRPr="0092730F" w:rsidRDefault="00940247" w:rsidP="000353EB">
            <w:pPr>
              <w:snapToGrid w:val="0"/>
              <w:spacing w:after="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131" w:type="pct"/>
            <w:tcBorders>
              <w:top w:val="single" w:sz="4" w:space="0" w:color="auto"/>
              <w:left w:val="single" w:sz="4" w:space="0" w:color="auto"/>
              <w:bottom w:val="single" w:sz="4" w:space="0" w:color="auto"/>
              <w:right w:val="single" w:sz="4" w:space="0" w:color="auto"/>
            </w:tcBorders>
            <w:shd w:val="pct5" w:color="auto" w:fill="auto"/>
          </w:tcPr>
          <w:p w:rsidR="00940247" w:rsidRPr="0092730F" w:rsidRDefault="00940247" w:rsidP="000353EB">
            <w:pPr>
              <w:snapToGrid w:val="0"/>
              <w:spacing w:after="0"/>
              <w:rPr>
                <w:rFonts w:asciiTheme="minorHAnsi" w:hAnsiTheme="minorHAnsi" w:cstheme="minorHAnsi"/>
                <w:color w:val="339966"/>
                <w:sz w:val="22"/>
                <w:szCs w:val="22"/>
                <w:lang w:val="en-GB"/>
              </w:rPr>
            </w:pPr>
            <w:r w:rsidRPr="0092730F">
              <w:rPr>
                <w:rFonts w:asciiTheme="minorHAnsi" w:hAnsiTheme="minorHAnsi" w:cstheme="minorHAnsi"/>
                <w:color w:val="339966"/>
                <w:sz w:val="22"/>
                <w:szCs w:val="22"/>
                <w:lang w:val="en-GB"/>
              </w:rPr>
              <w:t>[to be filled-in manually]</w:t>
            </w:r>
          </w:p>
        </w:tc>
        <w:tc>
          <w:tcPr>
            <w:tcW w:w="1097" w:type="pct"/>
            <w:tcBorders>
              <w:top w:val="single" w:sz="4" w:space="0" w:color="auto"/>
              <w:left w:val="single" w:sz="4" w:space="0" w:color="auto"/>
              <w:bottom w:val="single" w:sz="4" w:space="0" w:color="auto"/>
              <w:right w:val="single" w:sz="4" w:space="0" w:color="auto"/>
            </w:tcBorders>
            <w:shd w:val="pct5" w:color="auto" w:fill="auto"/>
          </w:tcPr>
          <w:p w:rsidR="00940247" w:rsidRPr="0092730F" w:rsidRDefault="00940247" w:rsidP="000353EB">
            <w:pPr>
              <w:snapToGrid w:val="0"/>
              <w:spacing w:after="0"/>
              <w:rPr>
                <w:rFonts w:asciiTheme="minorHAnsi" w:hAnsiTheme="minorHAnsi" w:cstheme="minorHAnsi"/>
                <w:b/>
                <w:color w:val="339966"/>
                <w:sz w:val="22"/>
                <w:szCs w:val="22"/>
              </w:rPr>
            </w:pPr>
            <w:r w:rsidRPr="0092730F">
              <w:rPr>
                <w:rFonts w:asciiTheme="minorHAnsi" w:hAnsiTheme="minorHAnsi" w:cstheme="minorHAnsi"/>
                <w:color w:val="339966"/>
                <w:sz w:val="22"/>
                <w:szCs w:val="22"/>
              </w:rPr>
              <w:t>[generated]</w:t>
            </w:r>
          </w:p>
        </w:tc>
        <w:tc>
          <w:tcPr>
            <w:tcW w:w="188" w:type="pct"/>
            <w:tcBorders>
              <w:top w:val="nil"/>
              <w:left w:val="single" w:sz="4" w:space="0" w:color="auto"/>
              <w:bottom w:val="nil"/>
              <w:right w:val="nil"/>
            </w:tcBorders>
          </w:tcPr>
          <w:p w:rsidR="00940247" w:rsidRPr="0092730F" w:rsidRDefault="00940247" w:rsidP="000353EB">
            <w:pPr>
              <w:rPr>
                <w:rFonts w:asciiTheme="minorHAnsi" w:hAnsiTheme="minorHAnsi" w:cstheme="minorHAnsi"/>
                <w:sz w:val="22"/>
                <w:szCs w:val="22"/>
              </w:rPr>
            </w:pPr>
          </w:p>
        </w:tc>
      </w:tr>
      <w:tr w:rsidR="00940247" w:rsidRPr="0092730F" w:rsidTr="009864D6">
        <w:trPr>
          <w:trHeight w:val="360"/>
        </w:trPr>
        <w:tc>
          <w:tcPr>
            <w:tcW w:w="150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2730F" w:rsidRDefault="00940247" w:rsidP="000353EB">
            <w:pPr>
              <w:snapToGrid w:val="0"/>
              <w:spacing w:after="0"/>
              <w:rPr>
                <w:rFonts w:asciiTheme="minorHAnsi" w:hAnsiTheme="minorHAnsi" w:cstheme="minorHAnsi"/>
                <w:b/>
                <w:sz w:val="22"/>
                <w:szCs w:val="22"/>
                <w:lang w:val="en-GB"/>
              </w:rPr>
            </w:pPr>
            <w:r w:rsidRPr="0092730F">
              <w:rPr>
                <w:rFonts w:asciiTheme="minorHAnsi" w:hAnsiTheme="minorHAnsi" w:cstheme="minorHAnsi"/>
                <w:b/>
                <w:sz w:val="22"/>
                <w:szCs w:val="22"/>
                <w:lang w:val="en-GB"/>
              </w:rPr>
              <w:t>Total 2:   SO2: Integration/Legal migration</w:t>
            </w:r>
          </w:p>
        </w:tc>
        <w:tc>
          <w:tcPr>
            <w:tcW w:w="107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2730F" w:rsidRDefault="00940247" w:rsidP="000353EB">
            <w:pPr>
              <w:snapToGrid w:val="0"/>
              <w:spacing w:after="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13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2730F" w:rsidRDefault="00940247" w:rsidP="000353EB">
            <w:pPr>
              <w:snapToGrid w:val="0"/>
              <w:spacing w:after="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09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2730F" w:rsidRDefault="00940247" w:rsidP="000353EB">
            <w:pPr>
              <w:snapToGrid w:val="0"/>
              <w:spacing w:after="0"/>
              <w:rPr>
                <w:rFonts w:asciiTheme="minorHAnsi" w:hAnsiTheme="minorHAnsi" w:cstheme="minorHAnsi"/>
                <w:b/>
                <w:color w:val="339966"/>
                <w:sz w:val="22"/>
                <w:szCs w:val="22"/>
              </w:rPr>
            </w:pPr>
            <w:r w:rsidRPr="0092730F">
              <w:rPr>
                <w:rFonts w:asciiTheme="minorHAnsi" w:hAnsiTheme="minorHAnsi" w:cstheme="minorHAnsi"/>
                <w:color w:val="339966"/>
                <w:sz w:val="22"/>
                <w:szCs w:val="22"/>
              </w:rPr>
              <w:t>[generated]</w:t>
            </w:r>
          </w:p>
        </w:tc>
        <w:tc>
          <w:tcPr>
            <w:tcW w:w="188" w:type="pct"/>
            <w:tcBorders>
              <w:top w:val="nil"/>
              <w:left w:val="single" w:sz="4" w:space="0" w:color="auto"/>
              <w:bottom w:val="nil"/>
              <w:right w:val="nil"/>
            </w:tcBorders>
          </w:tcPr>
          <w:p w:rsidR="00940247" w:rsidRPr="0092730F" w:rsidRDefault="00940247" w:rsidP="000353EB">
            <w:pPr>
              <w:rPr>
                <w:rFonts w:asciiTheme="minorHAnsi" w:hAnsiTheme="minorHAnsi" w:cstheme="minorHAnsi"/>
                <w:sz w:val="22"/>
                <w:szCs w:val="22"/>
              </w:rPr>
            </w:pPr>
          </w:p>
        </w:tc>
      </w:tr>
      <w:tr w:rsidR="00940247" w:rsidRPr="0092730F" w:rsidTr="009864D6">
        <w:trPr>
          <w:trHeight w:val="525"/>
        </w:trPr>
        <w:tc>
          <w:tcPr>
            <w:tcW w:w="1501" w:type="pct"/>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napToGrid w:val="0"/>
              <w:spacing w:before="120" w:after="120"/>
              <w:rPr>
                <w:rFonts w:asciiTheme="minorHAnsi" w:hAnsiTheme="minorHAnsi" w:cstheme="minorHAnsi"/>
                <w:b/>
                <w:sz w:val="22"/>
                <w:szCs w:val="22"/>
              </w:rPr>
            </w:pPr>
            <w:r w:rsidRPr="0092730F">
              <w:rPr>
                <w:rFonts w:asciiTheme="minorHAnsi" w:hAnsiTheme="minorHAnsi" w:cstheme="minorHAnsi"/>
                <w:sz w:val="22"/>
                <w:szCs w:val="22"/>
              </w:rPr>
              <w:t>SO3.001:</w:t>
            </w:r>
            <w:r w:rsidRPr="0092730F">
              <w:rPr>
                <w:sz w:val="22"/>
                <w:szCs w:val="22"/>
              </w:rPr>
              <w:t xml:space="preserve"> </w:t>
            </w:r>
            <w:r w:rsidRPr="0092730F">
              <w:rPr>
                <w:rFonts w:asciiTheme="minorHAnsi" w:hAnsiTheme="minorHAnsi" w:cstheme="minorHAnsi"/>
                <w:sz w:val="22"/>
                <w:szCs w:val="22"/>
              </w:rPr>
              <w:t>Accompanying measures</w:t>
            </w:r>
          </w:p>
        </w:tc>
        <w:tc>
          <w:tcPr>
            <w:tcW w:w="1073" w:type="pct"/>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napToGrid w:val="0"/>
              <w:spacing w:before="120" w:after="12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131" w:type="pct"/>
            <w:tcBorders>
              <w:top w:val="single" w:sz="4" w:space="0" w:color="auto"/>
              <w:left w:val="single" w:sz="4" w:space="0" w:color="auto"/>
              <w:bottom w:val="single" w:sz="4" w:space="0" w:color="auto"/>
              <w:right w:val="single" w:sz="4" w:space="0" w:color="auto"/>
            </w:tcBorders>
            <w:shd w:val="pct5" w:color="auto" w:fill="auto"/>
            <w:hideMark/>
          </w:tcPr>
          <w:p w:rsidR="00940247" w:rsidRPr="0092730F" w:rsidRDefault="00940247" w:rsidP="000353EB">
            <w:pPr>
              <w:snapToGrid w:val="0"/>
              <w:spacing w:before="120" w:after="120"/>
              <w:rPr>
                <w:rFonts w:asciiTheme="minorHAnsi" w:hAnsiTheme="minorHAnsi" w:cstheme="minorHAnsi"/>
                <w:color w:val="339966"/>
                <w:sz w:val="22"/>
                <w:szCs w:val="22"/>
                <w:lang w:val="en-GB"/>
              </w:rPr>
            </w:pPr>
            <w:r w:rsidRPr="0092730F">
              <w:rPr>
                <w:rFonts w:asciiTheme="minorHAnsi" w:hAnsiTheme="minorHAnsi" w:cstheme="minorHAnsi"/>
                <w:color w:val="339966"/>
                <w:sz w:val="22"/>
                <w:szCs w:val="22"/>
                <w:lang w:val="en-GB"/>
              </w:rPr>
              <w:t>[to be filled-in manually]</w:t>
            </w:r>
          </w:p>
        </w:tc>
        <w:tc>
          <w:tcPr>
            <w:tcW w:w="1097" w:type="pct"/>
            <w:tcBorders>
              <w:top w:val="single" w:sz="4" w:space="0" w:color="auto"/>
              <w:left w:val="single" w:sz="4" w:space="0" w:color="auto"/>
              <w:bottom w:val="single" w:sz="4" w:space="0" w:color="auto"/>
              <w:right w:val="single" w:sz="4" w:space="0" w:color="auto"/>
            </w:tcBorders>
            <w:shd w:val="pct5" w:color="auto" w:fill="auto"/>
            <w:hideMark/>
          </w:tcPr>
          <w:p w:rsidR="00940247" w:rsidRPr="0092730F" w:rsidRDefault="00940247" w:rsidP="000353EB">
            <w:pPr>
              <w:snapToGrid w:val="0"/>
              <w:spacing w:before="120" w:after="120"/>
              <w:rPr>
                <w:rFonts w:asciiTheme="minorHAnsi" w:hAnsiTheme="minorHAnsi" w:cstheme="minorHAnsi"/>
                <w:b/>
                <w:color w:val="339966"/>
                <w:sz w:val="22"/>
                <w:szCs w:val="22"/>
              </w:rPr>
            </w:pPr>
            <w:r w:rsidRPr="0092730F">
              <w:rPr>
                <w:rFonts w:asciiTheme="minorHAnsi" w:hAnsiTheme="minorHAnsi" w:cstheme="minorHAnsi"/>
                <w:color w:val="339966"/>
                <w:sz w:val="22"/>
                <w:szCs w:val="22"/>
              </w:rPr>
              <w:t>[generated]</w:t>
            </w:r>
          </w:p>
        </w:tc>
        <w:tc>
          <w:tcPr>
            <w:tcW w:w="188" w:type="pct"/>
            <w:tcBorders>
              <w:top w:val="nil"/>
              <w:left w:val="single" w:sz="4" w:space="0" w:color="auto"/>
              <w:bottom w:val="nil"/>
              <w:right w:val="nil"/>
            </w:tcBorders>
          </w:tcPr>
          <w:p w:rsidR="00940247" w:rsidRPr="0092730F" w:rsidRDefault="00940247" w:rsidP="000353EB">
            <w:pPr>
              <w:snapToGrid w:val="0"/>
              <w:spacing w:before="120" w:after="120"/>
              <w:rPr>
                <w:rFonts w:asciiTheme="minorHAnsi" w:hAnsiTheme="minorHAnsi" w:cstheme="minorHAnsi"/>
                <w:b/>
                <w:sz w:val="22"/>
                <w:szCs w:val="22"/>
              </w:rPr>
            </w:pPr>
          </w:p>
        </w:tc>
      </w:tr>
      <w:tr w:rsidR="00940247" w:rsidRPr="0092730F" w:rsidTr="009864D6">
        <w:trPr>
          <w:trHeight w:val="525"/>
        </w:trPr>
        <w:tc>
          <w:tcPr>
            <w:tcW w:w="1501" w:type="pct"/>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napToGrid w:val="0"/>
              <w:spacing w:before="120" w:after="120"/>
              <w:rPr>
                <w:rFonts w:asciiTheme="minorHAnsi" w:hAnsiTheme="minorHAnsi" w:cstheme="minorHAnsi"/>
                <w:b/>
                <w:sz w:val="22"/>
                <w:szCs w:val="22"/>
              </w:rPr>
            </w:pPr>
            <w:r w:rsidRPr="0092730F">
              <w:rPr>
                <w:rFonts w:asciiTheme="minorHAnsi" w:hAnsiTheme="minorHAnsi" w:cstheme="minorHAnsi"/>
                <w:sz w:val="22"/>
                <w:szCs w:val="22"/>
              </w:rPr>
              <w:t>SO3.002:</w:t>
            </w:r>
            <w:r w:rsidRPr="0092730F">
              <w:rPr>
                <w:sz w:val="22"/>
                <w:szCs w:val="22"/>
              </w:rPr>
              <w:t xml:space="preserve"> </w:t>
            </w:r>
            <w:r w:rsidRPr="0092730F">
              <w:rPr>
                <w:rFonts w:asciiTheme="minorHAnsi" w:hAnsiTheme="minorHAnsi" w:cstheme="minorHAnsi"/>
                <w:sz w:val="22"/>
                <w:szCs w:val="22"/>
              </w:rPr>
              <w:t>Return measures</w:t>
            </w:r>
          </w:p>
        </w:tc>
        <w:tc>
          <w:tcPr>
            <w:tcW w:w="1073" w:type="pct"/>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napToGrid w:val="0"/>
              <w:spacing w:before="120" w:after="12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131" w:type="pct"/>
            <w:tcBorders>
              <w:top w:val="single" w:sz="4" w:space="0" w:color="auto"/>
              <w:left w:val="single" w:sz="4" w:space="0" w:color="auto"/>
              <w:bottom w:val="single" w:sz="4" w:space="0" w:color="auto"/>
              <w:right w:val="single" w:sz="4" w:space="0" w:color="auto"/>
            </w:tcBorders>
            <w:shd w:val="pct5" w:color="auto" w:fill="auto"/>
            <w:hideMark/>
          </w:tcPr>
          <w:p w:rsidR="00940247" w:rsidRPr="0092730F" w:rsidRDefault="00940247" w:rsidP="000353EB">
            <w:pPr>
              <w:snapToGrid w:val="0"/>
              <w:spacing w:before="120" w:after="120"/>
              <w:rPr>
                <w:rFonts w:asciiTheme="minorHAnsi" w:hAnsiTheme="minorHAnsi" w:cstheme="minorHAnsi"/>
                <w:color w:val="339966"/>
                <w:sz w:val="22"/>
                <w:szCs w:val="22"/>
                <w:lang w:val="en-GB"/>
              </w:rPr>
            </w:pPr>
            <w:r w:rsidRPr="0092730F">
              <w:rPr>
                <w:rFonts w:asciiTheme="minorHAnsi" w:hAnsiTheme="minorHAnsi" w:cstheme="minorHAnsi"/>
                <w:color w:val="339966"/>
                <w:sz w:val="22"/>
                <w:szCs w:val="22"/>
                <w:lang w:val="en-GB"/>
              </w:rPr>
              <w:t>[to be filled-in manually]</w:t>
            </w:r>
          </w:p>
        </w:tc>
        <w:tc>
          <w:tcPr>
            <w:tcW w:w="1097" w:type="pct"/>
            <w:tcBorders>
              <w:top w:val="single" w:sz="4" w:space="0" w:color="auto"/>
              <w:left w:val="single" w:sz="4" w:space="0" w:color="auto"/>
              <w:bottom w:val="single" w:sz="4" w:space="0" w:color="auto"/>
              <w:right w:val="single" w:sz="4" w:space="0" w:color="auto"/>
            </w:tcBorders>
            <w:shd w:val="pct5" w:color="auto" w:fill="auto"/>
            <w:hideMark/>
          </w:tcPr>
          <w:p w:rsidR="00940247" w:rsidRPr="0092730F" w:rsidRDefault="00940247" w:rsidP="000353EB">
            <w:pPr>
              <w:snapToGrid w:val="0"/>
              <w:spacing w:before="120" w:after="120"/>
              <w:rPr>
                <w:rFonts w:asciiTheme="minorHAnsi" w:hAnsiTheme="minorHAnsi" w:cstheme="minorHAnsi"/>
                <w:b/>
                <w:color w:val="339966"/>
                <w:sz w:val="22"/>
                <w:szCs w:val="22"/>
              </w:rPr>
            </w:pPr>
            <w:r w:rsidRPr="0092730F">
              <w:rPr>
                <w:rFonts w:asciiTheme="minorHAnsi" w:hAnsiTheme="minorHAnsi" w:cstheme="minorHAnsi"/>
                <w:color w:val="339966"/>
                <w:sz w:val="22"/>
                <w:szCs w:val="22"/>
              </w:rPr>
              <w:t>[generated]</w:t>
            </w:r>
          </w:p>
        </w:tc>
        <w:tc>
          <w:tcPr>
            <w:tcW w:w="188" w:type="pct"/>
            <w:tcBorders>
              <w:top w:val="nil"/>
              <w:left w:val="single" w:sz="4" w:space="0" w:color="auto"/>
              <w:bottom w:val="nil"/>
              <w:right w:val="nil"/>
            </w:tcBorders>
          </w:tcPr>
          <w:p w:rsidR="00940247" w:rsidRPr="0092730F" w:rsidRDefault="00940247" w:rsidP="000353EB">
            <w:pPr>
              <w:snapToGrid w:val="0"/>
              <w:spacing w:before="120" w:after="120"/>
              <w:rPr>
                <w:rFonts w:asciiTheme="minorHAnsi" w:hAnsiTheme="minorHAnsi" w:cstheme="minorHAnsi"/>
                <w:b/>
                <w:sz w:val="22"/>
                <w:szCs w:val="22"/>
              </w:rPr>
            </w:pPr>
          </w:p>
        </w:tc>
      </w:tr>
      <w:tr w:rsidR="00940247" w:rsidRPr="0092730F" w:rsidTr="009864D6">
        <w:trPr>
          <w:trHeight w:val="525"/>
        </w:trPr>
        <w:tc>
          <w:tcPr>
            <w:tcW w:w="1501" w:type="pct"/>
            <w:tcBorders>
              <w:top w:val="single" w:sz="4" w:space="0" w:color="auto"/>
              <w:left w:val="single" w:sz="4" w:space="0" w:color="auto"/>
              <w:bottom w:val="single" w:sz="4" w:space="0" w:color="auto"/>
              <w:right w:val="single" w:sz="4" w:space="0" w:color="auto"/>
            </w:tcBorders>
          </w:tcPr>
          <w:p w:rsidR="00940247" w:rsidRPr="0092730F" w:rsidRDefault="00940247" w:rsidP="000353EB">
            <w:pPr>
              <w:snapToGrid w:val="0"/>
              <w:spacing w:before="120" w:after="120"/>
              <w:rPr>
                <w:rFonts w:asciiTheme="minorHAnsi" w:hAnsiTheme="minorHAnsi" w:cstheme="minorHAnsi"/>
                <w:b/>
                <w:sz w:val="22"/>
                <w:szCs w:val="22"/>
              </w:rPr>
            </w:pPr>
            <w:r w:rsidRPr="0092730F">
              <w:rPr>
                <w:rFonts w:asciiTheme="minorHAnsi" w:hAnsiTheme="minorHAnsi" w:cstheme="minorHAnsi"/>
                <w:sz w:val="22"/>
                <w:szCs w:val="22"/>
              </w:rPr>
              <w:t>SO3.003:</w:t>
            </w:r>
            <w:r w:rsidRPr="0092730F">
              <w:rPr>
                <w:sz w:val="22"/>
                <w:szCs w:val="22"/>
              </w:rPr>
              <w:t xml:space="preserve"> </w:t>
            </w:r>
            <w:r w:rsidRPr="0092730F">
              <w:rPr>
                <w:rFonts w:asciiTheme="minorHAnsi" w:hAnsiTheme="minorHAnsi" w:cstheme="minorHAnsi"/>
                <w:sz w:val="22"/>
                <w:szCs w:val="22"/>
              </w:rPr>
              <w:t>Cooperation</w:t>
            </w:r>
          </w:p>
        </w:tc>
        <w:tc>
          <w:tcPr>
            <w:tcW w:w="1073" w:type="pct"/>
            <w:tcBorders>
              <w:top w:val="single" w:sz="4" w:space="0" w:color="auto"/>
              <w:left w:val="single" w:sz="4" w:space="0" w:color="auto"/>
              <w:bottom w:val="single" w:sz="4" w:space="0" w:color="auto"/>
              <w:right w:val="single" w:sz="4" w:space="0" w:color="auto"/>
            </w:tcBorders>
          </w:tcPr>
          <w:p w:rsidR="00940247" w:rsidRPr="0092730F" w:rsidRDefault="00940247" w:rsidP="000353EB">
            <w:pPr>
              <w:snapToGrid w:val="0"/>
              <w:spacing w:before="120" w:after="12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131" w:type="pct"/>
            <w:tcBorders>
              <w:top w:val="single" w:sz="4" w:space="0" w:color="auto"/>
              <w:left w:val="single" w:sz="4" w:space="0" w:color="auto"/>
              <w:bottom w:val="single" w:sz="4" w:space="0" w:color="auto"/>
              <w:right w:val="single" w:sz="4" w:space="0" w:color="auto"/>
            </w:tcBorders>
            <w:shd w:val="pct5" w:color="auto" w:fill="auto"/>
          </w:tcPr>
          <w:p w:rsidR="00940247" w:rsidRPr="0092730F" w:rsidRDefault="00940247" w:rsidP="000353EB">
            <w:pPr>
              <w:snapToGrid w:val="0"/>
              <w:spacing w:before="120" w:after="120"/>
              <w:rPr>
                <w:rFonts w:asciiTheme="minorHAnsi" w:hAnsiTheme="minorHAnsi" w:cstheme="minorHAnsi"/>
                <w:color w:val="339966"/>
                <w:sz w:val="22"/>
                <w:szCs w:val="22"/>
                <w:lang w:val="en-GB"/>
              </w:rPr>
            </w:pPr>
            <w:r w:rsidRPr="0092730F">
              <w:rPr>
                <w:rFonts w:asciiTheme="minorHAnsi" w:hAnsiTheme="minorHAnsi" w:cstheme="minorHAnsi"/>
                <w:color w:val="339966"/>
                <w:sz w:val="22"/>
                <w:szCs w:val="22"/>
                <w:lang w:val="en-GB"/>
              </w:rPr>
              <w:t>[to be filled-in manually]</w:t>
            </w:r>
          </w:p>
        </w:tc>
        <w:tc>
          <w:tcPr>
            <w:tcW w:w="1097" w:type="pct"/>
            <w:tcBorders>
              <w:top w:val="single" w:sz="4" w:space="0" w:color="auto"/>
              <w:left w:val="single" w:sz="4" w:space="0" w:color="auto"/>
              <w:bottom w:val="single" w:sz="4" w:space="0" w:color="auto"/>
              <w:right w:val="single" w:sz="4" w:space="0" w:color="auto"/>
            </w:tcBorders>
            <w:shd w:val="pct5" w:color="auto" w:fill="auto"/>
          </w:tcPr>
          <w:p w:rsidR="00940247" w:rsidRPr="0092730F" w:rsidRDefault="00940247" w:rsidP="000353EB">
            <w:pPr>
              <w:snapToGrid w:val="0"/>
              <w:spacing w:before="120" w:after="120"/>
              <w:rPr>
                <w:rFonts w:asciiTheme="minorHAnsi" w:hAnsiTheme="minorHAnsi" w:cstheme="minorHAnsi"/>
                <w:b/>
                <w:color w:val="339966"/>
                <w:sz w:val="22"/>
                <w:szCs w:val="22"/>
              </w:rPr>
            </w:pPr>
            <w:r w:rsidRPr="0092730F">
              <w:rPr>
                <w:rFonts w:asciiTheme="minorHAnsi" w:hAnsiTheme="minorHAnsi" w:cstheme="minorHAnsi"/>
                <w:color w:val="339966"/>
                <w:sz w:val="22"/>
                <w:szCs w:val="22"/>
              </w:rPr>
              <w:t>[generated]</w:t>
            </w:r>
          </w:p>
        </w:tc>
        <w:tc>
          <w:tcPr>
            <w:tcW w:w="188" w:type="pct"/>
            <w:tcBorders>
              <w:top w:val="nil"/>
              <w:left w:val="single" w:sz="4" w:space="0" w:color="auto"/>
              <w:bottom w:val="nil"/>
              <w:right w:val="nil"/>
            </w:tcBorders>
          </w:tcPr>
          <w:p w:rsidR="00940247" w:rsidRPr="0092730F" w:rsidRDefault="00940247" w:rsidP="000353EB">
            <w:pPr>
              <w:snapToGrid w:val="0"/>
              <w:spacing w:before="120" w:after="120"/>
              <w:rPr>
                <w:rFonts w:asciiTheme="minorHAnsi" w:hAnsiTheme="minorHAnsi" w:cstheme="minorHAnsi"/>
                <w:b/>
                <w:sz w:val="22"/>
                <w:szCs w:val="22"/>
              </w:rPr>
            </w:pPr>
          </w:p>
        </w:tc>
      </w:tr>
      <w:tr w:rsidR="00940247" w:rsidRPr="0092730F" w:rsidTr="009864D6">
        <w:trPr>
          <w:trHeight w:val="525"/>
        </w:trPr>
        <w:tc>
          <w:tcPr>
            <w:tcW w:w="150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40247" w:rsidRPr="0092730F" w:rsidRDefault="00940247" w:rsidP="000353EB">
            <w:pPr>
              <w:snapToGrid w:val="0"/>
              <w:spacing w:before="120" w:after="120"/>
              <w:rPr>
                <w:rFonts w:asciiTheme="minorHAnsi" w:hAnsiTheme="minorHAnsi" w:cstheme="minorHAnsi"/>
                <w:b/>
                <w:sz w:val="22"/>
                <w:szCs w:val="22"/>
              </w:rPr>
            </w:pPr>
            <w:r w:rsidRPr="0092730F">
              <w:rPr>
                <w:rFonts w:asciiTheme="minorHAnsi" w:hAnsiTheme="minorHAnsi" w:cstheme="minorHAnsi"/>
                <w:sz w:val="22"/>
                <w:szCs w:val="22"/>
              </w:rPr>
              <w:t>Subtotal for national objectives</w:t>
            </w:r>
          </w:p>
        </w:tc>
        <w:tc>
          <w:tcPr>
            <w:tcW w:w="107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40247" w:rsidRPr="0092730F" w:rsidRDefault="00940247" w:rsidP="000353EB">
            <w:pPr>
              <w:snapToGrid w:val="0"/>
              <w:spacing w:before="120" w:after="12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13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40247" w:rsidRPr="0092730F" w:rsidRDefault="00940247" w:rsidP="000353EB">
            <w:pPr>
              <w:snapToGrid w:val="0"/>
              <w:spacing w:before="120" w:after="12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09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40247" w:rsidRPr="0092730F" w:rsidRDefault="00940247" w:rsidP="000353EB">
            <w:pPr>
              <w:snapToGrid w:val="0"/>
              <w:spacing w:before="120" w:after="120"/>
              <w:rPr>
                <w:rFonts w:asciiTheme="minorHAnsi" w:hAnsiTheme="minorHAnsi" w:cstheme="minorHAnsi"/>
                <w:b/>
                <w:color w:val="339966"/>
                <w:sz w:val="22"/>
                <w:szCs w:val="22"/>
              </w:rPr>
            </w:pPr>
            <w:r w:rsidRPr="0092730F">
              <w:rPr>
                <w:rFonts w:asciiTheme="minorHAnsi" w:hAnsiTheme="minorHAnsi" w:cstheme="minorHAnsi"/>
                <w:color w:val="339966"/>
                <w:sz w:val="22"/>
                <w:szCs w:val="22"/>
              </w:rPr>
              <w:t>[generated]</w:t>
            </w:r>
          </w:p>
        </w:tc>
        <w:tc>
          <w:tcPr>
            <w:tcW w:w="188" w:type="pct"/>
            <w:tcBorders>
              <w:top w:val="nil"/>
              <w:left w:val="single" w:sz="4" w:space="0" w:color="auto"/>
              <w:bottom w:val="nil"/>
              <w:right w:val="nil"/>
            </w:tcBorders>
          </w:tcPr>
          <w:p w:rsidR="00940247" w:rsidRPr="0092730F" w:rsidRDefault="00940247" w:rsidP="000353EB">
            <w:pPr>
              <w:snapToGrid w:val="0"/>
              <w:spacing w:before="120" w:after="120"/>
              <w:rPr>
                <w:rFonts w:asciiTheme="minorHAnsi" w:hAnsiTheme="minorHAnsi" w:cstheme="minorHAnsi"/>
                <w:b/>
                <w:sz w:val="22"/>
                <w:szCs w:val="22"/>
              </w:rPr>
            </w:pPr>
          </w:p>
        </w:tc>
      </w:tr>
      <w:tr w:rsidR="00940247" w:rsidRPr="0092730F" w:rsidTr="009864D6">
        <w:trPr>
          <w:trHeight w:val="525"/>
        </w:trPr>
        <w:tc>
          <w:tcPr>
            <w:tcW w:w="1501" w:type="pct"/>
            <w:tcBorders>
              <w:top w:val="single" w:sz="4" w:space="0" w:color="auto"/>
              <w:left w:val="single" w:sz="4" w:space="0" w:color="auto"/>
              <w:bottom w:val="single" w:sz="4" w:space="0" w:color="auto"/>
              <w:right w:val="single" w:sz="4" w:space="0" w:color="auto"/>
            </w:tcBorders>
            <w:shd w:val="clear" w:color="auto" w:fill="auto"/>
          </w:tcPr>
          <w:p w:rsidR="00940247" w:rsidRPr="0092730F" w:rsidRDefault="00940247" w:rsidP="000353EB">
            <w:pPr>
              <w:snapToGrid w:val="0"/>
              <w:spacing w:before="120" w:after="120"/>
              <w:rPr>
                <w:rFonts w:asciiTheme="minorHAnsi" w:hAnsiTheme="minorHAnsi" w:cstheme="minorHAnsi"/>
                <w:sz w:val="22"/>
                <w:szCs w:val="22"/>
              </w:rPr>
            </w:pPr>
            <w:r w:rsidRPr="0092730F">
              <w:rPr>
                <w:rFonts w:asciiTheme="minorHAnsi" w:hAnsiTheme="minorHAnsi" w:cstheme="minorHAnsi"/>
                <w:sz w:val="22"/>
                <w:szCs w:val="22"/>
              </w:rPr>
              <w:t>SO3.SA1: Joint return</w:t>
            </w:r>
          </w:p>
        </w:tc>
        <w:tc>
          <w:tcPr>
            <w:tcW w:w="1073" w:type="pct"/>
            <w:tcBorders>
              <w:top w:val="single" w:sz="4" w:space="0" w:color="auto"/>
              <w:left w:val="single" w:sz="4" w:space="0" w:color="auto"/>
              <w:bottom w:val="single" w:sz="4" w:space="0" w:color="auto"/>
              <w:right w:val="single" w:sz="4" w:space="0" w:color="auto"/>
            </w:tcBorders>
            <w:shd w:val="clear" w:color="auto" w:fill="auto"/>
          </w:tcPr>
          <w:p w:rsidR="00940247" w:rsidRPr="0092730F" w:rsidRDefault="00940247" w:rsidP="000353EB">
            <w:pPr>
              <w:snapToGrid w:val="0"/>
              <w:spacing w:after="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940247" w:rsidRPr="0092730F" w:rsidRDefault="00940247" w:rsidP="000353EB">
            <w:pPr>
              <w:snapToGrid w:val="0"/>
              <w:spacing w:after="0"/>
              <w:rPr>
                <w:rFonts w:asciiTheme="minorHAnsi" w:hAnsiTheme="minorHAnsi" w:cstheme="minorHAnsi"/>
                <w:color w:val="339966"/>
                <w:sz w:val="22"/>
                <w:szCs w:val="22"/>
                <w:lang w:val="en-GB"/>
              </w:rPr>
            </w:pPr>
            <w:r w:rsidRPr="0092730F">
              <w:rPr>
                <w:rFonts w:asciiTheme="minorHAnsi" w:hAnsiTheme="minorHAnsi" w:cstheme="minorHAnsi"/>
                <w:color w:val="339966"/>
                <w:sz w:val="22"/>
                <w:szCs w:val="22"/>
                <w:lang w:val="en-GB"/>
              </w:rPr>
              <w:t>[to be filled-in manually]</w:t>
            </w: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940247" w:rsidRPr="0092730F" w:rsidRDefault="00940247" w:rsidP="000353EB">
            <w:pPr>
              <w:snapToGrid w:val="0"/>
              <w:spacing w:after="0"/>
              <w:rPr>
                <w:rFonts w:asciiTheme="minorHAnsi" w:hAnsiTheme="minorHAnsi" w:cstheme="minorHAnsi"/>
                <w:b/>
                <w:color w:val="339966"/>
                <w:sz w:val="22"/>
                <w:szCs w:val="22"/>
              </w:rPr>
            </w:pPr>
            <w:r w:rsidRPr="0092730F">
              <w:rPr>
                <w:rFonts w:asciiTheme="minorHAnsi" w:hAnsiTheme="minorHAnsi" w:cstheme="minorHAnsi"/>
                <w:color w:val="339966"/>
                <w:sz w:val="22"/>
                <w:szCs w:val="22"/>
              </w:rPr>
              <w:t>[generated]</w:t>
            </w:r>
          </w:p>
        </w:tc>
        <w:tc>
          <w:tcPr>
            <w:tcW w:w="188" w:type="pct"/>
            <w:tcBorders>
              <w:top w:val="nil"/>
              <w:left w:val="single" w:sz="4" w:space="0" w:color="auto"/>
              <w:bottom w:val="nil"/>
              <w:right w:val="nil"/>
            </w:tcBorders>
          </w:tcPr>
          <w:p w:rsidR="00940247" w:rsidRPr="0092730F" w:rsidRDefault="00940247" w:rsidP="000353EB">
            <w:pPr>
              <w:snapToGrid w:val="0"/>
              <w:spacing w:before="120" w:after="120"/>
              <w:rPr>
                <w:rFonts w:asciiTheme="minorHAnsi" w:hAnsiTheme="minorHAnsi" w:cstheme="minorHAnsi"/>
                <w:b/>
                <w:sz w:val="22"/>
                <w:szCs w:val="22"/>
              </w:rPr>
            </w:pPr>
          </w:p>
        </w:tc>
      </w:tr>
      <w:tr w:rsidR="00940247" w:rsidRPr="0092730F" w:rsidTr="009864D6">
        <w:trPr>
          <w:trHeight w:val="525"/>
        </w:trPr>
        <w:tc>
          <w:tcPr>
            <w:tcW w:w="1501" w:type="pct"/>
            <w:tcBorders>
              <w:top w:val="single" w:sz="4" w:space="0" w:color="auto"/>
              <w:left w:val="single" w:sz="4" w:space="0" w:color="auto"/>
              <w:bottom w:val="single" w:sz="4" w:space="0" w:color="auto"/>
              <w:right w:val="single" w:sz="4" w:space="0" w:color="auto"/>
            </w:tcBorders>
            <w:shd w:val="clear" w:color="auto" w:fill="auto"/>
          </w:tcPr>
          <w:p w:rsidR="00940247" w:rsidRPr="0092730F" w:rsidRDefault="00940247" w:rsidP="000353EB">
            <w:pPr>
              <w:snapToGrid w:val="0"/>
              <w:spacing w:before="120" w:after="120"/>
              <w:rPr>
                <w:rFonts w:asciiTheme="minorHAnsi" w:hAnsiTheme="minorHAnsi" w:cstheme="minorHAnsi"/>
                <w:sz w:val="22"/>
                <w:szCs w:val="22"/>
              </w:rPr>
            </w:pPr>
            <w:r w:rsidRPr="0092730F">
              <w:rPr>
                <w:rFonts w:asciiTheme="minorHAnsi" w:hAnsiTheme="minorHAnsi" w:cstheme="minorHAnsi"/>
                <w:sz w:val="22"/>
                <w:szCs w:val="22"/>
              </w:rPr>
              <w:t>SO3.SA2: Joint reintegration</w:t>
            </w:r>
          </w:p>
        </w:tc>
        <w:tc>
          <w:tcPr>
            <w:tcW w:w="1073" w:type="pct"/>
            <w:tcBorders>
              <w:top w:val="single" w:sz="4" w:space="0" w:color="auto"/>
              <w:left w:val="single" w:sz="4" w:space="0" w:color="auto"/>
              <w:bottom w:val="single" w:sz="4" w:space="0" w:color="auto"/>
              <w:right w:val="single" w:sz="4" w:space="0" w:color="auto"/>
            </w:tcBorders>
            <w:shd w:val="clear" w:color="auto" w:fill="auto"/>
          </w:tcPr>
          <w:p w:rsidR="00940247" w:rsidRPr="0092730F" w:rsidRDefault="00940247" w:rsidP="000353EB">
            <w:pPr>
              <w:snapToGrid w:val="0"/>
              <w:spacing w:after="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940247" w:rsidRPr="0092730F" w:rsidRDefault="00940247" w:rsidP="000353EB">
            <w:pPr>
              <w:snapToGrid w:val="0"/>
              <w:spacing w:after="0"/>
              <w:rPr>
                <w:rFonts w:asciiTheme="minorHAnsi" w:hAnsiTheme="minorHAnsi" w:cstheme="minorHAnsi"/>
                <w:color w:val="339966"/>
                <w:sz w:val="22"/>
                <w:szCs w:val="22"/>
                <w:lang w:val="en-GB"/>
              </w:rPr>
            </w:pPr>
            <w:r w:rsidRPr="0092730F">
              <w:rPr>
                <w:rFonts w:asciiTheme="minorHAnsi" w:hAnsiTheme="minorHAnsi" w:cstheme="minorHAnsi"/>
                <w:color w:val="339966"/>
                <w:sz w:val="22"/>
                <w:szCs w:val="22"/>
                <w:lang w:val="en-GB"/>
              </w:rPr>
              <w:t>[to be filled-in manually]</w:t>
            </w: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940247" w:rsidRPr="0092730F" w:rsidRDefault="00940247" w:rsidP="000353EB">
            <w:pPr>
              <w:snapToGrid w:val="0"/>
              <w:spacing w:after="0"/>
              <w:rPr>
                <w:rFonts w:asciiTheme="minorHAnsi" w:hAnsiTheme="minorHAnsi" w:cstheme="minorHAnsi"/>
                <w:b/>
                <w:color w:val="339966"/>
                <w:sz w:val="22"/>
                <w:szCs w:val="22"/>
              </w:rPr>
            </w:pPr>
            <w:r w:rsidRPr="0092730F">
              <w:rPr>
                <w:rFonts w:asciiTheme="minorHAnsi" w:hAnsiTheme="minorHAnsi" w:cstheme="minorHAnsi"/>
                <w:color w:val="339966"/>
                <w:sz w:val="22"/>
                <w:szCs w:val="22"/>
              </w:rPr>
              <w:t>[generated]</w:t>
            </w:r>
          </w:p>
        </w:tc>
        <w:tc>
          <w:tcPr>
            <w:tcW w:w="188" w:type="pct"/>
            <w:tcBorders>
              <w:top w:val="nil"/>
              <w:left w:val="single" w:sz="4" w:space="0" w:color="auto"/>
              <w:bottom w:val="nil"/>
              <w:right w:val="nil"/>
            </w:tcBorders>
          </w:tcPr>
          <w:p w:rsidR="00940247" w:rsidRPr="0092730F" w:rsidRDefault="00940247" w:rsidP="000353EB">
            <w:pPr>
              <w:snapToGrid w:val="0"/>
              <w:spacing w:before="120" w:after="120"/>
              <w:rPr>
                <w:rFonts w:asciiTheme="minorHAnsi" w:hAnsiTheme="minorHAnsi" w:cstheme="minorHAnsi"/>
                <w:b/>
                <w:sz w:val="22"/>
                <w:szCs w:val="22"/>
              </w:rPr>
            </w:pPr>
          </w:p>
        </w:tc>
      </w:tr>
      <w:tr w:rsidR="00940247" w:rsidRPr="0092730F" w:rsidTr="009864D6">
        <w:trPr>
          <w:trHeight w:val="525"/>
        </w:trPr>
        <w:tc>
          <w:tcPr>
            <w:tcW w:w="1501" w:type="pct"/>
            <w:tcBorders>
              <w:top w:val="single" w:sz="4" w:space="0" w:color="auto"/>
              <w:left w:val="single" w:sz="4" w:space="0" w:color="auto"/>
              <w:bottom w:val="single" w:sz="4" w:space="0" w:color="auto"/>
              <w:right w:val="single" w:sz="4" w:space="0" w:color="auto"/>
            </w:tcBorders>
            <w:shd w:val="clear" w:color="auto" w:fill="auto"/>
          </w:tcPr>
          <w:p w:rsidR="00940247" w:rsidRPr="0092730F" w:rsidRDefault="00940247" w:rsidP="000353EB">
            <w:pPr>
              <w:snapToGrid w:val="0"/>
              <w:spacing w:before="120" w:after="120"/>
              <w:rPr>
                <w:rFonts w:asciiTheme="minorHAnsi" w:hAnsiTheme="minorHAnsi" w:cstheme="minorHAnsi"/>
                <w:sz w:val="22"/>
                <w:szCs w:val="22"/>
                <w:lang w:val="en-GB"/>
              </w:rPr>
            </w:pPr>
            <w:r w:rsidRPr="0092730F">
              <w:rPr>
                <w:rFonts w:asciiTheme="minorHAnsi" w:hAnsiTheme="minorHAnsi" w:cstheme="minorHAnsi"/>
                <w:sz w:val="22"/>
                <w:szCs w:val="22"/>
                <w:lang w:val="en-GB"/>
              </w:rPr>
              <w:t>SO3.SA3: Joint family and unaccompanied minors</w:t>
            </w:r>
          </w:p>
        </w:tc>
        <w:tc>
          <w:tcPr>
            <w:tcW w:w="1073" w:type="pct"/>
            <w:tcBorders>
              <w:top w:val="single" w:sz="4" w:space="0" w:color="auto"/>
              <w:left w:val="single" w:sz="4" w:space="0" w:color="auto"/>
              <w:bottom w:val="single" w:sz="4" w:space="0" w:color="auto"/>
              <w:right w:val="single" w:sz="4" w:space="0" w:color="auto"/>
            </w:tcBorders>
            <w:shd w:val="clear" w:color="auto" w:fill="auto"/>
          </w:tcPr>
          <w:p w:rsidR="00940247" w:rsidRPr="0092730F" w:rsidRDefault="00940247" w:rsidP="000353EB">
            <w:pPr>
              <w:snapToGrid w:val="0"/>
              <w:spacing w:after="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940247" w:rsidRPr="0092730F" w:rsidRDefault="00940247" w:rsidP="000353EB">
            <w:pPr>
              <w:snapToGrid w:val="0"/>
              <w:spacing w:after="0"/>
              <w:rPr>
                <w:rFonts w:asciiTheme="minorHAnsi" w:hAnsiTheme="minorHAnsi" w:cstheme="minorHAnsi"/>
                <w:color w:val="339966"/>
                <w:sz w:val="22"/>
                <w:szCs w:val="22"/>
                <w:lang w:val="en-GB"/>
              </w:rPr>
            </w:pPr>
            <w:r w:rsidRPr="0092730F">
              <w:rPr>
                <w:rFonts w:asciiTheme="minorHAnsi" w:hAnsiTheme="minorHAnsi" w:cstheme="minorHAnsi"/>
                <w:color w:val="339966"/>
                <w:sz w:val="22"/>
                <w:szCs w:val="22"/>
                <w:lang w:val="en-GB"/>
              </w:rPr>
              <w:t>[to be filled-in manually]</w:t>
            </w: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940247" w:rsidRPr="0092730F" w:rsidRDefault="00940247" w:rsidP="000353EB">
            <w:pPr>
              <w:snapToGrid w:val="0"/>
              <w:spacing w:after="0"/>
              <w:rPr>
                <w:rFonts w:asciiTheme="minorHAnsi" w:hAnsiTheme="minorHAnsi" w:cstheme="minorHAnsi"/>
                <w:b/>
                <w:color w:val="339966"/>
                <w:sz w:val="22"/>
                <w:szCs w:val="22"/>
              </w:rPr>
            </w:pPr>
            <w:r w:rsidRPr="0092730F">
              <w:rPr>
                <w:rFonts w:asciiTheme="minorHAnsi" w:hAnsiTheme="minorHAnsi" w:cstheme="minorHAnsi"/>
                <w:color w:val="339966"/>
                <w:sz w:val="22"/>
                <w:szCs w:val="22"/>
              </w:rPr>
              <w:t>[generated]</w:t>
            </w:r>
          </w:p>
        </w:tc>
        <w:tc>
          <w:tcPr>
            <w:tcW w:w="188" w:type="pct"/>
            <w:tcBorders>
              <w:top w:val="nil"/>
              <w:left w:val="single" w:sz="4" w:space="0" w:color="auto"/>
              <w:bottom w:val="nil"/>
              <w:right w:val="nil"/>
            </w:tcBorders>
          </w:tcPr>
          <w:p w:rsidR="00940247" w:rsidRPr="0092730F" w:rsidRDefault="00940247" w:rsidP="000353EB">
            <w:pPr>
              <w:snapToGrid w:val="0"/>
              <w:spacing w:before="120" w:after="120"/>
              <w:rPr>
                <w:rFonts w:asciiTheme="minorHAnsi" w:hAnsiTheme="minorHAnsi" w:cstheme="minorHAnsi"/>
                <w:b/>
                <w:sz w:val="22"/>
                <w:szCs w:val="22"/>
              </w:rPr>
            </w:pPr>
          </w:p>
        </w:tc>
      </w:tr>
      <w:tr w:rsidR="00940247" w:rsidRPr="0092730F" w:rsidTr="009864D6">
        <w:trPr>
          <w:trHeight w:val="525"/>
        </w:trPr>
        <w:tc>
          <w:tcPr>
            <w:tcW w:w="150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2730F" w:rsidRDefault="00940247" w:rsidP="000353EB">
            <w:pPr>
              <w:snapToGrid w:val="0"/>
              <w:spacing w:before="120" w:after="120"/>
              <w:rPr>
                <w:rFonts w:asciiTheme="minorHAnsi" w:hAnsiTheme="minorHAnsi" w:cstheme="minorHAnsi"/>
                <w:b/>
                <w:sz w:val="22"/>
                <w:szCs w:val="22"/>
              </w:rPr>
            </w:pPr>
            <w:r w:rsidRPr="0092730F">
              <w:rPr>
                <w:rFonts w:asciiTheme="minorHAnsi" w:hAnsiTheme="minorHAnsi" w:cstheme="minorHAnsi"/>
                <w:b/>
                <w:sz w:val="22"/>
                <w:szCs w:val="22"/>
              </w:rPr>
              <w:t>Total 3:   SO3: Return</w:t>
            </w:r>
          </w:p>
        </w:tc>
        <w:tc>
          <w:tcPr>
            <w:tcW w:w="107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2730F" w:rsidRDefault="00940247" w:rsidP="000353EB">
            <w:pPr>
              <w:snapToGrid w:val="0"/>
              <w:spacing w:before="120" w:after="12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13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2730F" w:rsidRDefault="00940247" w:rsidP="000353EB">
            <w:pPr>
              <w:snapToGrid w:val="0"/>
              <w:spacing w:before="120" w:after="12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09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2730F" w:rsidRDefault="00940247" w:rsidP="000353EB">
            <w:pPr>
              <w:snapToGrid w:val="0"/>
              <w:spacing w:before="120" w:after="120"/>
              <w:rPr>
                <w:rFonts w:asciiTheme="minorHAnsi" w:hAnsiTheme="minorHAnsi" w:cstheme="minorHAnsi"/>
                <w:b/>
                <w:color w:val="339966"/>
                <w:sz w:val="22"/>
                <w:szCs w:val="22"/>
              </w:rPr>
            </w:pPr>
            <w:r w:rsidRPr="0092730F">
              <w:rPr>
                <w:rFonts w:asciiTheme="minorHAnsi" w:hAnsiTheme="minorHAnsi" w:cstheme="minorHAnsi"/>
                <w:color w:val="339966"/>
                <w:sz w:val="22"/>
                <w:szCs w:val="22"/>
              </w:rPr>
              <w:t>[generated]</w:t>
            </w:r>
          </w:p>
        </w:tc>
        <w:tc>
          <w:tcPr>
            <w:tcW w:w="188" w:type="pct"/>
            <w:tcBorders>
              <w:top w:val="nil"/>
              <w:left w:val="single" w:sz="4" w:space="0" w:color="auto"/>
              <w:bottom w:val="nil"/>
              <w:right w:val="nil"/>
            </w:tcBorders>
          </w:tcPr>
          <w:p w:rsidR="00940247" w:rsidRPr="0092730F" w:rsidRDefault="00940247" w:rsidP="000353EB">
            <w:pPr>
              <w:snapToGrid w:val="0"/>
              <w:spacing w:before="120" w:after="120"/>
              <w:rPr>
                <w:rFonts w:asciiTheme="minorHAnsi" w:hAnsiTheme="minorHAnsi" w:cstheme="minorHAnsi"/>
                <w:b/>
                <w:sz w:val="22"/>
                <w:szCs w:val="22"/>
              </w:rPr>
            </w:pPr>
          </w:p>
        </w:tc>
      </w:tr>
      <w:tr w:rsidR="00940247" w:rsidRPr="0092730F" w:rsidTr="009864D6">
        <w:trPr>
          <w:trHeight w:val="525"/>
        </w:trPr>
        <w:tc>
          <w:tcPr>
            <w:tcW w:w="1501" w:type="pct"/>
            <w:tcBorders>
              <w:top w:val="single" w:sz="4" w:space="0" w:color="auto"/>
              <w:left w:val="single" w:sz="4" w:space="0" w:color="auto"/>
              <w:bottom w:val="single" w:sz="4" w:space="0" w:color="auto"/>
              <w:right w:val="single" w:sz="4" w:space="0" w:color="auto"/>
            </w:tcBorders>
            <w:shd w:val="clear" w:color="auto" w:fill="auto"/>
          </w:tcPr>
          <w:p w:rsidR="00940247" w:rsidRPr="0092730F" w:rsidRDefault="00940247" w:rsidP="000353EB">
            <w:pPr>
              <w:snapToGrid w:val="0"/>
              <w:spacing w:before="120" w:after="120"/>
              <w:rPr>
                <w:rFonts w:asciiTheme="minorHAnsi" w:hAnsiTheme="minorHAnsi" w:cstheme="minorHAnsi"/>
                <w:b/>
                <w:sz w:val="22"/>
                <w:szCs w:val="22"/>
              </w:rPr>
            </w:pPr>
            <w:r w:rsidRPr="0092730F">
              <w:rPr>
                <w:rFonts w:asciiTheme="minorHAnsi" w:hAnsiTheme="minorHAnsi" w:cstheme="minorHAnsi"/>
                <w:sz w:val="22"/>
                <w:szCs w:val="22"/>
              </w:rPr>
              <w:t>SO4.001:</w:t>
            </w:r>
            <w:r w:rsidRPr="0092730F">
              <w:rPr>
                <w:sz w:val="22"/>
                <w:szCs w:val="22"/>
              </w:rPr>
              <w:t xml:space="preserve"> </w:t>
            </w:r>
            <w:r w:rsidRPr="0092730F">
              <w:rPr>
                <w:rFonts w:asciiTheme="minorHAnsi" w:hAnsiTheme="minorHAnsi" w:cstheme="minorHAnsi"/>
                <w:sz w:val="22"/>
                <w:szCs w:val="22"/>
              </w:rPr>
              <w:t>Relocation</w:t>
            </w:r>
          </w:p>
        </w:tc>
        <w:tc>
          <w:tcPr>
            <w:tcW w:w="1073" w:type="pct"/>
            <w:tcBorders>
              <w:top w:val="single" w:sz="4" w:space="0" w:color="auto"/>
              <w:left w:val="single" w:sz="4" w:space="0" w:color="auto"/>
              <w:bottom w:val="single" w:sz="4" w:space="0" w:color="auto"/>
              <w:right w:val="single" w:sz="4" w:space="0" w:color="auto"/>
            </w:tcBorders>
            <w:shd w:val="clear" w:color="auto" w:fill="auto"/>
          </w:tcPr>
          <w:p w:rsidR="00940247" w:rsidRPr="0092730F" w:rsidRDefault="00940247" w:rsidP="000353EB">
            <w:pPr>
              <w:snapToGrid w:val="0"/>
              <w:spacing w:before="120" w:after="12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940247" w:rsidRPr="0092730F" w:rsidRDefault="00940247" w:rsidP="000353EB">
            <w:pPr>
              <w:snapToGrid w:val="0"/>
              <w:spacing w:before="120" w:after="120"/>
              <w:rPr>
                <w:rFonts w:asciiTheme="minorHAnsi" w:hAnsiTheme="minorHAnsi" w:cstheme="minorHAnsi"/>
                <w:color w:val="339966"/>
                <w:sz w:val="22"/>
                <w:szCs w:val="22"/>
                <w:lang w:val="en-GB"/>
              </w:rPr>
            </w:pPr>
            <w:r w:rsidRPr="0092730F">
              <w:rPr>
                <w:rFonts w:asciiTheme="minorHAnsi" w:hAnsiTheme="minorHAnsi" w:cstheme="minorHAnsi"/>
                <w:color w:val="339966"/>
                <w:sz w:val="22"/>
                <w:szCs w:val="22"/>
                <w:lang w:val="en-GB"/>
              </w:rPr>
              <w:t>[to be filled-in manually]</w:t>
            </w: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940247" w:rsidRPr="0092730F" w:rsidRDefault="00940247" w:rsidP="000353EB">
            <w:pPr>
              <w:snapToGrid w:val="0"/>
              <w:spacing w:before="120" w:after="120"/>
              <w:rPr>
                <w:rFonts w:asciiTheme="minorHAnsi" w:hAnsiTheme="minorHAnsi" w:cstheme="minorHAnsi"/>
                <w:b/>
                <w:color w:val="339966"/>
                <w:sz w:val="22"/>
                <w:szCs w:val="22"/>
              </w:rPr>
            </w:pPr>
            <w:r w:rsidRPr="0092730F">
              <w:rPr>
                <w:rFonts w:asciiTheme="minorHAnsi" w:hAnsiTheme="minorHAnsi" w:cstheme="minorHAnsi"/>
                <w:color w:val="339966"/>
                <w:sz w:val="22"/>
                <w:szCs w:val="22"/>
              </w:rPr>
              <w:t>[generated]</w:t>
            </w:r>
          </w:p>
        </w:tc>
        <w:tc>
          <w:tcPr>
            <w:tcW w:w="188" w:type="pct"/>
            <w:tcBorders>
              <w:top w:val="nil"/>
              <w:left w:val="single" w:sz="4" w:space="0" w:color="auto"/>
              <w:bottom w:val="nil"/>
              <w:right w:val="nil"/>
            </w:tcBorders>
          </w:tcPr>
          <w:p w:rsidR="00940247" w:rsidRPr="0092730F" w:rsidRDefault="00940247" w:rsidP="000353EB">
            <w:pPr>
              <w:snapToGrid w:val="0"/>
              <w:spacing w:before="120" w:after="120"/>
              <w:rPr>
                <w:rFonts w:asciiTheme="minorHAnsi" w:hAnsiTheme="minorHAnsi" w:cstheme="minorHAnsi"/>
                <w:b/>
                <w:sz w:val="22"/>
                <w:szCs w:val="22"/>
              </w:rPr>
            </w:pPr>
          </w:p>
        </w:tc>
      </w:tr>
      <w:tr w:rsidR="00940247" w:rsidRPr="0092730F" w:rsidTr="009864D6">
        <w:trPr>
          <w:trHeight w:val="525"/>
        </w:trPr>
        <w:tc>
          <w:tcPr>
            <w:tcW w:w="150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40247" w:rsidRPr="0092730F" w:rsidRDefault="00940247" w:rsidP="000353EB">
            <w:pPr>
              <w:snapToGrid w:val="0"/>
              <w:spacing w:before="120" w:after="120"/>
              <w:rPr>
                <w:rFonts w:asciiTheme="minorHAnsi" w:hAnsiTheme="minorHAnsi" w:cstheme="minorHAnsi"/>
                <w:b/>
                <w:sz w:val="22"/>
                <w:szCs w:val="22"/>
              </w:rPr>
            </w:pPr>
            <w:r w:rsidRPr="0092730F">
              <w:rPr>
                <w:rFonts w:asciiTheme="minorHAnsi" w:hAnsiTheme="minorHAnsi" w:cstheme="minorHAnsi"/>
                <w:b/>
                <w:sz w:val="22"/>
                <w:szCs w:val="22"/>
              </w:rPr>
              <w:t>Total 4:   SO4: Solidarity</w:t>
            </w:r>
          </w:p>
        </w:tc>
        <w:tc>
          <w:tcPr>
            <w:tcW w:w="107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40247" w:rsidRPr="0092730F" w:rsidRDefault="00940247" w:rsidP="000353EB">
            <w:pPr>
              <w:snapToGrid w:val="0"/>
              <w:spacing w:before="120" w:after="12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13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40247" w:rsidRPr="0092730F" w:rsidRDefault="00940247" w:rsidP="000353EB">
            <w:pPr>
              <w:snapToGrid w:val="0"/>
              <w:spacing w:before="120" w:after="12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09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40247" w:rsidRPr="0092730F" w:rsidRDefault="00940247" w:rsidP="000353EB">
            <w:pPr>
              <w:snapToGrid w:val="0"/>
              <w:spacing w:before="120" w:after="120"/>
              <w:rPr>
                <w:rFonts w:asciiTheme="minorHAnsi" w:hAnsiTheme="minorHAnsi" w:cstheme="minorHAnsi"/>
                <w:b/>
                <w:color w:val="339966"/>
                <w:sz w:val="22"/>
                <w:szCs w:val="22"/>
              </w:rPr>
            </w:pPr>
            <w:r w:rsidRPr="0092730F">
              <w:rPr>
                <w:rFonts w:asciiTheme="minorHAnsi" w:hAnsiTheme="minorHAnsi" w:cstheme="minorHAnsi"/>
                <w:color w:val="339966"/>
                <w:sz w:val="22"/>
                <w:szCs w:val="22"/>
              </w:rPr>
              <w:t>[generated]</w:t>
            </w:r>
          </w:p>
        </w:tc>
        <w:tc>
          <w:tcPr>
            <w:tcW w:w="188" w:type="pct"/>
            <w:tcBorders>
              <w:top w:val="nil"/>
              <w:left w:val="single" w:sz="4" w:space="0" w:color="auto"/>
              <w:bottom w:val="nil"/>
              <w:right w:val="nil"/>
            </w:tcBorders>
          </w:tcPr>
          <w:p w:rsidR="00940247" w:rsidRPr="0092730F" w:rsidRDefault="00940247" w:rsidP="000353EB">
            <w:pPr>
              <w:snapToGrid w:val="0"/>
              <w:spacing w:before="120" w:after="120"/>
              <w:rPr>
                <w:rFonts w:asciiTheme="minorHAnsi" w:hAnsiTheme="minorHAnsi" w:cstheme="minorHAnsi"/>
                <w:b/>
                <w:sz w:val="22"/>
                <w:szCs w:val="22"/>
              </w:rPr>
            </w:pPr>
          </w:p>
        </w:tc>
      </w:tr>
      <w:tr w:rsidR="00940247" w:rsidRPr="0092730F" w:rsidTr="009864D6">
        <w:trPr>
          <w:trHeight w:val="525"/>
        </w:trPr>
        <w:tc>
          <w:tcPr>
            <w:tcW w:w="1501" w:type="pct"/>
            <w:tcBorders>
              <w:top w:val="single" w:sz="4" w:space="0" w:color="auto"/>
              <w:left w:val="single" w:sz="4" w:space="0" w:color="auto"/>
              <w:bottom w:val="single" w:sz="4" w:space="0" w:color="auto"/>
              <w:right w:val="single" w:sz="4" w:space="0" w:color="auto"/>
            </w:tcBorders>
            <w:shd w:val="clear" w:color="auto" w:fill="auto"/>
          </w:tcPr>
          <w:p w:rsidR="00940247" w:rsidRPr="0092730F" w:rsidRDefault="00940247" w:rsidP="000353EB">
            <w:pPr>
              <w:snapToGrid w:val="0"/>
              <w:spacing w:before="120" w:after="120"/>
              <w:rPr>
                <w:rFonts w:asciiTheme="minorHAnsi" w:hAnsiTheme="minorHAnsi" w:cstheme="minorHAnsi"/>
                <w:b/>
                <w:sz w:val="22"/>
                <w:szCs w:val="22"/>
              </w:rPr>
            </w:pPr>
            <w:r w:rsidRPr="0092730F">
              <w:rPr>
                <w:rFonts w:asciiTheme="minorHAnsi" w:hAnsiTheme="minorHAnsi" w:cstheme="minorHAnsi"/>
                <w:sz w:val="22"/>
                <w:szCs w:val="22"/>
              </w:rPr>
              <w:t>Special cases: Resettlement</w:t>
            </w:r>
          </w:p>
        </w:tc>
        <w:tc>
          <w:tcPr>
            <w:tcW w:w="1073" w:type="pct"/>
            <w:tcBorders>
              <w:top w:val="single" w:sz="4" w:space="0" w:color="auto"/>
              <w:left w:val="single" w:sz="4" w:space="0" w:color="auto"/>
              <w:bottom w:val="single" w:sz="4" w:space="0" w:color="auto"/>
              <w:right w:val="single" w:sz="4" w:space="0" w:color="auto"/>
            </w:tcBorders>
            <w:shd w:val="clear" w:color="auto" w:fill="auto"/>
          </w:tcPr>
          <w:p w:rsidR="00940247" w:rsidRPr="0092730F" w:rsidRDefault="00940247" w:rsidP="000353EB">
            <w:pPr>
              <w:snapToGrid w:val="0"/>
              <w:spacing w:before="120" w:after="12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940247" w:rsidRPr="0092730F" w:rsidRDefault="00940247" w:rsidP="000353EB">
            <w:pPr>
              <w:snapToGrid w:val="0"/>
              <w:spacing w:before="120" w:after="120"/>
              <w:rPr>
                <w:rFonts w:asciiTheme="minorHAnsi" w:hAnsiTheme="minorHAnsi" w:cstheme="minorHAnsi"/>
                <w:color w:val="339966"/>
                <w:sz w:val="22"/>
                <w:szCs w:val="22"/>
                <w:lang w:val="en-GB"/>
              </w:rPr>
            </w:pPr>
            <w:r w:rsidRPr="0092730F">
              <w:rPr>
                <w:rFonts w:asciiTheme="minorHAnsi" w:hAnsiTheme="minorHAnsi" w:cstheme="minorHAnsi"/>
                <w:color w:val="339966"/>
                <w:sz w:val="22"/>
                <w:szCs w:val="22"/>
                <w:lang w:val="en-GB"/>
              </w:rPr>
              <w:t>[to be filled-in manually]</w:t>
            </w: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940247" w:rsidRPr="0092730F" w:rsidRDefault="00940247" w:rsidP="000353EB">
            <w:pPr>
              <w:snapToGrid w:val="0"/>
              <w:spacing w:before="120" w:after="120"/>
              <w:rPr>
                <w:rFonts w:asciiTheme="minorHAnsi" w:hAnsiTheme="minorHAnsi" w:cstheme="minorHAnsi"/>
                <w:b/>
                <w:color w:val="339966"/>
                <w:sz w:val="22"/>
                <w:szCs w:val="22"/>
              </w:rPr>
            </w:pPr>
            <w:r w:rsidRPr="0092730F">
              <w:rPr>
                <w:rFonts w:asciiTheme="minorHAnsi" w:hAnsiTheme="minorHAnsi" w:cstheme="minorHAnsi"/>
                <w:color w:val="339966"/>
                <w:sz w:val="22"/>
                <w:szCs w:val="22"/>
              </w:rPr>
              <w:t>[generated]</w:t>
            </w:r>
          </w:p>
        </w:tc>
        <w:tc>
          <w:tcPr>
            <w:tcW w:w="188" w:type="pct"/>
            <w:tcBorders>
              <w:top w:val="nil"/>
              <w:left w:val="single" w:sz="4" w:space="0" w:color="auto"/>
              <w:bottom w:val="nil"/>
              <w:right w:val="nil"/>
            </w:tcBorders>
          </w:tcPr>
          <w:p w:rsidR="00940247" w:rsidRPr="0092730F" w:rsidRDefault="00940247" w:rsidP="000353EB">
            <w:pPr>
              <w:snapToGrid w:val="0"/>
              <w:spacing w:before="120" w:after="120"/>
              <w:rPr>
                <w:rFonts w:asciiTheme="minorHAnsi" w:hAnsiTheme="minorHAnsi" w:cstheme="minorHAnsi"/>
                <w:b/>
                <w:sz w:val="22"/>
                <w:szCs w:val="22"/>
              </w:rPr>
            </w:pPr>
          </w:p>
        </w:tc>
      </w:tr>
      <w:tr w:rsidR="00940247" w:rsidRPr="0092730F" w:rsidTr="009864D6">
        <w:trPr>
          <w:trHeight w:val="525"/>
        </w:trPr>
        <w:tc>
          <w:tcPr>
            <w:tcW w:w="1501" w:type="pct"/>
            <w:tcBorders>
              <w:top w:val="single" w:sz="4" w:space="0" w:color="auto"/>
              <w:left w:val="single" w:sz="4" w:space="0" w:color="auto"/>
              <w:bottom w:val="single" w:sz="4" w:space="0" w:color="auto"/>
              <w:right w:val="single" w:sz="4" w:space="0" w:color="auto"/>
            </w:tcBorders>
            <w:shd w:val="clear" w:color="auto" w:fill="auto"/>
          </w:tcPr>
          <w:p w:rsidR="00940247" w:rsidRPr="0092730F" w:rsidRDefault="00940247" w:rsidP="000353EB">
            <w:pPr>
              <w:snapToGrid w:val="0"/>
              <w:spacing w:before="120" w:after="120"/>
              <w:rPr>
                <w:rFonts w:asciiTheme="minorHAnsi" w:hAnsiTheme="minorHAnsi" w:cstheme="minorHAnsi"/>
                <w:b/>
                <w:sz w:val="22"/>
                <w:szCs w:val="22"/>
              </w:rPr>
            </w:pPr>
            <w:r w:rsidRPr="0092730F">
              <w:rPr>
                <w:rFonts w:asciiTheme="minorHAnsi" w:hAnsiTheme="minorHAnsi" w:cstheme="minorHAnsi"/>
                <w:sz w:val="22"/>
                <w:szCs w:val="22"/>
              </w:rPr>
              <w:t>Special cases: Transfer &amp; relocation</w:t>
            </w:r>
          </w:p>
        </w:tc>
        <w:tc>
          <w:tcPr>
            <w:tcW w:w="1073" w:type="pct"/>
            <w:tcBorders>
              <w:top w:val="single" w:sz="4" w:space="0" w:color="auto"/>
              <w:left w:val="single" w:sz="4" w:space="0" w:color="auto"/>
              <w:bottom w:val="single" w:sz="4" w:space="0" w:color="auto"/>
              <w:right w:val="single" w:sz="4" w:space="0" w:color="auto"/>
            </w:tcBorders>
            <w:shd w:val="clear" w:color="auto" w:fill="auto"/>
          </w:tcPr>
          <w:p w:rsidR="00940247" w:rsidRPr="0092730F" w:rsidRDefault="00940247" w:rsidP="000353EB">
            <w:pPr>
              <w:snapToGrid w:val="0"/>
              <w:spacing w:before="120" w:after="12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940247" w:rsidRPr="0092730F" w:rsidRDefault="00940247" w:rsidP="000353EB">
            <w:pPr>
              <w:snapToGrid w:val="0"/>
              <w:spacing w:before="120" w:after="120"/>
              <w:rPr>
                <w:rFonts w:asciiTheme="minorHAnsi" w:hAnsiTheme="minorHAnsi" w:cstheme="minorHAnsi"/>
                <w:color w:val="339966"/>
                <w:sz w:val="22"/>
                <w:szCs w:val="22"/>
                <w:lang w:val="en-GB"/>
              </w:rPr>
            </w:pPr>
            <w:r w:rsidRPr="0092730F">
              <w:rPr>
                <w:rFonts w:asciiTheme="minorHAnsi" w:hAnsiTheme="minorHAnsi" w:cstheme="minorHAnsi"/>
                <w:color w:val="339966"/>
                <w:sz w:val="22"/>
                <w:szCs w:val="22"/>
                <w:lang w:val="en-GB"/>
              </w:rPr>
              <w:t>[to be filled-in manually]</w:t>
            </w: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940247" w:rsidRPr="0092730F" w:rsidRDefault="00940247" w:rsidP="000353EB">
            <w:pPr>
              <w:snapToGrid w:val="0"/>
              <w:spacing w:before="120" w:after="120"/>
              <w:rPr>
                <w:rFonts w:asciiTheme="minorHAnsi" w:hAnsiTheme="minorHAnsi" w:cstheme="minorHAnsi"/>
                <w:b/>
                <w:color w:val="339966"/>
                <w:sz w:val="22"/>
                <w:szCs w:val="22"/>
              </w:rPr>
            </w:pPr>
            <w:r w:rsidRPr="0092730F">
              <w:rPr>
                <w:rFonts w:asciiTheme="minorHAnsi" w:hAnsiTheme="minorHAnsi" w:cstheme="minorHAnsi"/>
                <w:color w:val="339966"/>
                <w:sz w:val="22"/>
                <w:szCs w:val="22"/>
              </w:rPr>
              <w:t>[generated]</w:t>
            </w:r>
          </w:p>
        </w:tc>
        <w:tc>
          <w:tcPr>
            <w:tcW w:w="188" w:type="pct"/>
            <w:tcBorders>
              <w:top w:val="nil"/>
              <w:left w:val="single" w:sz="4" w:space="0" w:color="auto"/>
              <w:bottom w:val="nil"/>
              <w:right w:val="nil"/>
            </w:tcBorders>
          </w:tcPr>
          <w:p w:rsidR="00940247" w:rsidRPr="0092730F" w:rsidRDefault="00940247" w:rsidP="000353EB">
            <w:pPr>
              <w:snapToGrid w:val="0"/>
              <w:spacing w:before="120" w:after="120"/>
              <w:rPr>
                <w:rFonts w:asciiTheme="minorHAnsi" w:hAnsiTheme="minorHAnsi" w:cstheme="minorHAnsi"/>
                <w:b/>
                <w:sz w:val="22"/>
                <w:szCs w:val="22"/>
              </w:rPr>
            </w:pPr>
          </w:p>
        </w:tc>
      </w:tr>
      <w:tr w:rsidR="00940247" w:rsidRPr="0092730F" w:rsidTr="009864D6">
        <w:trPr>
          <w:trHeight w:val="525"/>
        </w:trPr>
        <w:tc>
          <w:tcPr>
            <w:tcW w:w="150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40247" w:rsidRPr="0092730F" w:rsidRDefault="00940247" w:rsidP="000353EB">
            <w:pPr>
              <w:snapToGrid w:val="0"/>
              <w:spacing w:before="120" w:after="120"/>
              <w:rPr>
                <w:rFonts w:asciiTheme="minorHAnsi" w:hAnsiTheme="minorHAnsi" w:cstheme="minorHAnsi"/>
                <w:b/>
                <w:sz w:val="22"/>
                <w:szCs w:val="22"/>
              </w:rPr>
            </w:pPr>
            <w:r w:rsidRPr="0092730F">
              <w:rPr>
                <w:rFonts w:asciiTheme="minorHAnsi" w:hAnsiTheme="minorHAnsi" w:cstheme="minorHAnsi"/>
                <w:b/>
                <w:sz w:val="22"/>
                <w:szCs w:val="22"/>
              </w:rPr>
              <w:t>Total 5:   Special cases</w:t>
            </w:r>
          </w:p>
        </w:tc>
        <w:tc>
          <w:tcPr>
            <w:tcW w:w="107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40247" w:rsidRPr="0092730F" w:rsidRDefault="00940247" w:rsidP="000353EB">
            <w:pPr>
              <w:snapToGrid w:val="0"/>
              <w:spacing w:before="120" w:after="12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13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40247" w:rsidRPr="0092730F" w:rsidRDefault="00940247" w:rsidP="000353EB">
            <w:pPr>
              <w:snapToGrid w:val="0"/>
              <w:spacing w:before="120" w:after="12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09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40247" w:rsidRPr="0092730F" w:rsidRDefault="00940247" w:rsidP="000353EB">
            <w:pPr>
              <w:snapToGrid w:val="0"/>
              <w:spacing w:before="120" w:after="120"/>
              <w:rPr>
                <w:rFonts w:asciiTheme="minorHAnsi" w:hAnsiTheme="minorHAnsi" w:cstheme="minorHAnsi"/>
                <w:b/>
                <w:color w:val="339966"/>
                <w:sz w:val="22"/>
                <w:szCs w:val="22"/>
              </w:rPr>
            </w:pPr>
            <w:r w:rsidRPr="0092730F">
              <w:rPr>
                <w:rFonts w:asciiTheme="minorHAnsi" w:hAnsiTheme="minorHAnsi" w:cstheme="minorHAnsi"/>
                <w:color w:val="339966"/>
                <w:sz w:val="22"/>
                <w:szCs w:val="22"/>
              </w:rPr>
              <w:t>[generated]</w:t>
            </w:r>
          </w:p>
        </w:tc>
        <w:tc>
          <w:tcPr>
            <w:tcW w:w="188" w:type="pct"/>
            <w:tcBorders>
              <w:top w:val="nil"/>
              <w:left w:val="single" w:sz="4" w:space="0" w:color="auto"/>
              <w:bottom w:val="nil"/>
              <w:right w:val="nil"/>
            </w:tcBorders>
          </w:tcPr>
          <w:p w:rsidR="00940247" w:rsidRPr="0092730F" w:rsidRDefault="00940247" w:rsidP="000353EB">
            <w:pPr>
              <w:snapToGrid w:val="0"/>
              <w:spacing w:before="120" w:after="120"/>
              <w:rPr>
                <w:rFonts w:asciiTheme="minorHAnsi" w:hAnsiTheme="minorHAnsi" w:cstheme="minorHAnsi"/>
                <w:b/>
                <w:sz w:val="22"/>
                <w:szCs w:val="22"/>
              </w:rPr>
            </w:pPr>
          </w:p>
        </w:tc>
      </w:tr>
      <w:tr w:rsidR="00940247" w:rsidRPr="0092730F" w:rsidTr="009864D6">
        <w:trPr>
          <w:trHeight w:val="525"/>
        </w:trPr>
        <w:tc>
          <w:tcPr>
            <w:tcW w:w="150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2730F" w:rsidRDefault="00940247" w:rsidP="000353EB">
            <w:pPr>
              <w:snapToGrid w:val="0"/>
              <w:spacing w:before="120" w:after="120"/>
              <w:rPr>
                <w:rFonts w:asciiTheme="minorHAnsi" w:hAnsiTheme="minorHAnsi" w:cstheme="minorHAnsi"/>
                <w:b/>
                <w:sz w:val="22"/>
                <w:szCs w:val="22"/>
                <w:lang w:val="pt-PT"/>
              </w:rPr>
            </w:pPr>
            <w:r w:rsidRPr="0092730F">
              <w:rPr>
                <w:rFonts w:asciiTheme="minorHAnsi" w:hAnsiTheme="minorHAnsi" w:cstheme="minorHAnsi"/>
                <w:b/>
                <w:sz w:val="22"/>
                <w:szCs w:val="22"/>
              </w:rPr>
              <w:t xml:space="preserve">TECHNICAL ASSISTANCE  </w:t>
            </w:r>
          </w:p>
        </w:tc>
        <w:tc>
          <w:tcPr>
            <w:tcW w:w="10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940247" w:rsidRPr="0092730F" w:rsidRDefault="00940247" w:rsidP="000353EB">
            <w:pPr>
              <w:snapToGrid w:val="0"/>
              <w:spacing w:before="120" w:after="12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1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940247" w:rsidRPr="0092730F" w:rsidRDefault="00940247" w:rsidP="000353EB">
            <w:pPr>
              <w:snapToGrid w:val="0"/>
              <w:spacing w:before="120" w:after="120"/>
              <w:rPr>
                <w:rFonts w:asciiTheme="minorHAnsi" w:hAnsiTheme="minorHAnsi" w:cstheme="minorHAnsi"/>
                <w:color w:val="339966"/>
                <w:sz w:val="22"/>
                <w:szCs w:val="22"/>
                <w:lang w:val="en-GB"/>
              </w:rPr>
            </w:pPr>
            <w:r w:rsidRPr="0092730F">
              <w:rPr>
                <w:rFonts w:asciiTheme="minorHAnsi" w:hAnsiTheme="minorHAnsi" w:cstheme="minorHAnsi"/>
                <w:color w:val="339966"/>
                <w:sz w:val="22"/>
                <w:szCs w:val="22"/>
                <w:lang w:val="en-GB"/>
              </w:rPr>
              <w:t>[to be filled-in manually]</w:t>
            </w:r>
          </w:p>
        </w:tc>
        <w:tc>
          <w:tcPr>
            <w:tcW w:w="10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940247" w:rsidRPr="0092730F" w:rsidRDefault="00940247" w:rsidP="000353EB">
            <w:pPr>
              <w:snapToGrid w:val="0"/>
              <w:spacing w:before="120" w:after="12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88" w:type="pct"/>
            <w:tcBorders>
              <w:top w:val="nil"/>
              <w:left w:val="single" w:sz="4" w:space="0" w:color="auto"/>
              <w:bottom w:val="nil"/>
              <w:right w:val="nil"/>
            </w:tcBorders>
          </w:tcPr>
          <w:p w:rsidR="00940247" w:rsidRPr="0092730F" w:rsidRDefault="00940247" w:rsidP="000353EB">
            <w:pPr>
              <w:snapToGrid w:val="0"/>
              <w:spacing w:before="120" w:after="120"/>
              <w:rPr>
                <w:rFonts w:asciiTheme="minorHAnsi" w:hAnsiTheme="minorHAnsi" w:cstheme="minorHAnsi"/>
                <w:b/>
                <w:sz w:val="22"/>
                <w:szCs w:val="22"/>
              </w:rPr>
            </w:pPr>
          </w:p>
        </w:tc>
      </w:tr>
      <w:tr w:rsidR="00940247" w:rsidRPr="0092730F" w:rsidTr="009864D6">
        <w:trPr>
          <w:trHeight w:val="525"/>
        </w:trPr>
        <w:tc>
          <w:tcPr>
            <w:tcW w:w="1501" w:type="pct"/>
            <w:tcBorders>
              <w:top w:val="single" w:sz="4" w:space="0" w:color="auto"/>
              <w:left w:val="single" w:sz="4" w:space="0" w:color="auto"/>
              <w:bottom w:val="single" w:sz="2" w:space="0" w:color="auto"/>
              <w:right w:val="single" w:sz="4" w:space="0" w:color="auto"/>
            </w:tcBorders>
            <w:shd w:val="clear" w:color="auto" w:fill="BFBFBF" w:themeFill="background1" w:themeFillShade="BF"/>
            <w:hideMark/>
          </w:tcPr>
          <w:p w:rsidR="00940247" w:rsidRPr="0092730F" w:rsidRDefault="00940247" w:rsidP="000353EB">
            <w:pPr>
              <w:snapToGrid w:val="0"/>
              <w:spacing w:before="120" w:after="120"/>
              <w:rPr>
                <w:rFonts w:asciiTheme="minorHAnsi" w:hAnsiTheme="minorHAnsi" w:cstheme="minorHAnsi"/>
                <w:b/>
                <w:sz w:val="22"/>
                <w:szCs w:val="22"/>
                <w:lang w:val="pt-PT"/>
              </w:rPr>
            </w:pPr>
            <w:r w:rsidRPr="0092730F">
              <w:rPr>
                <w:rFonts w:asciiTheme="minorHAnsi" w:hAnsiTheme="minorHAnsi" w:cstheme="minorHAnsi"/>
                <w:b/>
                <w:sz w:val="22"/>
                <w:szCs w:val="22"/>
                <w:lang w:val="pt-PT"/>
              </w:rPr>
              <w:t>TOTAL 6 = (total 1+total 2+ total 3+total4 + total 5  +  TA)</w:t>
            </w:r>
          </w:p>
        </w:tc>
        <w:tc>
          <w:tcPr>
            <w:tcW w:w="107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2730F" w:rsidRDefault="00940247" w:rsidP="000353EB">
            <w:pPr>
              <w:snapToGrid w:val="0"/>
              <w:spacing w:before="120" w:after="12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13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2730F" w:rsidRDefault="00940247" w:rsidP="000353EB">
            <w:pPr>
              <w:snapToGrid w:val="0"/>
              <w:spacing w:before="120" w:after="12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09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2730F" w:rsidRDefault="00940247" w:rsidP="000353EB">
            <w:pPr>
              <w:snapToGrid w:val="0"/>
              <w:spacing w:before="120" w:after="12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88" w:type="pct"/>
            <w:tcBorders>
              <w:top w:val="nil"/>
              <w:left w:val="single" w:sz="4" w:space="0" w:color="auto"/>
              <w:bottom w:val="nil"/>
              <w:right w:val="nil"/>
            </w:tcBorders>
          </w:tcPr>
          <w:p w:rsidR="00940247" w:rsidRPr="0092730F" w:rsidRDefault="00940247" w:rsidP="000353EB">
            <w:pPr>
              <w:snapToGrid w:val="0"/>
              <w:spacing w:before="120" w:after="120"/>
              <w:rPr>
                <w:rFonts w:asciiTheme="minorHAnsi" w:hAnsiTheme="minorHAnsi" w:cstheme="minorHAnsi"/>
                <w:b/>
                <w:sz w:val="22"/>
                <w:szCs w:val="22"/>
              </w:rPr>
            </w:pPr>
          </w:p>
        </w:tc>
      </w:tr>
    </w:tbl>
    <w:p w:rsidR="00940247" w:rsidRDefault="00940247" w:rsidP="00940247">
      <w:pPr>
        <w:pStyle w:val="Text1"/>
        <w:rPr>
          <w:rFonts w:asciiTheme="minorHAnsi" w:hAnsiTheme="minorHAnsi"/>
          <w:i/>
        </w:rPr>
      </w:pPr>
    </w:p>
    <w:p w:rsidR="00940247" w:rsidRPr="000353EB" w:rsidRDefault="00940247" w:rsidP="000353EB">
      <w:pPr>
        <w:pStyle w:val="Listapunktowana"/>
        <w:numPr>
          <w:ilvl w:val="0"/>
          <w:numId w:val="0"/>
        </w:numPr>
        <w:rPr>
          <w:rFonts w:asciiTheme="minorHAnsi" w:hAnsiTheme="minorHAnsi" w:cstheme="minorHAnsi"/>
          <w:b/>
          <w:color w:val="000000" w:themeColor="text1"/>
          <w:lang w:val="en-GB"/>
        </w:rPr>
      </w:pPr>
      <w:r w:rsidRPr="000353EB">
        <w:rPr>
          <w:rFonts w:asciiTheme="minorHAnsi" w:hAnsiTheme="minorHAnsi" w:cstheme="minorHAnsi"/>
          <w:b/>
          <w:color w:val="000000" w:themeColor="text1"/>
          <w:lang w:val="en-GB"/>
        </w:rPr>
        <w:t xml:space="preserve">Table 2 </w:t>
      </w:r>
      <w:r w:rsidRPr="000353EB">
        <w:rPr>
          <w:rFonts w:asciiTheme="minorHAnsi" w:hAnsiTheme="minorHAnsi" w:cstheme="minorHAnsi"/>
          <w:b/>
          <w:color w:val="000000" w:themeColor="text1"/>
          <w:lang w:val="en-GB"/>
        </w:rPr>
        <w:tab/>
        <w:t>Number of projects and EU contribution to finished and open projects, by specific objectives (in Euro)</w:t>
      </w:r>
    </w:p>
    <w:tbl>
      <w:tblPr>
        <w:tblStyle w:val="Tabela-Siatka"/>
        <w:tblW w:w="0" w:type="auto"/>
        <w:tblLayout w:type="fixed"/>
        <w:tblLook w:val="04A0" w:firstRow="1" w:lastRow="0" w:firstColumn="1" w:lastColumn="0" w:noHBand="0" w:noVBand="1"/>
      </w:tblPr>
      <w:tblGrid>
        <w:gridCol w:w="2518"/>
        <w:gridCol w:w="1273"/>
        <w:gridCol w:w="1372"/>
        <w:gridCol w:w="1529"/>
        <w:gridCol w:w="1780"/>
      </w:tblGrid>
      <w:tr w:rsidR="00940247" w:rsidRPr="0092730F" w:rsidTr="000353EB">
        <w:trPr>
          <w:cnfStyle w:val="100000000000" w:firstRow="1" w:lastRow="0" w:firstColumn="0" w:lastColumn="0" w:oddVBand="0" w:evenVBand="0" w:oddHBand="0" w:evenHBand="0" w:firstRowFirstColumn="0" w:firstRowLastColumn="0" w:lastRowFirstColumn="0" w:lastRowLastColumn="0"/>
        </w:trPr>
        <w:tc>
          <w:tcPr>
            <w:tcW w:w="2518" w:type="dxa"/>
            <w:tcBorders>
              <w:top w:val="single" w:sz="4" w:space="0" w:color="auto"/>
              <w:left w:val="single" w:sz="4" w:space="0" w:color="auto"/>
              <w:bottom w:val="single" w:sz="4" w:space="0" w:color="auto"/>
              <w:right w:val="single" w:sz="4" w:space="0" w:color="auto"/>
            </w:tcBorders>
            <w:shd w:val="clear" w:color="auto" w:fill="339966"/>
          </w:tcPr>
          <w:p w:rsidR="00940247" w:rsidRPr="0092730F" w:rsidRDefault="00940247" w:rsidP="000353EB">
            <w:pPr>
              <w:spacing w:after="120"/>
              <w:rPr>
                <w:rFonts w:asciiTheme="minorHAnsi" w:hAnsiTheme="minorHAnsi" w:cstheme="minorHAnsi"/>
                <w:sz w:val="22"/>
                <w:szCs w:val="22"/>
                <w:lang w:val="en-GB"/>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339966"/>
            <w:hideMark/>
          </w:tcPr>
          <w:p w:rsidR="00940247" w:rsidRPr="0092730F" w:rsidRDefault="00940247" w:rsidP="000353EB">
            <w:pPr>
              <w:spacing w:after="120"/>
              <w:rPr>
                <w:rFonts w:asciiTheme="minorHAnsi" w:hAnsiTheme="minorHAnsi" w:cs="Calibri"/>
                <w:sz w:val="22"/>
                <w:szCs w:val="22"/>
                <w:lang w:val="en-GB"/>
              </w:rPr>
            </w:pPr>
            <w:r w:rsidRPr="0092730F">
              <w:rPr>
                <w:rFonts w:asciiTheme="minorHAnsi" w:hAnsiTheme="minorHAnsi" w:cs="Calibri"/>
                <w:sz w:val="22"/>
                <w:szCs w:val="22"/>
                <w:lang w:val="en-GB"/>
              </w:rPr>
              <w:t>Number of projects and EU contribution</w:t>
            </w:r>
          </w:p>
          <w:p w:rsidR="00940247" w:rsidRPr="0092730F" w:rsidRDefault="00940247" w:rsidP="000353EB">
            <w:pPr>
              <w:spacing w:after="120"/>
              <w:rPr>
                <w:rFonts w:asciiTheme="minorHAnsi" w:hAnsiTheme="minorHAnsi" w:cs="Calibri"/>
                <w:sz w:val="22"/>
                <w:szCs w:val="22"/>
              </w:rPr>
            </w:pPr>
            <w:r w:rsidRPr="0092730F">
              <w:rPr>
                <w:rFonts w:asciiTheme="minorHAnsi" w:hAnsiTheme="minorHAnsi" w:cs="Calibri"/>
                <w:sz w:val="22"/>
                <w:szCs w:val="22"/>
              </w:rPr>
              <w:t>1/1/2014-15/10/2016</w:t>
            </w:r>
          </w:p>
        </w:tc>
      </w:tr>
      <w:tr w:rsidR="00940247" w:rsidRPr="00071E13" w:rsidTr="009864D6">
        <w:tc>
          <w:tcPr>
            <w:tcW w:w="2518" w:type="dxa"/>
            <w:tcBorders>
              <w:top w:val="single" w:sz="4" w:space="0" w:color="auto"/>
              <w:left w:val="single" w:sz="4" w:space="0" w:color="auto"/>
              <w:bottom w:val="single" w:sz="4" w:space="0" w:color="auto"/>
              <w:right w:val="single" w:sz="4" w:space="0" w:color="auto"/>
            </w:tcBorders>
          </w:tcPr>
          <w:p w:rsidR="00940247" w:rsidRPr="0092730F" w:rsidRDefault="00940247" w:rsidP="000353EB">
            <w:pPr>
              <w:spacing w:after="120"/>
              <w:rPr>
                <w:rFonts w:asciiTheme="minorHAnsi" w:hAnsiTheme="minorHAnsi" w:cstheme="minorHAnsi"/>
                <w:sz w:val="22"/>
                <w:szCs w:val="22"/>
              </w:rPr>
            </w:pPr>
          </w:p>
        </w:tc>
        <w:tc>
          <w:tcPr>
            <w:tcW w:w="1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2730F" w:rsidRDefault="00940247" w:rsidP="000353EB">
            <w:pPr>
              <w:spacing w:after="120"/>
              <w:jc w:val="left"/>
              <w:rPr>
                <w:rFonts w:asciiTheme="minorHAnsi" w:hAnsiTheme="minorHAnsi" w:cs="Calibri"/>
                <w:b/>
                <w:sz w:val="22"/>
                <w:szCs w:val="22"/>
                <w:lang w:val="en-GB"/>
              </w:rPr>
            </w:pPr>
            <w:r w:rsidRPr="0092730F">
              <w:rPr>
                <w:rFonts w:asciiTheme="minorHAnsi" w:hAnsiTheme="minorHAnsi" w:cstheme="minorHAnsi"/>
                <w:b/>
                <w:sz w:val="22"/>
                <w:szCs w:val="22"/>
                <w:lang w:val="en-GB"/>
              </w:rPr>
              <w:t xml:space="preserve">Total Nr of finished projects </w:t>
            </w:r>
          </w:p>
        </w:tc>
        <w:tc>
          <w:tcPr>
            <w:tcW w:w="13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2730F" w:rsidRDefault="00940247" w:rsidP="000353EB">
            <w:pPr>
              <w:spacing w:after="120"/>
              <w:jc w:val="left"/>
              <w:rPr>
                <w:rFonts w:asciiTheme="minorHAnsi" w:hAnsiTheme="minorHAnsi" w:cstheme="minorHAnsi"/>
                <w:b/>
                <w:sz w:val="22"/>
                <w:szCs w:val="22"/>
                <w:lang w:val="en-GB"/>
              </w:rPr>
            </w:pPr>
            <w:r w:rsidRPr="0092730F">
              <w:rPr>
                <w:rFonts w:asciiTheme="minorHAnsi" w:hAnsiTheme="minorHAnsi" w:cstheme="minorHAnsi"/>
                <w:b/>
                <w:sz w:val="22"/>
                <w:szCs w:val="22"/>
                <w:lang w:val="en-GB"/>
              </w:rPr>
              <w:t>Total EU contribution to finished projects</w:t>
            </w:r>
          </w:p>
        </w:tc>
        <w:tc>
          <w:tcPr>
            <w:tcW w:w="1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2730F" w:rsidRDefault="00940247" w:rsidP="000353EB">
            <w:pPr>
              <w:spacing w:after="120"/>
              <w:jc w:val="left"/>
              <w:rPr>
                <w:rFonts w:asciiTheme="minorHAnsi" w:hAnsiTheme="minorHAnsi" w:cs="Calibri"/>
                <w:sz w:val="22"/>
                <w:szCs w:val="22"/>
                <w:lang w:val="en-GB"/>
              </w:rPr>
            </w:pPr>
            <w:r w:rsidRPr="0092730F">
              <w:rPr>
                <w:rFonts w:asciiTheme="minorHAnsi" w:hAnsiTheme="minorHAnsi" w:cstheme="minorHAnsi"/>
                <w:b/>
                <w:sz w:val="22"/>
                <w:szCs w:val="22"/>
                <w:lang w:val="en-GB"/>
              </w:rPr>
              <w:t>Total Nr of open projects</w:t>
            </w:r>
          </w:p>
        </w:tc>
        <w:tc>
          <w:tcPr>
            <w:tcW w:w="1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2730F" w:rsidRDefault="00940247" w:rsidP="000353EB">
            <w:pPr>
              <w:spacing w:after="120"/>
              <w:jc w:val="left"/>
              <w:rPr>
                <w:rFonts w:asciiTheme="minorHAnsi" w:hAnsiTheme="minorHAnsi" w:cs="Calibri"/>
                <w:sz w:val="22"/>
                <w:szCs w:val="22"/>
                <w:lang w:val="en-GB"/>
              </w:rPr>
            </w:pPr>
            <w:r w:rsidRPr="0092730F">
              <w:rPr>
                <w:rFonts w:asciiTheme="minorHAnsi" w:hAnsiTheme="minorHAnsi" w:cstheme="minorHAnsi"/>
                <w:b/>
                <w:sz w:val="22"/>
                <w:szCs w:val="22"/>
                <w:lang w:val="en-GB"/>
              </w:rPr>
              <w:t>Total EU contribution to open projects</w:t>
            </w:r>
          </w:p>
        </w:tc>
      </w:tr>
      <w:tr w:rsidR="00940247" w:rsidRPr="0092730F" w:rsidTr="000353EB">
        <w:tc>
          <w:tcPr>
            <w:tcW w:w="2518" w:type="dxa"/>
            <w:tcBorders>
              <w:top w:val="single" w:sz="4" w:space="0" w:color="auto"/>
              <w:left w:val="single" w:sz="4" w:space="0" w:color="auto"/>
              <w:bottom w:val="single" w:sz="4" w:space="0" w:color="auto"/>
              <w:right w:val="single" w:sz="4" w:space="0" w:color="auto"/>
            </w:tcBorders>
            <w:shd w:val="clear" w:color="auto" w:fill="B4E6CD"/>
            <w:hideMark/>
          </w:tcPr>
          <w:p w:rsidR="00940247" w:rsidRPr="0092730F" w:rsidRDefault="00940247" w:rsidP="000353EB">
            <w:pPr>
              <w:spacing w:after="120"/>
              <w:jc w:val="left"/>
              <w:rPr>
                <w:rFonts w:asciiTheme="minorHAnsi" w:hAnsiTheme="minorHAnsi" w:cs="Calibri"/>
                <w:sz w:val="22"/>
                <w:szCs w:val="22"/>
              </w:rPr>
            </w:pPr>
            <w:r w:rsidRPr="0092730F">
              <w:rPr>
                <w:rFonts w:asciiTheme="minorHAnsi" w:hAnsiTheme="minorHAnsi" w:cstheme="minorHAnsi"/>
                <w:sz w:val="22"/>
                <w:szCs w:val="22"/>
              </w:rPr>
              <w:t>SO1: Asylum</w:t>
            </w:r>
          </w:p>
        </w:tc>
        <w:tc>
          <w:tcPr>
            <w:tcW w:w="1273" w:type="dxa"/>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pacing w:after="120"/>
              <w:jc w:val="left"/>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p w:rsidR="00940247" w:rsidRPr="0092730F" w:rsidRDefault="00940247" w:rsidP="000353EB">
            <w:pPr>
              <w:spacing w:after="120"/>
              <w:jc w:val="left"/>
              <w:rPr>
                <w:rFonts w:asciiTheme="minorHAnsi" w:hAnsiTheme="minorHAnsi" w:cs="Calibri"/>
                <w:sz w:val="22"/>
                <w:szCs w:val="22"/>
              </w:rPr>
            </w:pPr>
            <w:r w:rsidRPr="0092730F">
              <w:rPr>
                <w:rFonts w:asciiTheme="minorHAnsi" w:hAnsiTheme="minorHAnsi" w:cstheme="minorHAnsi"/>
                <w:sz w:val="22"/>
                <w:szCs w:val="22"/>
              </w:rPr>
              <w:t>(Nr., from accounts)</w:t>
            </w:r>
          </w:p>
        </w:tc>
        <w:tc>
          <w:tcPr>
            <w:tcW w:w="1372" w:type="dxa"/>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pacing w:after="120"/>
              <w:jc w:val="left"/>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p w:rsidR="00940247" w:rsidRPr="0092730F" w:rsidRDefault="00940247" w:rsidP="000353EB">
            <w:pPr>
              <w:spacing w:after="120"/>
              <w:jc w:val="left"/>
              <w:rPr>
                <w:rFonts w:asciiTheme="minorHAnsi" w:hAnsiTheme="minorHAnsi" w:cs="Calibri"/>
                <w:sz w:val="22"/>
                <w:szCs w:val="22"/>
              </w:rPr>
            </w:pPr>
            <w:r w:rsidRPr="0092730F">
              <w:rPr>
                <w:rFonts w:asciiTheme="minorHAnsi" w:hAnsiTheme="minorHAnsi" w:cstheme="minorHAnsi"/>
                <w:sz w:val="22"/>
                <w:szCs w:val="22"/>
              </w:rPr>
              <w:t>(amount, from accounts)</w:t>
            </w:r>
          </w:p>
        </w:tc>
        <w:tc>
          <w:tcPr>
            <w:tcW w:w="1529" w:type="dxa"/>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pacing w:after="120"/>
              <w:jc w:val="left"/>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p w:rsidR="00940247" w:rsidRPr="0092730F" w:rsidRDefault="00940247" w:rsidP="000353EB">
            <w:pPr>
              <w:spacing w:after="120"/>
              <w:jc w:val="left"/>
              <w:rPr>
                <w:rFonts w:asciiTheme="minorHAnsi" w:hAnsiTheme="minorHAnsi" w:cs="Calibri"/>
                <w:sz w:val="22"/>
                <w:szCs w:val="22"/>
              </w:rPr>
            </w:pPr>
            <w:r w:rsidRPr="0092730F">
              <w:rPr>
                <w:rFonts w:asciiTheme="minorHAnsi" w:hAnsiTheme="minorHAnsi" w:cstheme="minorHAnsi"/>
                <w:sz w:val="22"/>
                <w:szCs w:val="22"/>
              </w:rPr>
              <w:t>(Nr., from accounts)</w:t>
            </w:r>
          </w:p>
        </w:tc>
        <w:tc>
          <w:tcPr>
            <w:tcW w:w="1780" w:type="dxa"/>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pacing w:after="120"/>
              <w:jc w:val="left"/>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p w:rsidR="00940247" w:rsidRPr="0092730F" w:rsidRDefault="00940247" w:rsidP="000353EB">
            <w:pPr>
              <w:spacing w:after="120"/>
              <w:jc w:val="left"/>
              <w:rPr>
                <w:rFonts w:asciiTheme="minorHAnsi" w:hAnsiTheme="minorHAnsi" w:cs="Calibri"/>
                <w:sz w:val="22"/>
                <w:szCs w:val="22"/>
              </w:rPr>
            </w:pPr>
            <w:r w:rsidRPr="0092730F">
              <w:rPr>
                <w:rFonts w:asciiTheme="minorHAnsi" w:hAnsiTheme="minorHAnsi" w:cstheme="minorHAnsi"/>
                <w:sz w:val="22"/>
                <w:szCs w:val="22"/>
              </w:rPr>
              <w:t>(amount, from accounts)</w:t>
            </w:r>
          </w:p>
        </w:tc>
      </w:tr>
      <w:tr w:rsidR="00940247" w:rsidRPr="0092730F" w:rsidTr="000353EB">
        <w:tc>
          <w:tcPr>
            <w:tcW w:w="2518" w:type="dxa"/>
            <w:tcBorders>
              <w:top w:val="single" w:sz="4" w:space="0" w:color="auto"/>
              <w:left w:val="single" w:sz="4" w:space="0" w:color="auto"/>
              <w:bottom w:val="single" w:sz="4" w:space="0" w:color="auto"/>
              <w:right w:val="single" w:sz="4" w:space="0" w:color="auto"/>
            </w:tcBorders>
            <w:shd w:val="clear" w:color="auto" w:fill="B4E6CD"/>
            <w:hideMark/>
          </w:tcPr>
          <w:p w:rsidR="00940247" w:rsidRPr="0092730F" w:rsidRDefault="00940247" w:rsidP="000353EB">
            <w:pPr>
              <w:spacing w:after="120"/>
              <w:jc w:val="left"/>
              <w:rPr>
                <w:rFonts w:asciiTheme="minorHAnsi" w:hAnsiTheme="minorHAnsi" w:cs="Calibri"/>
                <w:sz w:val="22"/>
                <w:szCs w:val="22"/>
              </w:rPr>
            </w:pPr>
            <w:r w:rsidRPr="0092730F">
              <w:rPr>
                <w:rFonts w:asciiTheme="minorHAnsi" w:hAnsiTheme="minorHAnsi" w:cstheme="minorHAnsi"/>
                <w:sz w:val="22"/>
                <w:szCs w:val="22"/>
              </w:rPr>
              <w:t>SO2: Integration/Legal migration</w:t>
            </w:r>
          </w:p>
        </w:tc>
        <w:tc>
          <w:tcPr>
            <w:tcW w:w="1273" w:type="dxa"/>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pacing w:after="120"/>
              <w:jc w:val="left"/>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p w:rsidR="00940247" w:rsidRPr="0092730F" w:rsidRDefault="00940247" w:rsidP="000353EB">
            <w:pPr>
              <w:spacing w:after="120"/>
              <w:jc w:val="left"/>
              <w:rPr>
                <w:rFonts w:asciiTheme="minorHAnsi" w:hAnsiTheme="minorHAnsi" w:cs="Calibri"/>
                <w:sz w:val="22"/>
                <w:szCs w:val="22"/>
              </w:rPr>
            </w:pPr>
            <w:r w:rsidRPr="0092730F">
              <w:rPr>
                <w:rFonts w:asciiTheme="minorHAnsi" w:hAnsiTheme="minorHAnsi" w:cstheme="minorHAnsi"/>
                <w:sz w:val="22"/>
                <w:szCs w:val="22"/>
              </w:rPr>
              <w:t>(Nr., from accounts)</w:t>
            </w:r>
          </w:p>
        </w:tc>
        <w:tc>
          <w:tcPr>
            <w:tcW w:w="1372" w:type="dxa"/>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pacing w:after="120"/>
              <w:jc w:val="left"/>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p w:rsidR="00940247" w:rsidRPr="0092730F" w:rsidRDefault="00940247" w:rsidP="000353EB">
            <w:pPr>
              <w:spacing w:after="120"/>
              <w:jc w:val="left"/>
              <w:rPr>
                <w:rFonts w:asciiTheme="minorHAnsi" w:hAnsiTheme="minorHAnsi" w:cs="Calibri"/>
                <w:sz w:val="22"/>
                <w:szCs w:val="22"/>
              </w:rPr>
            </w:pPr>
            <w:r w:rsidRPr="0092730F">
              <w:rPr>
                <w:rFonts w:asciiTheme="minorHAnsi" w:hAnsiTheme="minorHAnsi" w:cstheme="minorHAnsi"/>
                <w:sz w:val="22"/>
                <w:szCs w:val="22"/>
              </w:rPr>
              <w:t>(amount, from accounts)</w:t>
            </w:r>
          </w:p>
        </w:tc>
        <w:tc>
          <w:tcPr>
            <w:tcW w:w="1529" w:type="dxa"/>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pacing w:after="120"/>
              <w:jc w:val="left"/>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p w:rsidR="00940247" w:rsidRPr="0092730F" w:rsidRDefault="00940247" w:rsidP="000353EB">
            <w:pPr>
              <w:spacing w:after="120"/>
              <w:jc w:val="left"/>
              <w:rPr>
                <w:rFonts w:asciiTheme="minorHAnsi" w:hAnsiTheme="minorHAnsi" w:cs="Calibri"/>
                <w:sz w:val="22"/>
                <w:szCs w:val="22"/>
              </w:rPr>
            </w:pPr>
            <w:r w:rsidRPr="0092730F">
              <w:rPr>
                <w:rFonts w:asciiTheme="minorHAnsi" w:hAnsiTheme="minorHAnsi" w:cstheme="minorHAnsi"/>
                <w:sz w:val="22"/>
                <w:szCs w:val="22"/>
              </w:rPr>
              <w:t>(Nr., from accounts)</w:t>
            </w:r>
          </w:p>
        </w:tc>
        <w:tc>
          <w:tcPr>
            <w:tcW w:w="1780" w:type="dxa"/>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pacing w:after="120"/>
              <w:jc w:val="left"/>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p w:rsidR="00940247" w:rsidRPr="0092730F" w:rsidRDefault="00940247" w:rsidP="000353EB">
            <w:pPr>
              <w:spacing w:after="120"/>
              <w:jc w:val="left"/>
              <w:rPr>
                <w:rFonts w:asciiTheme="minorHAnsi" w:hAnsiTheme="minorHAnsi" w:cs="Calibri"/>
                <w:sz w:val="22"/>
                <w:szCs w:val="22"/>
              </w:rPr>
            </w:pPr>
            <w:r w:rsidRPr="0092730F">
              <w:rPr>
                <w:rFonts w:asciiTheme="minorHAnsi" w:hAnsiTheme="minorHAnsi" w:cstheme="minorHAnsi"/>
                <w:sz w:val="22"/>
                <w:szCs w:val="22"/>
              </w:rPr>
              <w:t>(amount, from accounts)</w:t>
            </w:r>
          </w:p>
        </w:tc>
      </w:tr>
      <w:tr w:rsidR="00940247" w:rsidRPr="0092730F" w:rsidTr="000353EB">
        <w:tc>
          <w:tcPr>
            <w:tcW w:w="2518" w:type="dxa"/>
            <w:tcBorders>
              <w:top w:val="single" w:sz="4" w:space="0" w:color="auto"/>
              <w:left w:val="single" w:sz="4" w:space="0" w:color="auto"/>
              <w:bottom w:val="single" w:sz="4" w:space="0" w:color="auto"/>
              <w:right w:val="single" w:sz="4" w:space="0" w:color="auto"/>
            </w:tcBorders>
            <w:shd w:val="clear" w:color="auto" w:fill="B4E6CD"/>
            <w:hideMark/>
          </w:tcPr>
          <w:p w:rsidR="00940247" w:rsidRPr="0092730F" w:rsidRDefault="00940247" w:rsidP="000353EB">
            <w:pPr>
              <w:spacing w:after="120"/>
              <w:jc w:val="left"/>
              <w:rPr>
                <w:rFonts w:asciiTheme="minorHAnsi" w:hAnsiTheme="minorHAnsi" w:cstheme="minorHAnsi"/>
                <w:sz w:val="22"/>
                <w:szCs w:val="22"/>
              </w:rPr>
            </w:pPr>
            <w:r w:rsidRPr="0092730F">
              <w:rPr>
                <w:rFonts w:asciiTheme="minorHAnsi" w:hAnsiTheme="minorHAnsi" w:cstheme="minorHAnsi"/>
                <w:sz w:val="22"/>
                <w:szCs w:val="22"/>
              </w:rPr>
              <w:t>SO3: Return</w:t>
            </w:r>
          </w:p>
        </w:tc>
        <w:tc>
          <w:tcPr>
            <w:tcW w:w="1273" w:type="dxa"/>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pacing w:after="120"/>
              <w:jc w:val="left"/>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p w:rsidR="00940247" w:rsidRPr="0092730F" w:rsidRDefault="00940247" w:rsidP="000353EB">
            <w:pPr>
              <w:spacing w:after="120"/>
              <w:jc w:val="left"/>
              <w:rPr>
                <w:rFonts w:asciiTheme="minorHAnsi" w:hAnsiTheme="minorHAnsi" w:cs="Calibri"/>
                <w:sz w:val="22"/>
                <w:szCs w:val="22"/>
              </w:rPr>
            </w:pPr>
            <w:r w:rsidRPr="0092730F">
              <w:rPr>
                <w:rFonts w:asciiTheme="minorHAnsi" w:hAnsiTheme="minorHAnsi" w:cstheme="minorHAnsi"/>
                <w:sz w:val="22"/>
                <w:szCs w:val="22"/>
              </w:rPr>
              <w:t>(Nr., from accounts)</w:t>
            </w:r>
          </w:p>
        </w:tc>
        <w:tc>
          <w:tcPr>
            <w:tcW w:w="1372" w:type="dxa"/>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pacing w:after="120"/>
              <w:jc w:val="left"/>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p w:rsidR="00940247" w:rsidRPr="0092730F" w:rsidRDefault="00940247" w:rsidP="000353EB">
            <w:pPr>
              <w:spacing w:after="120"/>
              <w:jc w:val="left"/>
              <w:rPr>
                <w:rFonts w:asciiTheme="minorHAnsi" w:hAnsiTheme="minorHAnsi" w:cs="Calibri"/>
                <w:sz w:val="22"/>
                <w:szCs w:val="22"/>
              </w:rPr>
            </w:pPr>
            <w:r w:rsidRPr="0092730F">
              <w:rPr>
                <w:rFonts w:asciiTheme="minorHAnsi" w:hAnsiTheme="minorHAnsi" w:cstheme="minorHAnsi"/>
                <w:sz w:val="22"/>
                <w:szCs w:val="22"/>
              </w:rPr>
              <w:t>(amount, from accounts)</w:t>
            </w:r>
          </w:p>
        </w:tc>
        <w:tc>
          <w:tcPr>
            <w:tcW w:w="1529" w:type="dxa"/>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pacing w:after="120"/>
              <w:jc w:val="left"/>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p w:rsidR="00940247" w:rsidRPr="0092730F" w:rsidRDefault="00940247" w:rsidP="000353EB">
            <w:pPr>
              <w:spacing w:after="120"/>
              <w:jc w:val="left"/>
              <w:rPr>
                <w:rFonts w:asciiTheme="minorHAnsi" w:hAnsiTheme="minorHAnsi" w:cs="Calibri"/>
                <w:sz w:val="22"/>
                <w:szCs w:val="22"/>
              </w:rPr>
            </w:pPr>
            <w:r w:rsidRPr="0092730F">
              <w:rPr>
                <w:rFonts w:asciiTheme="minorHAnsi" w:hAnsiTheme="minorHAnsi" w:cstheme="minorHAnsi"/>
                <w:sz w:val="22"/>
                <w:szCs w:val="22"/>
              </w:rPr>
              <w:t>(Nr., from accounts)</w:t>
            </w:r>
          </w:p>
        </w:tc>
        <w:tc>
          <w:tcPr>
            <w:tcW w:w="1780" w:type="dxa"/>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pacing w:after="120"/>
              <w:jc w:val="left"/>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p w:rsidR="00940247" w:rsidRPr="0092730F" w:rsidRDefault="00940247" w:rsidP="000353EB">
            <w:pPr>
              <w:spacing w:after="120"/>
              <w:jc w:val="left"/>
              <w:rPr>
                <w:rFonts w:asciiTheme="minorHAnsi" w:hAnsiTheme="minorHAnsi" w:cs="Calibri"/>
                <w:sz w:val="22"/>
                <w:szCs w:val="22"/>
              </w:rPr>
            </w:pPr>
            <w:r w:rsidRPr="0092730F">
              <w:rPr>
                <w:rFonts w:asciiTheme="minorHAnsi" w:hAnsiTheme="minorHAnsi" w:cstheme="minorHAnsi"/>
                <w:sz w:val="22"/>
                <w:szCs w:val="22"/>
              </w:rPr>
              <w:t>(amount, from accounts)</w:t>
            </w:r>
          </w:p>
        </w:tc>
      </w:tr>
      <w:tr w:rsidR="00940247" w:rsidRPr="0092730F" w:rsidTr="000353EB">
        <w:tc>
          <w:tcPr>
            <w:tcW w:w="2518" w:type="dxa"/>
            <w:tcBorders>
              <w:top w:val="single" w:sz="4" w:space="0" w:color="auto"/>
              <w:left w:val="single" w:sz="4" w:space="0" w:color="auto"/>
              <w:bottom w:val="single" w:sz="4" w:space="0" w:color="auto"/>
              <w:right w:val="single" w:sz="4" w:space="0" w:color="auto"/>
            </w:tcBorders>
            <w:shd w:val="clear" w:color="auto" w:fill="B4E6CD"/>
            <w:hideMark/>
          </w:tcPr>
          <w:p w:rsidR="00940247" w:rsidRPr="0092730F" w:rsidRDefault="00940247" w:rsidP="000353EB">
            <w:pPr>
              <w:spacing w:after="120"/>
              <w:rPr>
                <w:rFonts w:asciiTheme="minorHAnsi" w:hAnsiTheme="minorHAnsi" w:cstheme="minorHAnsi"/>
                <w:sz w:val="22"/>
                <w:szCs w:val="22"/>
              </w:rPr>
            </w:pPr>
            <w:r w:rsidRPr="0092730F">
              <w:rPr>
                <w:rFonts w:asciiTheme="minorHAnsi" w:hAnsiTheme="minorHAnsi" w:cstheme="minorHAnsi"/>
                <w:sz w:val="22"/>
                <w:szCs w:val="22"/>
              </w:rPr>
              <w:t>SO4: Solidarity</w:t>
            </w:r>
          </w:p>
        </w:tc>
        <w:tc>
          <w:tcPr>
            <w:tcW w:w="1273" w:type="dxa"/>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pacing w:after="120"/>
              <w:jc w:val="left"/>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p w:rsidR="00940247" w:rsidRPr="0092730F" w:rsidRDefault="00940247" w:rsidP="000353EB">
            <w:pPr>
              <w:spacing w:after="120"/>
              <w:jc w:val="left"/>
              <w:rPr>
                <w:rFonts w:asciiTheme="minorHAnsi" w:hAnsiTheme="minorHAnsi" w:cstheme="minorHAnsi"/>
                <w:color w:val="548DD4" w:themeColor="text2" w:themeTint="99"/>
                <w:sz w:val="22"/>
                <w:szCs w:val="22"/>
              </w:rPr>
            </w:pPr>
            <w:r w:rsidRPr="0092730F">
              <w:rPr>
                <w:rFonts w:asciiTheme="minorHAnsi" w:hAnsiTheme="minorHAnsi" w:cstheme="minorHAnsi"/>
                <w:sz w:val="22"/>
                <w:szCs w:val="22"/>
              </w:rPr>
              <w:t>(Nr., from accounts)</w:t>
            </w:r>
          </w:p>
        </w:tc>
        <w:tc>
          <w:tcPr>
            <w:tcW w:w="1372" w:type="dxa"/>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pacing w:after="120"/>
              <w:jc w:val="left"/>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p w:rsidR="00940247" w:rsidRPr="0092730F" w:rsidRDefault="00940247" w:rsidP="000353EB">
            <w:pPr>
              <w:spacing w:after="120"/>
              <w:jc w:val="left"/>
              <w:rPr>
                <w:rFonts w:asciiTheme="minorHAnsi" w:hAnsiTheme="minorHAnsi" w:cstheme="minorHAnsi"/>
                <w:color w:val="548DD4" w:themeColor="text2" w:themeTint="99"/>
                <w:sz w:val="22"/>
                <w:szCs w:val="22"/>
              </w:rPr>
            </w:pPr>
            <w:r w:rsidRPr="0092730F">
              <w:rPr>
                <w:rFonts w:asciiTheme="minorHAnsi" w:hAnsiTheme="minorHAnsi" w:cstheme="minorHAnsi"/>
                <w:sz w:val="22"/>
                <w:szCs w:val="22"/>
              </w:rPr>
              <w:t>(amount, from accounts)</w:t>
            </w:r>
          </w:p>
        </w:tc>
        <w:tc>
          <w:tcPr>
            <w:tcW w:w="1529" w:type="dxa"/>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pacing w:after="120"/>
              <w:jc w:val="left"/>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p w:rsidR="00940247" w:rsidRPr="0092730F" w:rsidRDefault="00940247" w:rsidP="000353EB">
            <w:pPr>
              <w:spacing w:after="120"/>
              <w:jc w:val="left"/>
              <w:rPr>
                <w:rFonts w:asciiTheme="minorHAnsi" w:hAnsiTheme="minorHAnsi" w:cstheme="minorHAnsi"/>
                <w:color w:val="548DD4" w:themeColor="text2" w:themeTint="99"/>
                <w:sz w:val="22"/>
                <w:szCs w:val="22"/>
              </w:rPr>
            </w:pPr>
            <w:r w:rsidRPr="0092730F">
              <w:rPr>
                <w:rFonts w:asciiTheme="minorHAnsi" w:hAnsiTheme="minorHAnsi" w:cstheme="minorHAnsi"/>
                <w:sz w:val="22"/>
                <w:szCs w:val="22"/>
              </w:rPr>
              <w:t>(Nr., from accounts)</w:t>
            </w:r>
          </w:p>
        </w:tc>
        <w:tc>
          <w:tcPr>
            <w:tcW w:w="1780" w:type="dxa"/>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pacing w:after="120"/>
              <w:jc w:val="left"/>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p w:rsidR="00940247" w:rsidRPr="0092730F" w:rsidRDefault="00940247" w:rsidP="000353EB">
            <w:pPr>
              <w:spacing w:after="120"/>
              <w:jc w:val="left"/>
              <w:rPr>
                <w:rFonts w:asciiTheme="minorHAnsi" w:hAnsiTheme="minorHAnsi" w:cstheme="minorHAnsi"/>
                <w:color w:val="339966"/>
                <w:sz w:val="22"/>
                <w:szCs w:val="22"/>
              </w:rPr>
            </w:pPr>
            <w:r w:rsidRPr="0092730F">
              <w:rPr>
                <w:rFonts w:asciiTheme="minorHAnsi" w:hAnsiTheme="minorHAnsi" w:cstheme="minorHAnsi"/>
                <w:sz w:val="22"/>
                <w:szCs w:val="22"/>
              </w:rPr>
              <w:t>(amount, from accounts)</w:t>
            </w:r>
          </w:p>
        </w:tc>
      </w:tr>
      <w:tr w:rsidR="00940247" w:rsidRPr="0092730F" w:rsidTr="00406CB6">
        <w:tc>
          <w:tcPr>
            <w:tcW w:w="25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2730F" w:rsidRDefault="00940247" w:rsidP="000353EB">
            <w:pPr>
              <w:spacing w:after="120"/>
              <w:rPr>
                <w:rFonts w:asciiTheme="minorHAnsi" w:hAnsiTheme="minorHAnsi" w:cstheme="minorHAnsi"/>
                <w:b/>
                <w:sz w:val="22"/>
                <w:szCs w:val="22"/>
              </w:rPr>
            </w:pPr>
            <w:r w:rsidRPr="0092730F">
              <w:rPr>
                <w:rFonts w:asciiTheme="minorHAnsi" w:hAnsiTheme="minorHAnsi" w:cstheme="minorHAnsi"/>
                <w:b/>
                <w:sz w:val="22"/>
                <w:szCs w:val="22"/>
              </w:rPr>
              <w:t>Total 1</w:t>
            </w:r>
          </w:p>
        </w:tc>
        <w:tc>
          <w:tcPr>
            <w:tcW w:w="1273" w:type="dxa"/>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pacing w:after="120"/>
              <w:jc w:val="left"/>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372" w:type="dxa"/>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pacing w:after="12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529" w:type="dxa"/>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pacing w:after="12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c>
          <w:tcPr>
            <w:tcW w:w="1780" w:type="dxa"/>
            <w:tcBorders>
              <w:top w:val="single" w:sz="4" w:space="0" w:color="auto"/>
              <w:left w:val="single" w:sz="4" w:space="0" w:color="auto"/>
              <w:bottom w:val="single" w:sz="4" w:space="0" w:color="auto"/>
              <w:right w:val="single" w:sz="4" w:space="0" w:color="auto"/>
            </w:tcBorders>
            <w:hideMark/>
          </w:tcPr>
          <w:p w:rsidR="00940247" w:rsidRPr="0092730F" w:rsidRDefault="00940247" w:rsidP="000353EB">
            <w:pPr>
              <w:spacing w:after="120"/>
              <w:rPr>
                <w:rFonts w:asciiTheme="minorHAnsi" w:hAnsiTheme="minorHAnsi" w:cstheme="minorHAnsi"/>
                <w:color w:val="339966"/>
                <w:sz w:val="22"/>
                <w:szCs w:val="22"/>
              </w:rPr>
            </w:pPr>
            <w:r w:rsidRPr="0092730F">
              <w:rPr>
                <w:rFonts w:asciiTheme="minorHAnsi" w:hAnsiTheme="minorHAnsi" w:cstheme="minorHAnsi"/>
                <w:color w:val="339966"/>
                <w:sz w:val="22"/>
                <w:szCs w:val="22"/>
              </w:rPr>
              <w:t>[generated]</w:t>
            </w:r>
          </w:p>
        </w:tc>
      </w:tr>
    </w:tbl>
    <w:p w:rsidR="00940247" w:rsidRDefault="00940247" w:rsidP="00940247">
      <w:pPr>
        <w:spacing w:before="120" w:after="120"/>
        <w:rPr>
          <w:rFonts w:cs="Calibri"/>
        </w:rPr>
      </w:pPr>
    </w:p>
    <w:tbl>
      <w:tblPr>
        <w:tblStyle w:val="Tabela-Siatka"/>
        <w:tblW w:w="0" w:type="auto"/>
        <w:tblLayout w:type="fixed"/>
        <w:tblLook w:val="04A0" w:firstRow="1" w:lastRow="0" w:firstColumn="1" w:lastColumn="0" w:noHBand="0" w:noVBand="1"/>
      </w:tblPr>
      <w:tblGrid>
        <w:gridCol w:w="2518"/>
        <w:gridCol w:w="1273"/>
        <w:gridCol w:w="1372"/>
        <w:gridCol w:w="1529"/>
        <w:gridCol w:w="1780"/>
      </w:tblGrid>
      <w:tr w:rsidR="00940247" w:rsidTr="000353EB">
        <w:trPr>
          <w:cnfStyle w:val="100000000000" w:firstRow="1" w:lastRow="0" w:firstColumn="0" w:lastColumn="0" w:oddVBand="0" w:evenVBand="0" w:oddHBand="0" w:evenHBand="0" w:firstRowFirstColumn="0" w:firstRowLastColumn="0" w:lastRowFirstColumn="0" w:lastRowLastColumn="0"/>
        </w:trPr>
        <w:tc>
          <w:tcPr>
            <w:tcW w:w="2518" w:type="dxa"/>
            <w:tcBorders>
              <w:top w:val="single" w:sz="4" w:space="0" w:color="auto"/>
              <w:left w:val="single" w:sz="4" w:space="0" w:color="auto"/>
              <w:bottom w:val="single" w:sz="4" w:space="0" w:color="auto"/>
              <w:right w:val="single" w:sz="4" w:space="0" w:color="auto"/>
            </w:tcBorders>
            <w:shd w:val="clear" w:color="auto" w:fill="339966"/>
          </w:tcPr>
          <w:p w:rsidR="00940247" w:rsidRDefault="00940247" w:rsidP="000353EB">
            <w:pPr>
              <w:spacing w:after="120"/>
              <w:rPr>
                <w:rFonts w:asciiTheme="minorHAnsi" w:hAnsiTheme="minorHAnsi" w:cstheme="minorHAnsi"/>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339966"/>
            <w:hideMark/>
          </w:tcPr>
          <w:p w:rsidR="00940247" w:rsidRPr="00940247" w:rsidRDefault="00940247" w:rsidP="000353EB">
            <w:pPr>
              <w:spacing w:after="120"/>
              <w:rPr>
                <w:rFonts w:cs="Calibri"/>
                <w:lang w:val="en-GB"/>
              </w:rPr>
            </w:pPr>
            <w:r w:rsidRPr="00940247">
              <w:rPr>
                <w:rFonts w:cs="Calibri"/>
                <w:lang w:val="en-GB"/>
              </w:rPr>
              <w:t>Number of projects and EU contribution</w:t>
            </w:r>
          </w:p>
          <w:p w:rsidR="00940247" w:rsidRDefault="00940247" w:rsidP="000353EB">
            <w:pPr>
              <w:spacing w:after="120"/>
              <w:rPr>
                <w:rFonts w:cs="Calibri"/>
              </w:rPr>
            </w:pPr>
            <w:r>
              <w:rPr>
                <w:rFonts w:cs="Calibri"/>
              </w:rPr>
              <w:t>16/10/2016-30/6/2017</w:t>
            </w:r>
          </w:p>
        </w:tc>
      </w:tr>
      <w:tr w:rsidR="00940247" w:rsidRPr="00071E13" w:rsidTr="00406CB6">
        <w:tc>
          <w:tcPr>
            <w:tcW w:w="2518" w:type="dxa"/>
            <w:tcBorders>
              <w:top w:val="single" w:sz="4" w:space="0" w:color="auto"/>
              <w:left w:val="single" w:sz="4" w:space="0" w:color="auto"/>
              <w:bottom w:val="single" w:sz="4" w:space="0" w:color="auto"/>
              <w:right w:val="single" w:sz="4" w:space="0" w:color="auto"/>
            </w:tcBorders>
          </w:tcPr>
          <w:p w:rsidR="00940247" w:rsidRDefault="00940247" w:rsidP="000353EB">
            <w:pPr>
              <w:spacing w:after="120"/>
              <w:rPr>
                <w:rFonts w:asciiTheme="minorHAnsi" w:hAnsiTheme="minorHAnsi" w:cstheme="minorHAnsi"/>
                <w:szCs w:val="24"/>
              </w:rPr>
            </w:pPr>
          </w:p>
        </w:tc>
        <w:tc>
          <w:tcPr>
            <w:tcW w:w="1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40247" w:rsidRDefault="00940247" w:rsidP="000353EB">
            <w:pPr>
              <w:spacing w:after="120"/>
              <w:jc w:val="left"/>
              <w:rPr>
                <w:rFonts w:cs="Calibri"/>
                <w:b/>
                <w:sz w:val="20"/>
                <w:lang w:val="en-GB"/>
              </w:rPr>
            </w:pPr>
            <w:r w:rsidRPr="00940247">
              <w:rPr>
                <w:rFonts w:asciiTheme="minorHAnsi" w:hAnsiTheme="minorHAnsi" w:cstheme="minorHAnsi"/>
                <w:b/>
                <w:sz w:val="20"/>
                <w:lang w:val="en-GB"/>
              </w:rPr>
              <w:t xml:space="preserve">Total Nr of finished projects </w:t>
            </w:r>
          </w:p>
        </w:tc>
        <w:tc>
          <w:tcPr>
            <w:tcW w:w="13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40247" w:rsidRDefault="00940247" w:rsidP="000353EB">
            <w:pPr>
              <w:spacing w:after="120"/>
              <w:jc w:val="left"/>
              <w:rPr>
                <w:rFonts w:asciiTheme="minorHAnsi" w:hAnsiTheme="minorHAnsi" w:cstheme="minorHAnsi"/>
                <w:b/>
                <w:sz w:val="20"/>
                <w:lang w:val="en-GB"/>
              </w:rPr>
            </w:pPr>
            <w:r w:rsidRPr="00940247">
              <w:rPr>
                <w:rFonts w:asciiTheme="minorHAnsi" w:hAnsiTheme="minorHAnsi" w:cstheme="minorHAnsi"/>
                <w:b/>
                <w:sz w:val="20"/>
                <w:lang w:val="en-GB"/>
              </w:rPr>
              <w:t>Total EU contribution to finished projects</w:t>
            </w:r>
          </w:p>
        </w:tc>
        <w:tc>
          <w:tcPr>
            <w:tcW w:w="1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40247" w:rsidRDefault="00940247" w:rsidP="000353EB">
            <w:pPr>
              <w:spacing w:after="120"/>
              <w:jc w:val="left"/>
              <w:rPr>
                <w:rFonts w:cs="Calibri"/>
                <w:lang w:val="en-GB"/>
              </w:rPr>
            </w:pPr>
            <w:r w:rsidRPr="00940247">
              <w:rPr>
                <w:rFonts w:asciiTheme="minorHAnsi" w:hAnsiTheme="minorHAnsi" w:cstheme="minorHAnsi"/>
                <w:b/>
                <w:sz w:val="20"/>
                <w:lang w:val="en-GB"/>
              </w:rPr>
              <w:t>Total Nr of open projects</w:t>
            </w:r>
          </w:p>
        </w:tc>
        <w:tc>
          <w:tcPr>
            <w:tcW w:w="1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40247" w:rsidRDefault="00940247" w:rsidP="000353EB">
            <w:pPr>
              <w:spacing w:after="120"/>
              <w:jc w:val="left"/>
              <w:rPr>
                <w:rFonts w:cs="Calibri"/>
                <w:lang w:val="en-GB"/>
              </w:rPr>
            </w:pPr>
            <w:r w:rsidRPr="00940247">
              <w:rPr>
                <w:rFonts w:asciiTheme="minorHAnsi" w:hAnsiTheme="minorHAnsi" w:cstheme="minorHAnsi"/>
                <w:b/>
                <w:sz w:val="20"/>
                <w:lang w:val="en-GB"/>
              </w:rPr>
              <w:t>Total EU contribution to open projects</w:t>
            </w:r>
          </w:p>
        </w:tc>
      </w:tr>
      <w:tr w:rsidR="00940247" w:rsidTr="00406CB6">
        <w:tc>
          <w:tcPr>
            <w:tcW w:w="25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Default="00940247" w:rsidP="000353EB">
            <w:pPr>
              <w:spacing w:after="120"/>
              <w:jc w:val="left"/>
              <w:rPr>
                <w:rFonts w:cs="Calibri"/>
              </w:rPr>
            </w:pPr>
            <w:r>
              <w:rPr>
                <w:rFonts w:asciiTheme="minorHAnsi" w:hAnsiTheme="minorHAnsi" w:cstheme="minorHAnsi"/>
                <w:szCs w:val="24"/>
              </w:rPr>
              <w:t>SO1: Asylum</w:t>
            </w:r>
          </w:p>
        </w:tc>
        <w:tc>
          <w:tcPr>
            <w:tcW w:w="1273"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sidRPr="00940247">
              <w:rPr>
                <w:rFonts w:asciiTheme="minorHAnsi" w:hAnsiTheme="minorHAnsi" w:cstheme="minorHAnsi"/>
                <w:sz w:val="20"/>
                <w:lang w:val="en-GB"/>
              </w:rPr>
              <w:t xml:space="preserve"> </w:t>
            </w:r>
            <w:r>
              <w:rPr>
                <w:rFonts w:asciiTheme="minorHAnsi" w:hAnsiTheme="minorHAnsi" w:cstheme="minorHAnsi"/>
                <w:sz w:val="20"/>
              </w:rPr>
              <w:t>(Nr., from accounts)</w:t>
            </w:r>
          </w:p>
        </w:tc>
        <w:tc>
          <w:tcPr>
            <w:tcW w:w="1372"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sidRPr="00940247">
              <w:rPr>
                <w:rFonts w:asciiTheme="minorHAnsi" w:hAnsiTheme="minorHAnsi" w:cstheme="minorHAnsi"/>
                <w:sz w:val="20"/>
                <w:lang w:val="en-GB"/>
              </w:rPr>
              <w:t xml:space="preserve"> </w:t>
            </w:r>
            <w:r>
              <w:rPr>
                <w:rFonts w:asciiTheme="minorHAnsi" w:hAnsiTheme="minorHAnsi" w:cstheme="minorHAnsi"/>
                <w:sz w:val="20"/>
              </w:rPr>
              <w:t>(amount, from accounts)</w:t>
            </w:r>
          </w:p>
        </w:tc>
        <w:tc>
          <w:tcPr>
            <w:tcW w:w="1529"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sidRPr="00940247">
              <w:rPr>
                <w:rFonts w:asciiTheme="minorHAnsi" w:hAnsiTheme="minorHAnsi" w:cstheme="minorHAnsi"/>
                <w:sz w:val="20"/>
                <w:lang w:val="en-GB"/>
              </w:rPr>
              <w:t xml:space="preserve"> </w:t>
            </w:r>
            <w:r>
              <w:rPr>
                <w:rFonts w:asciiTheme="minorHAnsi" w:hAnsiTheme="minorHAnsi" w:cstheme="minorHAnsi"/>
                <w:sz w:val="20"/>
              </w:rPr>
              <w:t>(Nr., from accounts)</w:t>
            </w:r>
          </w:p>
        </w:tc>
        <w:tc>
          <w:tcPr>
            <w:tcW w:w="1780"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sidRPr="00940247">
              <w:rPr>
                <w:rFonts w:asciiTheme="minorHAnsi" w:hAnsiTheme="minorHAnsi" w:cstheme="minorHAnsi"/>
                <w:sz w:val="20"/>
                <w:lang w:val="en-GB"/>
              </w:rPr>
              <w:t xml:space="preserve"> </w:t>
            </w:r>
            <w:r>
              <w:rPr>
                <w:rFonts w:asciiTheme="minorHAnsi" w:hAnsiTheme="minorHAnsi" w:cstheme="minorHAnsi"/>
                <w:sz w:val="20"/>
              </w:rPr>
              <w:t>(amount, from accounts)</w:t>
            </w:r>
          </w:p>
        </w:tc>
      </w:tr>
      <w:tr w:rsidR="00940247" w:rsidTr="00406CB6">
        <w:tc>
          <w:tcPr>
            <w:tcW w:w="25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Default="00940247" w:rsidP="000353EB">
            <w:pPr>
              <w:spacing w:after="120"/>
              <w:jc w:val="left"/>
              <w:rPr>
                <w:rFonts w:cs="Calibri"/>
              </w:rPr>
            </w:pPr>
            <w:r>
              <w:rPr>
                <w:rFonts w:asciiTheme="minorHAnsi" w:hAnsiTheme="minorHAnsi" w:cstheme="minorHAnsi"/>
                <w:szCs w:val="24"/>
              </w:rPr>
              <w:t xml:space="preserve">SO2: </w:t>
            </w:r>
            <w:r w:rsidRPr="0023227E">
              <w:rPr>
                <w:rFonts w:asciiTheme="minorHAnsi" w:hAnsiTheme="minorHAnsi" w:cstheme="minorHAnsi"/>
                <w:szCs w:val="24"/>
              </w:rPr>
              <w:t>Integration/Legal migration</w:t>
            </w:r>
          </w:p>
        </w:tc>
        <w:tc>
          <w:tcPr>
            <w:tcW w:w="1273"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sidRPr="00940247">
              <w:rPr>
                <w:rFonts w:asciiTheme="minorHAnsi" w:hAnsiTheme="minorHAnsi" w:cstheme="minorHAnsi"/>
                <w:sz w:val="20"/>
                <w:lang w:val="en-GB"/>
              </w:rPr>
              <w:t xml:space="preserve"> </w:t>
            </w:r>
            <w:r>
              <w:rPr>
                <w:rFonts w:asciiTheme="minorHAnsi" w:hAnsiTheme="minorHAnsi" w:cstheme="minorHAnsi"/>
                <w:sz w:val="20"/>
              </w:rPr>
              <w:t>(Nr., from accounts)</w:t>
            </w:r>
          </w:p>
        </w:tc>
        <w:tc>
          <w:tcPr>
            <w:tcW w:w="1372"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sidRPr="00940247">
              <w:rPr>
                <w:rFonts w:asciiTheme="minorHAnsi" w:hAnsiTheme="minorHAnsi" w:cstheme="minorHAnsi"/>
                <w:sz w:val="20"/>
                <w:lang w:val="en-GB"/>
              </w:rPr>
              <w:t xml:space="preserve"> </w:t>
            </w:r>
            <w:r>
              <w:rPr>
                <w:rFonts w:asciiTheme="minorHAnsi" w:hAnsiTheme="minorHAnsi" w:cstheme="minorHAnsi"/>
                <w:sz w:val="20"/>
              </w:rPr>
              <w:t>(amount, from accounts)</w:t>
            </w:r>
          </w:p>
        </w:tc>
        <w:tc>
          <w:tcPr>
            <w:tcW w:w="1529"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sidRPr="00940247">
              <w:rPr>
                <w:rFonts w:asciiTheme="minorHAnsi" w:hAnsiTheme="minorHAnsi" w:cstheme="minorHAnsi"/>
                <w:sz w:val="20"/>
                <w:lang w:val="en-GB"/>
              </w:rPr>
              <w:t xml:space="preserve"> </w:t>
            </w:r>
            <w:r>
              <w:rPr>
                <w:rFonts w:asciiTheme="minorHAnsi" w:hAnsiTheme="minorHAnsi" w:cstheme="minorHAnsi"/>
                <w:sz w:val="20"/>
              </w:rPr>
              <w:t>(Nr., from accounts)</w:t>
            </w:r>
          </w:p>
        </w:tc>
        <w:tc>
          <w:tcPr>
            <w:tcW w:w="1780"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sidRPr="00940247">
              <w:rPr>
                <w:rFonts w:asciiTheme="minorHAnsi" w:hAnsiTheme="minorHAnsi" w:cstheme="minorHAnsi"/>
                <w:sz w:val="20"/>
                <w:lang w:val="en-GB"/>
              </w:rPr>
              <w:t xml:space="preserve"> </w:t>
            </w:r>
            <w:r>
              <w:rPr>
                <w:rFonts w:asciiTheme="minorHAnsi" w:hAnsiTheme="minorHAnsi" w:cstheme="minorHAnsi"/>
                <w:sz w:val="20"/>
              </w:rPr>
              <w:t>(amount, from accounts)</w:t>
            </w:r>
          </w:p>
        </w:tc>
      </w:tr>
      <w:tr w:rsidR="00940247" w:rsidTr="00406CB6">
        <w:tc>
          <w:tcPr>
            <w:tcW w:w="25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Default="00940247" w:rsidP="000353EB">
            <w:pPr>
              <w:spacing w:after="120"/>
              <w:jc w:val="left"/>
              <w:rPr>
                <w:rFonts w:asciiTheme="minorHAnsi" w:hAnsiTheme="minorHAnsi" w:cstheme="minorHAnsi"/>
                <w:szCs w:val="24"/>
              </w:rPr>
            </w:pPr>
            <w:r>
              <w:rPr>
                <w:rFonts w:asciiTheme="minorHAnsi" w:hAnsiTheme="minorHAnsi" w:cstheme="minorHAnsi"/>
                <w:szCs w:val="24"/>
              </w:rPr>
              <w:t xml:space="preserve">SO3: </w:t>
            </w:r>
            <w:r w:rsidRPr="0023227E">
              <w:rPr>
                <w:rFonts w:asciiTheme="minorHAnsi" w:hAnsiTheme="minorHAnsi" w:cstheme="minorHAnsi"/>
                <w:szCs w:val="24"/>
              </w:rPr>
              <w:t>Return</w:t>
            </w:r>
          </w:p>
        </w:tc>
        <w:tc>
          <w:tcPr>
            <w:tcW w:w="1273"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sidRPr="00940247">
              <w:rPr>
                <w:rFonts w:asciiTheme="minorHAnsi" w:hAnsiTheme="minorHAnsi" w:cstheme="minorHAnsi"/>
                <w:sz w:val="20"/>
                <w:lang w:val="en-GB"/>
              </w:rPr>
              <w:t xml:space="preserve"> </w:t>
            </w:r>
            <w:r>
              <w:rPr>
                <w:rFonts w:asciiTheme="minorHAnsi" w:hAnsiTheme="minorHAnsi" w:cstheme="minorHAnsi"/>
                <w:sz w:val="20"/>
              </w:rPr>
              <w:t>(Nr., from accounts)</w:t>
            </w:r>
          </w:p>
        </w:tc>
        <w:tc>
          <w:tcPr>
            <w:tcW w:w="1372"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sidRPr="00940247">
              <w:rPr>
                <w:rFonts w:asciiTheme="minorHAnsi" w:hAnsiTheme="minorHAnsi" w:cstheme="minorHAnsi"/>
                <w:sz w:val="20"/>
                <w:lang w:val="en-GB"/>
              </w:rPr>
              <w:t xml:space="preserve"> </w:t>
            </w:r>
            <w:r>
              <w:rPr>
                <w:rFonts w:asciiTheme="minorHAnsi" w:hAnsiTheme="minorHAnsi" w:cstheme="minorHAnsi"/>
                <w:sz w:val="20"/>
              </w:rPr>
              <w:t>(amount, from accounts)</w:t>
            </w:r>
          </w:p>
        </w:tc>
        <w:tc>
          <w:tcPr>
            <w:tcW w:w="1529"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sidRPr="00940247">
              <w:rPr>
                <w:rFonts w:asciiTheme="minorHAnsi" w:hAnsiTheme="minorHAnsi" w:cstheme="minorHAnsi"/>
                <w:sz w:val="20"/>
                <w:lang w:val="en-GB"/>
              </w:rPr>
              <w:t xml:space="preserve"> </w:t>
            </w:r>
            <w:r>
              <w:rPr>
                <w:rFonts w:asciiTheme="minorHAnsi" w:hAnsiTheme="minorHAnsi" w:cstheme="minorHAnsi"/>
                <w:sz w:val="20"/>
              </w:rPr>
              <w:t>(Nr., from accounts)</w:t>
            </w:r>
          </w:p>
        </w:tc>
        <w:tc>
          <w:tcPr>
            <w:tcW w:w="1780"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sidRPr="00940247">
              <w:rPr>
                <w:rFonts w:asciiTheme="minorHAnsi" w:hAnsiTheme="minorHAnsi" w:cstheme="minorHAnsi"/>
                <w:sz w:val="20"/>
                <w:lang w:val="en-GB"/>
              </w:rPr>
              <w:t xml:space="preserve"> </w:t>
            </w:r>
            <w:r>
              <w:rPr>
                <w:rFonts w:asciiTheme="minorHAnsi" w:hAnsiTheme="minorHAnsi" w:cstheme="minorHAnsi"/>
                <w:sz w:val="20"/>
              </w:rPr>
              <w:t>(amount, from accounts)</w:t>
            </w:r>
          </w:p>
        </w:tc>
      </w:tr>
      <w:tr w:rsidR="00940247" w:rsidTr="00406CB6">
        <w:tc>
          <w:tcPr>
            <w:tcW w:w="25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Default="00940247" w:rsidP="000353EB">
            <w:pPr>
              <w:spacing w:after="120"/>
              <w:rPr>
                <w:rFonts w:asciiTheme="minorHAnsi" w:hAnsiTheme="minorHAnsi" w:cstheme="minorHAnsi"/>
                <w:szCs w:val="24"/>
              </w:rPr>
            </w:pPr>
            <w:r>
              <w:rPr>
                <w:rFonts w:asciiTheme="minorHAnsi" w:hAnsiTheme="minorHAnsi" w:cstheme="minorHAnsi"/>
                <w:szCs w:val="24"/>
              </w:rPr>
              <w:t xml:space="preserve">SO4: </w:t>
            </w:r>
            <w:r w:rsidRPr="0023227E">
              <w:rPr>
                <w:rFonts w:asciiTheme="minorHAnsi" w:hAnsiTheme="minorHAnsi" w:cstheme="minorHAnsi"/>
                <w:szCs w:val="24"/>
              </w:rPr>
              <w:t>Solidarity</w:t>
            </w:r>
          </w:p>
        </w:tc>
        <w:tc>
          <w:tcPr>
            <w:tcW w:w="1273"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sidRPr="00940247">
              <w:rPr>
                <w:rFonts w:asciiTheme="minorHAnsi" w:hAnsiTheme="minorHAnsi" w:cstheme="minorHAnsi"/>
                <w:sz w:val="20"/>
                <w:lang w:val="en-GB"/>
              </w:rPr>
              <w:t xml:space="preserve"> </w:t>
            </w:r>
            <w:r>
              <w:rPr>
                <w:rFonts w:asciiTheme="minorHAnsi" w:hAnsiTheme="minorHAnsi" w:cstheme="minorHAnsi"/>
                <w:sz w:val="20"/>
              </w:rPr>
              <w:t>(Nr., from accounts)</w:t>
            </w:r>
          </w:p>
        </w:tc>
        <w:tc>
          <w:tcPr>
            <w:tcW w:w="1372"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sidRPr="00940247">
              <w:rPr>
                <w:rFonts w:asciiTheme="minorHAnsi" w:hAnsiTheme="minorHAnsi" w:cstheme="minorHAnsi"/>
                <w:sz w:val="20"/>
                <w:lang w:val="en-GB"/>
              </w:rPr>
              <w:t xml:space="preserve"> </w:t>
            </w:r>
            <w:r>
              <w:rPr>
                <w:rFonts w:asciiTheme="minorHAnsi" w:hAnsiTheme="minorHAnsi" w:cstheme="minorHAnsi"/>
                <w:sz w:val="20"/>
              </w:rPr>
              <w:t>(amount, from accounts)</w:t>
            </w:r>
          </w:p>
        </w:tc>
        <w:tc>
          <w:tcPr>
            <w:tcW w:w="1529"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sidRPr="00940247">
              <w:rPr>
                <w:rFonts w:asciiTheme="minorHAnsi" w:hAnsiTheme="minorHAnsi" w:cstheme="minorHAnsi"/>
                <w:sz w:val="20"/>
                <w:lang w:val="en-GB"/>
              </w:rPr>
              <w:t xml:space="preserve"> </w:t>
            </w:r>
            <w:r>
              <w:rPr>
                <w:rFonts w:asciiTheme="minorHAnsi" w:hAnsiTheme="minorHAnsi" w:cstheme="minorHAnsi"/>
                <w:sz w:val="20"/>
              </w:rPr>
              <w:t>(Nr., from accounts)</w:t>
            </w:r>
          </w:p>
        </w:tc>
        <w:tc>
          <w:tcPr>
            <w:tcW w:w="1780"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sidRPr="00940247">
              <w:rPr>
                <w:rFonts w:asciiTheme="minorHAnsi" w:hAnsiTheme="minorHAnsi" w:cstheme="minorHAnsi"/>
                <w:sz w:val="20"/>
                <w:lang w:val="en-GB"/>
              </w:rPr>
              <w:t xml:space="preserve"> </w:t>
            </w:r>
            <w:r>
              <w:rPr>
                <w:rFonts w:asciiTheme="minorHAnsi" w:hAnsiTheme="minorHAnsi" w:cstheme="minorHAnsi"/>
                <w:sz w:val="20"/>
              </w:rPr>
              <w:t>(amount, from accounts)</w:t>
            </w:r>
          </w:p>
        </w:tc>
      </w:tr>
      <w:tr w:rsidR="00940247" w:rsidRPr="006727AA" w:rsidTr="00406CB6">
        <w:tc>
          <w:tcPr>
            <w:tcW w:w="25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Default="00940247" w:rsidP="000353EB">
            <w:pPr>
              <w:spacing w:after="120"/>
              <w:rPr>
                <w:rFonts w:asciiTheme="minorHAnsi" w:hAnsiTheme="minorHAnsi" w:cstheme="minorHAnsi"/>
                <w:b/>
                <w:szCs w:val="24"/>
              </w:rPr>
            </w:pPr>
            <w:r>
              <w:rPr>
                <w:rFonts w:asciiTheme="minorHAnsi" w:hAnsiTheme="minorHAnsi" w:cstheme="minorHAnsi"/>
                <w:b/>
                <w:szCs w:val="24"/>
              </w:rPr>
              <w:t>Total 2</w:t>
            </w:r>
          </w:p>
        </w:tc>
        <w:tc>
          <w:tcPr>
            <w:tcW w:w="1273" w:type="dxa"/>
            <w:tcBorders>
              <w:top w:val="single" w:sz="4" w:space="0" w:color="auto"/>
              <w:left w:val="single" w:sz="4" w:space="0" w:color="auto"/>
              <w:bottom w:val="single" w:sz="4" w:space="0" w:color="auto"/>
              <w:right w:val="single" w:sz="4" w:space="0" w:color="auto"/>
            </w:tcBorders>
            <w:hideMark/>
          </w:tcPr>
          <w:p w:rsidR="00940247" w:rsidRPr="006727AA" w:rsidRDefault="00940247" w:rsidP="000353EB">
            <w:pPr>
              <w:spacing w:after="120"/>
              <w:jc w:val="left"/>
              <w:rPr>
                <w:rFonts w:asciiTheme="minorHAnsi" w:hAnsiTheme="minorHAnsi" w:cstheme="minorHAnsi"/>
                <w:color w:val="339966"/>
                <w:sz w:val="20"/>
              </w:rPr>
            </w:pPr>
            <w:r w:rsidRPr="006727AA">
              <w:rPr>
                <w:rFonts w:asciiTheme="minorHAnsi" w:hAnsiTheme="minorHAnsi" w:cstheme="minorHAnsi"/>
                <w:color w:val="339966"/>
                <w:sz w:val="20"/>
              </w:rPr>
              <w:t>[generated]</w:t>
            </w:r>
          </w:p>
        </w:tc>
        <w:tc>
          <w:tcPr>
            <w:tcW w:w="1372" w:type="dxa"/>
            <w:tcBorders>
              <w:top w:val="single" w:sz="4" w:space="0" w:color="auto"/>
              <w:left w:val="single" w:sz="4" w:space="0" w:color="auto"/>
              <w:bottom w:val="single" w:sz="4" w:space="0" w:color="auto"/>
              <w:right w:val="single" w:sz="4" w:space="0" w:color="auto"/>
            </w:tcBorders>
            <w:hideMark/>
          </w:tcPr>
          <w:p w:rsidR="00940247" w:rsidRPr="006727AA" w:rsidRDefault="00940247" w:rsidP="000353EB">
            <w:pPr>
              <w:spacing w:after="120"/>
              <w:jc w:val="left"/>
              <w:rPr>
                <w:rFonts w:asciiTheme="minorHAnsi" w:hAnsiTheme="minorHAnsi" w:cstheme="minorHAnsi"/>
                <w:color w:val="339966"/>
                <w:sz w:val="20"/>
              </w:rPr>
            </w:pPr>
            <w:r w:rsidRPr="006727AA">
              <w:rPr>
                <w:rFonts w:asciiTheme="minorHAnsi" w:hAnsiTheme="minorHAnsi" w:cstheme="minorHAnsi"/>
                <w:color w:val="339966"/>
                <w:sz w:val="20"/>
              </w:rPr>
              <w:t>[generated]</w:t>
            </w:r>
          </w:p>
        </w:tc>
        <w:tc>
          <w:tcPr>
            <w:tcW w:w="1529" w:type="dxa"/>
            <w:tcBorders>
              <w:top w:val="single" w:sz="4" w:space="0" w:color="auto"/>
              <w:left w:val="single" w:sz="4" w:space="0" w:color="auto"/>
              <w:bottom w:val="single" w:sz="4" w:space="0" w:color="auto"/>
              <w:right w:val="single" w:sz="4" w:space="0" w:color="auto"/>
            </w:tcBorders>
            <w:hideMark/>
          </w:tcPr>
          <w:p w:rsidR="00940247" w:rsidRPr="006727AA" w:rsidRDefault="00940247" w:rsidP="000353EB">
            <w:pPr>
              <w:spacing w:after="120"/>
              <w:jc w:val="left"/>
              <w:rPr>
                <w:rFonts w:asciiTheme="minorHAnsi" w:hAnsiTheme="minorHAnsi" w:cstheme="minorHAnsi"/>
                <w:color w:val="339966"/>
                <w:sz w:val="20"/>
              </w:rPr>
            </w:pPr>
            <w:r w:rsidRPr="006727AA">
              <w:rPr>
                <w:rFonts w:asciiTheme="minorHAnsi" w:hAnsiTheme="minorHAnsi" w:cstheme="minorHAnsi"/>
                <w:color w:val="339966"/>
                <w:sz w:val="20"/>
              </w:rPr>
              <w:t>[generated]</w:t>
            </w:r>
          </w:p>
        </w:tc>
        <w:tc>
          <w:tcPr>
            <w:tcW w:w="1780" w:type="dxa"/>
            <w:tcBorders>
              <w:top w:val="single" w:sz="4" w:space="0" w:color="auto"/>
              <w:left w:val="single" w:sz="4" w:space="0" w:color="auto"/>
              <w:bottom w:val="single" w:sz="4" w:space="0" w:color="auto"/>
              <w:right w:val="single" w:sz="4" w:space="0" w:color="auto"/>
            </w:tcBorders>
            <w:hideMark/>
          </w:tcPr>
          <w:p w:rsidR="00940247" w:rsidRPr="006727AA" w:rsidRDefault="00940247" w:rsidP="000353EB">
            <w:pPr>
              <w:spacing w:after="120"/>
              <w:jc w:val="left"/>
              <w:rPr>
                <w:rFonts w:asciiTheme="minorHAnsi" w:hAnsiTheme="minorHAnsi" w:cstheme="minorHAnsi"/>
                <w:color w:val="339966"/>
                <w:sz w:val="20"/>
              </w:rPr>
            </w:pPr>
            <w:r w:rsidRPr="006727AA">
              <w:rPr>
                <w:rFonts w:asciiTheme="minorHAnsi" w:hAnsiTheme="minorHAnsi" w:cstheme="minorHAnsi"/>
                <w:color w:val="339966"/>
                <w:sz w:val="20"/>
              </w:rPr>
              <w:t>[generated]</w:t>
            </w:r>
          </w:p>
        </w:tc>
      </w:tr>
      <w:tr w:rsidR="00940247" w:rsidRPr="006727AA" w:rsidTr="00406CB6">
        <w:tc>
          <w:tcPr>
            <w:tcW w:w="25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Default="00940247" w:rsidP="000353EB">
            <w:pPr>
              <w:spacing w:after="120"/>
              <w:rPr>
                <w:rFonts w:asciiTheme="minorHAnsi" w:hAnsiTheme="minorHAnsi" w:cstheme="minorHAnsi"/>
                <w:b/>
                <w:szCs w:val="24"/>
              </w:rPr>
            </w:pPr>
            <w:r>
              <w:rPr>
                <w:rFonts w:asciiTheme="minorHAnsi" w:hAnsiTheme="minorHAnsi" w:cstheme="minorHAnsi"/>
                <w:b/>
                <w:szCs w:val="24"/>
              </w:rPr>
              <w:t>Total 1+2</w:t>
            </w:r>
          </w:p>
        </w:tc>
        <w:tc>
          <w:tcPr>
            <w:tcW w:w="1273" w:type="dxa"/>
            <w:tcBorders>
              <w:top w:val="single" w:sz="4" w:space="0" w:color="auto"/>
              <w:left w:val="single" w:sz="4" w:space="0" w:color="auto"/>
              <w:bottom w:val="single" w:sz="4" w:space="0" w:color="auto"/>
              <w:right w:val="single" w:sz="4" w:space="0" w:color="auto"/>
            </w:tcBorders>
            <w:hideMark/>
          </w:tcPr>
          <w:p w:rsidR="00940247" w:rsidRPr="006727AA" w:rsidRDefault="00940247" w:rsidP="000353EB">
            <w:pPr>
              <w:spacing w:after="120"/>
              <w:rPr>
                <w:rFonts w:asciiTheme="minorHAnsi" w:hAnsiTheme="minorHAnsi" w:cstheme="minorHAnsi"/>
                <w:color w:val="339966"/>
                <w:sz w:val="20"/>
              </w:rPr>
            </w:pPr>
            <w:r w:rsidRPr="006727AA">
              <w:rPr>
                <w:rFonts w:asciiTheme="minorHAnsi" w:hAnsiTheme="minorHAnsi" w:cstheme="minorHAnsi"/>
                <w:color w:val="339966"/>
                <w:sz w:val="20"/>
              </w:rPr>
              <w:t>[generated]</w:t>
            </w:r>
          </w:p>
        </w:tc>
        <w:tc>
          <w:tcPr>
            <w:tcW w:w="1372" w:type="dxa"/>
            <w:tcBorders>
              <w:top w:val="single" w:sz="4" w:space="0" w:color="auto"/>
              <w:left w:val="single" w:sz="4" w:space="0" w:color="auto"/>
              <w:bottom w:val="single" w:sz="4" w:space="0" w:color="auto"/>
              <w:right w:val="single" w:sz="4" w:space="0" w:color="auto"/>
            </w:tcBorders>
            <w:hideMark/>
          </w:tcPr>
          <w:p w:rsidR="00940247" w:rsidRPr="006727AA" w:rsidRDefault="00940247" w:rsidP="000353EB">
            <w:pPr>
              <w:spacing w:after="120"/>
              <w:rPr>
                <w:rFonts w:asciiTheme="minorHAnsi" w:hAnsiTheme="minorHAnsi" w:cstheme="minorHAnsi"/>
                <w:color w:val="339966"/>
                <w:sz w:val="20"/>
              </w:rPr>
            </w:pPr>
            <w:r w:rsidRPr="006727AA">
              <w:rPr>
                <w:rFonts w:asciiTheme="minorHAnsi" w:hAnsiTheme="minorHAnsi" w:cstheme="minorHAnsi"/>
                <w:color w:val="339966"/>
                <w:sz w:val="20"/>
              </w:rPr>
              <w:t>[generated]</w:t>
            </w:r>
          </w:p>
        </w:tc>
        <w:tc>
          <w:tcPr>
            <w:tcW w:w="1529" w:type="dxa"/>
            <w:tcBorders>
              <w:top w:val="single" w:sz="4" w:space="0" w:color="auto"/>
              <w:left w:val="single" w:sz="4" w:space="0" w:color="auto"/>
              <w:bottom w:val="single" w:sz="4" w:space="0" w:color="auto"/>
              <w:right w:val="single" w:sz="4" w:space="0" w:color="auto"/>
            </w:tcBorders>
            <w:hideMark/>
          </w:tcPr>
          <w:p w:rsidR="00940247" w:rsidRPr="006727AA" w:rsidRDefault="00940247" w:rsidP="000353EB">
            <w:pPr>
              <w:spacing w:after="120"/>
              <w:rPr>
                <w:rFonts w:asciiTheme="minorHAnsi" w:hAnsiTheme="minorHAnsi" w:cstheme="minorHAnsi"/>
                <w:color w:val="339966"/>
                <w:sz w:val="20"/>
              </w:rPr>
            </w:pPr>
            <w:r w:rsidRPr="006727AA">
              <w:rPr>
                <w:rFonts w:asciiTheme="minorHAnsi" w:hAnsiTheme="minorHAnsi" w:cstheme="minorHAnsi"/>
                <w:color w:val="339966"/>
                <w:sz w:val="20"/>
              </w:rPr>
              <w:t>[generated]</w:t>
            </w:r>
          </w:p>
        </w:tc>
        <w:tc>
          <w:tcPr>
            <w:tcW w:w="1780" w:type="dxa"/>
            <w:tcBorders>
              <w:top w:val="single" w:sz="4" w:space="0" w:color="auto"/>
              <w:left w:val="single" w:sz="4" w:space="0" w:color="auto"/>
              <w:bottom w:val="single" w:sz="4" w:space="0" w:color="auto"/>
              <w:right w:val="single" w:sz="4" w:space="0" w:color="auto"/>
            </w:tcBorders>
            <w:hideMark/>
          </w:tcPr>
          <w:p w:rsidR="00940247" w:rsidRPr="006727AA" w:rsidRDefault="00940247" w:rsidP="000353EB">
            <w:pPr>
              <w:spacing w:after="120"/>
              <w:rPr>
                <w:rFonts w:asciiTheme="minorHAnsi" w:hAnsiTheme="minorHAnsi" w:cstheme="minorHAnsi"/>
                <w:color w:val="339966"/>
                <w:sz w:val="20"/>
              </w:rPr>
            </w:pPr>
            <w:r w:rsidRPr="006727AA">
              <w:rPr>
                <w:rFonts w:asciiTheme="minorHAnsi" w:hAnsiTheme="minorHAnsi" w:cstheme="minorHAnsi"/>
                <w:color w:val="339966"/>
                <w:sz w:val="20"/>
              </w:rPr>
              <w:t>[generated]</w:t>
            </w:r>
          </w:p>
        </w:tc>
      </w:tr>
    </w:tbl>
    <w:p w:rsidR="00940247" w:rsidRDefault="00940247" w:rsidP="00940247">
      <w:pPr>
        <w:spacing w:before="120" w:after="120"/>
        <w:rPr>
          <w:rFonts w:cs="Calibri"/>
        </w:rPr>
      </w:pPr>
    </w:p>
    <w:p w:rsidR="00940247" w:rsidRDefault="00940247" w:rsidP="00940247">
      <w:pPr>
        <w:spacing w:before="120" w:after="120"/>
        <w:rPr>
          <w:rFonts w:cs="Calibri"/>
        </w:rPr>
      </w:pPr>
    </w:p>
    <w:p w:rsidR="00940247" w:rsidRPr="000353EB" w:rsidRDefault="00940247" w:rsidP="000353EB">
      <w:pPr>
        <w:pStyle w:val="Listapunktowana"/>
        <w:numPr>
          <w:ilvl w:val="0"/>
          <w:numId w:val="0"/>
        </w:numPr>
        <w:rPr>
          <w:rFonts w:asciiTheme="minorHAnsi" w:hAnsiTheme="minorHAnsi" w:cstheme="minorHAnsi"/>
          <w:b/>
          <w:color w:val="000000" w:themeColor="text1"/>
          <w:lang w:val="en-GB"/>
        </w:rPr>
      </w:pPr>
      <w:r w:rsidRPr="000353EB">
        <w:rPr>
          <w:rFonts w:asciiTheme="minorHAnsi" w:hAnsiTheme="minorHAnsi" w:cstheme="minorHAnsi"/>
          <w:b/>
          <w:color w:val="000000" w:themeColor="text1"/>
          <w:lang w:val="en-GB"/>
        </w:rPr>
        <w:t xml:space="preserve">Table 3 </w:t>
      </w:r>
      <w:r w:rsidRPr="000353EB">
        <w:rPr>
          <w:rFonts w:asciiTheme="minorHAnsi" w:hAnsiTheme="minorHAnsi" w:cstheme="minorHAnsi"/>
          <w:b/>
          <w:color w:val="000000" w:themeColor="text1"/>
          <w:lang w:val="en-GB"/>
        </w:rPr>
        <w:tab/>
        <w:t>Number of projects and EU contribution, by types of beneficiaries and by specific objectives (in Euro)</w:t>
      </w:r>
    </w:p>
    <w:p w:rsidR="00940247" w:rsidRPr="00940247" w:rsidRDefault="00940247" w:rsidP="00940247">
      <w:pPr>
        <w:spacing w:before="120" w:after="120"/>
        <w:rPr>
          <w:rFonts w:cs="Calibri"/>
          <w:lang w:val="en-GB"/>
        </w:rPr>
      </w:pPr>
    </w:p>
    <w:tbl>
      <w:tblPr>
        <w:tblStyle w:val="Tabela-Siatka"/>
        <w:tblW w:w="8613" w:type="dxa"/>
        <w:tblLayout w:type="fixed"/>
        <w:tblLook w:val="04A0" w:firstRow="1" w:lastRow="0" w:firstColumn="1" w:lastColumn="0" w:noHBand="0" w:noVBand="1"/>
      </w:tblPr>
      <w:tblGrid>
        <w:gridCol w:w="1526"/>
        <w:gridCol w:w="1701"/>
        <w:gridCol w:w="1701"/>
        <w:gridCol w:w="1843"/>
        <w:gridCol w:w="1842"/>
      </w:tblGrid>
      <w:tr w:rsidR="00940247" w:rsidTr="000353EB">
        <w:trPr>
          <w:cnfStyle w:val="100000000000" w:firstRow="1" w:lastRow="0" w:firstColumn="0" w:lastColumn="0" w:oddVBand="0" w:evenVBand="0" w:oddHBand="0" w:evenHBand="0" w:firstRowFirstColumn="0" w:firstRowLastColumn="0" w:lastRowFirstColumn="0" w:lastRowLastColumn="0"/>
        </w:trPr>
        <w:tc>
          <w:tcPr>
            <w:tcW w:w="1526" w:type="dxa"/>
            <w:tcBorders>
              <w:top w:val="single" w:sz="4" w:space="0" w:color="auto"/>
              <w:left w:val="single" w:sz="4" w:space="0" w:color="auto"/>
              <w:bottom w:val="single" w:sz="4" w:space="0" w:color="auto"/>
              <w:right w:val="single" w:sz="4" w:space="0" w:color="auto"/>
            </w:tcBorders>
            <w:shd w:val="clear" w:color="auto" w:fill="339966"/>
          </w:tcPr>
          <w:p w:rsidR="00940247" w:rsidRPr="00940247" w:rsidRDefault="00940247" w:rsidP="000353EB">
            <w:pPr>
              <w:spacing w:after="120"/>
              <w:rPr>
                <w:rFonts w:asciiTheme="minorHAnsi" w:hAnsiTheme="minorHAnsi" w:cstheme="minorHAnsi"/>
                <w:szCs w:val="24"/>
                <w:lang w:val="en-GB"/>
              </w:rPr>
            </w:pPr>
          </w:p>
        </w:tc>
        <w:tc>
          <w:tcPr>
            <w:tcW w:w="7087" w:type="dxa"/>
            <w:gridSpan w:val="4"/>
            <w:tcBorders>
              <w:top w:val="single" w:sz="4" w:space="0" w:color="auto"/>
              <w:left w:val="single" w:sz="4" w:space="0" w:color="auto"/>
              <w:bottom w:val="single" w:sz="4" w:space="0" w:color="auto"/>
              <w:right w:val="single" w:sz="4" w:space="0" w:color="auto"/>
            </w:tcBorders>
            <w:shd w:val="clear" w:color="auto" w:fill="339966"/>
            <w:hideMark/>
          </w:tcPr>
          <w:p w:rsidR="00940247" w:rsidRDefault="00940247" w:rsidP="000353EB">
            <w:pPr>
              <w:spacing w:after="120"/>
              <w:rPr>
                <w:rFonts w:cs="Calibri"/>
              </w:rPr>
            </w:pPr>
            <w:r>
              <w:rPr>
                <w:rFonts w:cs="Calibri"/>
              </w:rPr>
              <w:t>Project beneficiaries</w:t>
            </w:r>
          </w:p>
          <w:p w:rsidR="00940247" w:rsidRDefault="00940247" w:rsidP="000353EB">
            <w:pPr>
              <w:spacing w:after="120"/>
              <w:rPr>
                <w:rFonts w:asciiTheme="minorHAnsi" w:hAnsiTheme="minorHAnsi" w:cstheme="minorHAnsi"/>
                <w:szCs w:val="24"/>
              </w:rPr>
            </w:pPr>
            <w:r>
              <w:rPr>
                <w:rFonts w:cs="Calibri"/>
              </w:rPr>
              <w:t>1/1/2014-15/10/2016</w:t>
            </w:r>
          </w:p>
        </w:tc>
      </w:tr>
      <w:tr w:rsidR="00940247" w:rsidTr="00406CB6">
        <w:tc>
          <w:tcPr>
            <w:tcW w:w="1526" w:type="dxa"/>
            <w:tcBorders>
              <w:top w:val="single" w:sz="4" w:space="0" w:color="auto"/>
              <w:left w:val="single" w:sz="4" w:space="0" w:color="auto"/>
              <w:bottom w:val="single" w:sz="4" w:space="0" w:color="auto"/>
              <w:right w:val="single" w:sz="4" w:space="0" w:color="auto"/>
            </w:tcBorders>
          </w:tcPr>
          <w:p w:rsidR="00940247" w:rsidRDefault="00940247" w:rsidP="000353EB">
            <w:pPr>
              <w:spacing w:after="120"/>
              <w:rPr>
                <w:rFonts w:asciiTheme="minorHAnsi" w:hAnsiTheme="minorHAnsi" w:cstheme="minorHAnsi"/>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Default="00940247" w:rsidP="000353EB">
            <w:pPr>
              <w:spacing w:after="120"/>
              <w:jc w:val="left"/>
              <w:rPr>
                <w:rFonts w:cs="Calibri"/>
                <w:b/>
                <w:sz w:val="20"/>
              </w:rPr>
            </w:pPr>
            <w:r>
              <w:rPr>
                <w:rFonts w:asciiTheme="minorHAnsi" w:hAnsiTheme="minorHAnsi" w:cstheme="minorHAnsi"/>
                <w:szCs w:val="24"/>
              </w:rPr>
              <w:t>SO1: Asylum</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Default="00940247" w:rsidP="000353EB">
            <w:pPr>
              <w:spacing w:after="120"/>
              <w:jc w:val="left"/>
              <w:rPr>
                <w:rFonts w:asciiTheme="minorHAnsi" w:hAnsiTheme="minorHAnsi" w:cstheme="minorHAnsi"/>
                <w:b/>
                <w:sz w:val="20"/>
              </w:rPr>
            </w:pPr>
            <w:r>
              <w:rPr>
                <w:rFonts w:asciiTheme="minorHAnsi" w:hAnsiTheme="minorHAnsi" w:cstheme="minorHAnsi"/>
                <w:szCs w:val="24"/>
              </w:rPr>
              <w:t xml:space="preserve">SO2: </w:t>
            </w:r>
            <w:r w:rsidRPr="0023227E">
              <w:rPr>
                <w:rFonts w:asciiTheme="minorHAnsi" w:hAnsiTheme="minorHAnsi" w:cstheme="minorHAnsi"/>
                <w:szCs w:val="24"/>
              </w:rPr>
              <w:t>Integration/Legal migration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Default="00940247" w:rsidP="000353EB">
            <w:pPr>
              <w:spacing w:after="120"/>
              <w:jc w:val="left"/>
              <w:rPr>
                <w:rFonts w:cs="Calibri"/>
              </w:rPr>
            </w:pPr>
            <w:r>
              <w:rPr>
                <w:rFonts w:asciiTheme="minorHAnsi" w:hAnsiTheme="minorHAnsi" w:cstheme="minorHAnsi"/>
                <w:szCs w:val="24"/>
              </w:rPr>
              <w:t xml:space="preserve">SO3: </w:t>
            </w:r>
            <w:r w:rsidRPr="0023227E">
              <w:rPr>
                <w:rFonts w:asciiTheme="minorHAnsi" w:hAnsiTheme="minorHAnsi" w:cstheme="minorHAnsi"/>
                <w:szCs w:val="24"/>
              </w:rPr>
              <w:t>Return</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Default="00940247" w:rsidP="000353EB">
            <w:pPr>
              <w:spacing w:after="120"/>
              <w:jc w:val="left"/>
              <w:rPr>
                <w:rFonts w:cs="Calibri"/>
              </w:rPr>
            </w:pPr>
            <w:r>
              <w:rPr>
                <w:rFonts w:asciiTheme="minorHAnsi" w:hAnsiTheme="minorHAnsi" w:cstheme="minorHAnsi"/>
                <w:szCs w:val="24"/>
              </w:rPr>
              <w:t xml:space="preserve">SO4: </w:t>
            </w:r>
            <w:r w:rsidRPr="0023227E">
              <w:rPr>
                <w:rFonts w:asciiTheme="minorHAnsi" w:hAnsiTheme="minorHAnsi" w:cstheme="minorHAnsi"/>
                <w:szCs w:val="24"/>
              </w:rPr>
              <w:t>Solidarity</w:t>
            </w:r>
          </w:p>
        </w:tc>
      </w:tr>
      <w:tr w:rsidR="00940247" w:rsidRPr="00071E13" w:rsidTr="00406CB6">
        <w:tc>
          <w:tcPr>
            <w:tcW w:w="152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Default="00940247" w:rsidP="000353EB">
            <w:pPr>
              <w:spacing w:after="120"/>
              <w:jc w:val="left"/>
              <w:rPr>
                <w:rFonts w:cs="Calibri"/>
              </w:rPr>
            </w:pPr>
            <w:r>
              <w:rPr>
                <w:rFonts w:asciiTheme="minorHAnsi" w:hAnsiTheme="minorHAnsi" w:cstheme="minorHAnsi"/>
                <w:b/>
                <w:sz w:val="20"/>
              </w:rPr>
              <w:t>State/federal authorities</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843"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842"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r>
      <w:tr w:rsidR="00940247" w:rsidTr="00406CB6">
        <w:tc>
          <w:tcPr>
            <w:tcW w:w="152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0247" w:rsidRPr="00940247" w:rsidRDefault="00940247" w:rsidP="000353EB">
            <w:pPr>
              <w:spacing w:after="0"/>
              <w:rPr>
                <w:rFonts w:cs="Calibri"/>
                <w:lang w:val="en-GB"/>
              </w:rPr>
            </w:pPr>
          </w:p>
        </w:tc>
        <w:tc>
          <w:tcPr>
            <w:tcW w:w="1701"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asciiTheme="minorHAnsi" w:hAnsiTheme="minorHAnsi" w:cstheme="minorHAnsi"/>
                <w:color w:val="548DD4" w:themeColor="text2" w:themeTint="99"/>
                <w:sz w:val="20"/>
              </w:rPr>
            </w:pPr>
            <w:r>
              <w:rPr>
                <w:rFonts w:asciiTheme="minorHAnsi" w:hAnsiTheme="minorHAnsi" w:cstheme="minorHAnsi"/>
                <w:sz w:val="20"/>
              </w:rPr>
              <w:t>Amount</w:t>
            </w:r>
          </w:p>
        </w:tc>
        <w:tc>
          <w:tcPr>
            <w:tcW w:w="1701"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843"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842"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r>
      <w:tr w:rsidR="00940247" w:rsidRPr="00071E13" w:rsidTr="00406CB6">
        <w:tc>
          <w:tcPr>
            <w:tcW w:w="152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Default="00940247" w:rsidP="000353EB">
            <w:pPr>
              <w:spacing w:after="120"/>
              <w:jc w:val="left"/>
              <w:rPr>
                <w:rFonts w:cs="Calibri"/>
              </w:rPr>
            </w:pPr>
            <w:r>
              <w:rPr>
                <w:rFonts w:asciiTheme="minorHAnsi" w:hAnsiTheme="minorHAnsi" w:cstheme="minorHAnsi"/>
                <w:b/>
                <w:sz w:val="20"/>
              </w:rPr>
              <w:t>Local public bodies</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843"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842"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r>
      <w:tr w:rsidR="00940247" w:rsidTr="00406CB6">
        <w:tc>
          <w:tcPr>
            <w:tcW w:w="152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0247" w:rsidRPr="00940247" w:rsidRDefault="00940247" w:rsidP="000353EB">
            <w:pPr>
              <w:spacing w:after="0"/>
              <w:rPr>
                <w:rFonts w:cs="Calibri"/>
                <w:lang w:val="en-GB"/>
              </w:rPr>
            </w:pPr>
          </w:p>
        </w:tc>
        <w:tc>
          <w:tcPr>
            <w:tcW w:w="1701"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701"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843"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842"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r>
      <w:tr w:rsidR="00940247" w:rsidRPr="00071E13" w:rsidTr="00406CB6">
        <w:tc>
          <w:tcPr>
            <w:tcW w:w="152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Default="00940247" w:rsidP="000353EB">
            <w:pPr>
              <w:spacing w:after="120"/>
              <w:jc w:val="left"/>
              <w:rPr>
                <w:rFonts w:asciiTheme="minorHAnsi" w:hAnsiTheme="minorHAnsi" w:cstheme="minorHAnsi"/>
                <w:szCs w:val="24"/>
              </w:rPr>
            </w:pPr>
            <w:r>
              <w:rPr>
                <w:rFonts w:asciiTheme="minorHAnsi" w:hAnsiTheme="minorHAnsi" w:cstheme="minorHAnsi"/>
                <w:b/>
                <w:sz w:val="20"/>
              </w:rPr>
              <w:t>NGOs</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843"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842"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r>
      <w:tr w:rsidR="00940247" w:rsidTr="00406CB6">
        <w:tc>
          <w:tcPr>
            <w:tcW w:w="152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0247" w:rsidRPr="00940247" w:rsidRDefault="00940247" w:rsidP="000353EB">
            <w:pPr>
              <w:spacing w:after="0"/>
              <w:rPr>
                <w:rFonts w:asciiTheme="minorHAnsi" w:hAnsiTheme="minorHAnsi" w:cstheme="minorHAnsi"/>
                <w:szCs w:val="24"/>
                <w:lang w:val="en-GB"/>
              </w:rPr>
            </w:pPr>
          </w:p>
        </w:tc>
        <w:tc>
          <w:tcPr>
            <w:tcW w:w="1701"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701"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843"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842"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r>
      <w:tr w:rsidR="00940247" w:rsidRPr="00071E13" w:rsidTr="00406CB6">
        <w:tc>
          <w:tcPr>
            <w:tcW w:w="152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Default="00940247" w:rsidP="000353EB">
            <w:pPr>
              <w:spacing w:after="120"/>
              <w:jc w:val="left"/>
              <w:rPr>
                <w:rFonts w:cs="Calibri"/>
              </w:rPr>
            </w:pPr>
            <w:r>
              <w:rPr>
                <w:rFonts w:asciiTheme="minorHAnsi" w:hAnsiTheme="minorHAnsi" w:cstheme="minorHAnsi"/>
                <w:b/>
                <w:sz w:val="20"/>
              </w:rPr>
              <w:t>International public organisations</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843"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842"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r>
      <w:tr w:rsidR="00940247" w:rsidTr="00406CB6">
        <w:tc>
          <w:tcPr>
            <w:tcW w:w="152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0247" w:rsidRPr="00940247" w:rsidRDefault="00940247" w:rsidP="000353EB">
            <w:pPr>
              <w:spacing w:after="0"/>
              <w:rPr>
                <w:rFonts w:cs="Calibri"/>
                <w:lang w:val="en-GB"/>
              </w:rPr>
            </w:pPr>
          </w:p>
        </w:tc>
        <w:tc>
          <w:tcPr>
            <w:tcW w:w="1701"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701"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843"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842"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r>
      <w:tr w:rsidR="00940247" w:rsidRPr="00071E13" w:rsidTr="00406CB6">
        <w:tc>
          <w:tcPr>
            <w:tcW w:w="152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Default="00940247" w:rsidP="000353EB">
            <w:pPr>
              <w:spacing w:after="120"/>
              <w:jc w:val="left"/>
              <w:rPr>
                <w:rFonts w:cs="Calibri"/>
              </w:rPr>
            </w:pPr>
            <w:r>
              <w:rPr>
                <w:rFonts w:asciiTheme="minorHAnsi" w:hAnsiTheme="minorHAnsi" w:cstheme="minorHAnsi"/>
                <w:b/>
                <w:sz w:val="20"/>
              </w:rPr>
              <w:t>National Red Cross</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843"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842"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r>
      <w:tr w:rsidR="00940247" w:rsidTr="00406CB6">
        <w:tc>
          <w:tcPr>
            <w:tcW w:w="152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0247" w:rsidRPr="00940247" w:rsidRDefault="00940247" w:rsidP="000353EB">
            <w:pPr>
              <w:spacing w:after="0"/>
              <w:rPr>
                <w:rFonts w:cs="Calibri"/>
                <w:lang w:val="en-GB"/>
              </w:rPr>
            </w:pPr>
          </w:p>
        </w:tc>
        <w:tc>
          <w:tcPr>
            <w:tcW w:w="1701"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701"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843"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842"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r>
      <w:tr w:rsidR="00940247" w:rsidRPr="00071E13" w:rsidTr="00406CB6">
        <w:tc>
          <w:tcPr>
            <w:tcW w:w="152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40247" w:rsidRDefault="00940247" w:rsidP="000353EB">
            <w:pPr>
              <w:spacing w:after="120"/>
              <w:rPr>
                <w:rFonts w:asciiTheme="minorHAnsi" w:hAnsiTheme="minorHAnsi" w:cstheme="minorHAnsi"/>
                <w:b/>
                <w:sz w:val="20"/>
                <w:lang w:val="en-GB"/>
              </w:rPr>
            </w:pPr>
            <w:r w:rsidRPr="00940247">
              <w:rPr>
                <w:rFonts w:asciiTheme="minorHAnsi" w:hAnsiTheme="minorHAnsi" w:cstheme="minorHAnsi"/>
                <w:b/>
                <w:sz w:val="20"/>
                <w:lang w:val="en-GB"/>
              </w:rPr>
              <w:t>International Committee of the Red Cross</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843"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842"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r>
      <w:tr w:rsidR="00940247" w:rsidTr="00406CB6">
        <w:tc>
          <w:tcPr>
            <w:tcW w:w="152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0247" w:rsidRPr="00940247" w:rsidRDefault="00940247" w:rsidP="000353EB">
            <w:pPr>
              <w:spacing w:after="0"/>
              <w:rPr>
                <w:rFonts w:asciiTheme="minorHAnsi" w:hAnsiTheme="minorHAnsi" w:cstheme="minorHAnsi"/>
                <w:b/>
                <w:sz w:val="20"/>
                <w:lang w:val="en-GB"/>
              </w:rPr>
            </w:pPr>
          </w:p>
        </w:tc>
        <w:tc>
          <w:tcPr>
            <w:tcW w:w="1701"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701"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843"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842"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r>
      <w:tr w:rsidR="00940247" w:rsidRPr="00071E13" w:rsidTr="00406CB6">
        <w:tc>
          <w:tcPr>
            <w:tcW w:w="152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40247" w:rsidRDefault="00940247" w:rsidP="000353EB">
            <w:pPr>
              <w:spacing w:after="120"/>
              <w:rPr>
                <w:rFonts w:asciiTheme="minorHAnsi" w:hAnsiTheme="minorHAnsi" w:cstheme="minorHAnsi"/>
                <w:b/>
                <w:sz w:val="20"/>
                <w:lang w:val="en-GB"/>
              </w:rPr>
            </w:pPr>
            <w:r w:rsidRPr="00940247">
              <w:rPr>
                <w:rFonts w:asciiTheme="minorHAnsi" w:hAnsiTheme="minorHAnsi" w:cstheme="minorHAnsi"/>
                <w:b/>
                <w:sz w:val="20"/>
                <w:lang w:val="en-GB"/>
              </w:rPr>
              <w:t>The International Federation of Red Cross and Red Crescent Societies</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843"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842"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r>
      <w:tr w:rsidR="00940247" w:rsidTr="00406CB6">
        <w:tc>
          <w:tcPr>
            <w:tcW w:w="152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0247" w:rsidRPr="00940247" w:rsidRDefault="00940247" w:rsidP="000353EB">
            <w:pPr>
              <w:spacing w:after="0"/>
              <w:rPr>
                <w:rFonts w:asciiTheme="minorHAnsi" w:hAnsiTheme="minorHAnsi" w:cstheme="minorHAnsi"/>
                <w:b/>
                <w:sz w:val="20"/>
                <w:lang w:val="en-GB"/>
              </w:rPr>
            </w:pPr>
          </w:p>
        </w:tc>
        <w:tc>
          <w:tcPr>
            <w:tcW w:w="1701"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701"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843"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842"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r>
      <w:tr w:rsidR="00940247" w:rsidRPr="00071E13" w:rsidTr="00406CB6">
        <w:tc>
          <w:tcPr>
            <w:tcW w:w="152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40247" w:rsidRDefault="00940247" w:rsidP="000353EB">
            <w:pPr>
              <w:spacing w:after="120"/>
              <w:rPr>
                <w:rFonts w:asciiTheme="minorHAnsi" w:hAnsiTheme="minorHAnsi" w:cstheme="minorHAnsi"/>
                <w:b/>
                <w:sz w:val="20"/>
                <w:lang w:val="en-GB"/>
              </w:rPr>
            </w:pPr>
            <w:r w:rsidRPr="00940247">
              <w:rPr>
                <w:rFonts w:asciiTheme="minorHAnsi" w:hAnsiTheme="minorHAnsi" w:cstheme="minorHAnsi"/>
                <w:b/>
                <w:sz w:val="20"/>
                <w:lang w:val="en-GB"/>
              </w:rPr>
              <w:t>Private and public law companies</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843"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548DD4" w:themeColor="text2" w:themeTint="99"/>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842"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r>
      <w:tr w:rsidR="00940247" w:rsidTr="00406CB6">
        <w:tc>
          <w:tcPr>
            <w:tcW w:w="152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0247" w:rsidRPr="00940247" w:rsidRDefault="00940247" w:rsidP="000353EB">
            <w:pPr>
              <w:spacing w:after="0"/>
              <w:rPr>
                <w:rFonts w:asciiTheme="minorHAnsi" w:hAnsiTheme="minorHAnsi" w:cstheme="minorHAnsi"/>
                <w:b/>
                <w:sz w:val="20"/>
                <w:lang w:val="en-GB"/>
              </w:rPr>
            </w:pPr>
          </w:p>
        </w:tc>
        <w:tc>
          <w:tcPr>
            <w:tcW w:w="1701"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701"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843"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842"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r>
      <w:tr w:rsidR="00940247" w:rsidRPr="00071E13" w:rsidTr="00406CB6">
        <w:tc>
          <w:tcPr>
            <w:tcW w:w="152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Default="00940247" w:rsidP="000353EB">
            <w:pPr>
              <w:spacing w:after="120"/>
              <w:rPr>
                <w:rFonts w:asciiTheme="minorHAnsi" w:hAnsiTheme="minorHAnsi" w:cstheme="minorHAnsi"/>
                <w:b/>
                <w:sz w:val="20"/>
              </w:rPr>
            </w:pPr>
            <w:r>
              <w:rPr>
                <w:rFonts w:asciiTheme="minorHAnsi" w:hAnsiTheme="minorHAnsi" w:cstheme="minorHAnsi"/>
                <w:b/>
                <w:sz w:val="20"/>
              </w:rPr>
              <w:t>Education/research organisations</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843"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842"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[generated]</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r>
      <w:tr w:rsidR="00940247" w:rsidTr="00406CB6">
        <w:tc>
          <w:tcPr>
            <w:tcW w:w="152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0247" w:rsidRPr="00940247" w:rsidRDefault="00940247" w:rsidP="000353EB">
            <w:pPr>
              <w:spacing w:after="0"/>
              <w:rPr>
                <w:rFonts w:asciiTheme="minorHAnsi" w:hAnsiTheme="minorHAnsi" w:cstheme="minorHAnsi"/>
                <w:b/>
                <w:sz w:val="20"/>
                <w:lang w:val="en-GB"/>
              </w:rPr>
            </w:pPr>
          </w:p>
        </w:tc>
        <w:tc>
          <w:tcPr>
            <w:tcW w:w="1701"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701"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843"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842" w:type="dxa"/>
            <w:tcBorders>
              <w:top w:val="single" w:sz="4" w:space="0" w:color="auto"/>
              <w:left w:val="single" w:sz="4" w:space="0" w:color="auto"/>
              <w:bottom w:val="single" w:sz="4" w:space="0" w:color="auto"/>
              <w:right w:val="single" w:sz="4" w:space="0" w:color="auto"/>
            </w:tcBorders>
            <w:hideMark/>
          </w:tcPr>
          <w:p w:rsidR="00940247" w:rsidRPr="00C348E1" w:rsidRDefault="00940247" w:rsidP="000353EB">
            <w:pPr>
              <w:spacing w:after="120"/>
              <w:jc w:val="left"/>
              <w:rPr>
                <w:rFonts w:asciiTheme="minorHAnsi" w:hAnsiTheme="minorHAnsi" w:cstheme="minorHAnsi"/>
                <w:color w:val="339966"/>
                <w:sz w:val="20"/>
              </w:rPr>
            </w:pPr>
            <w:r w:rsidRPr="00C348E1">
              <w:rPr>
                <w:rFonts w:asciiTheme="minorHAnsi" w:hAnsiTheme="minorHAnsi" w:cstheme="minorHAnsi"/>
                <w:color w:val="339966"/>
                <w:sz w:val="20"/>
              </w:rPr>
              <w:t>[generated]</w:t>
            </w:r>
          </w:p>
          <w:p w:rsidR="00940247" w:rsidRDefault="00940247" w:rsidP="000353EB">
            <w:pPr>
              <w:spacing w:after="120"/>
              <w:jc w:val="left"/>
              <w:rPr>
                <w:rFonts w:cs="Calibri"/>
                <w:sz w:val="20"/>
              </w:rPr>
            </w:pPr>
            <w:r>
              <w:rPr>
                <w:rFonts w:asciiTheme="minorHAnsi" w:hAnsiTheme="minorHAnsi" w:cstheme="minorHAnsi"/>
                <w:sz w:val="20"/>
              </w:rPr>
              <w:t>Amount</w:t>
            </w:r>
          </w:p>
        </w:tc>
      </w:tr>
    </w:tbl>
    <w:p w:rsidR="00940247" w:rsidRDefault="00940247" w:rsidP="00940247">
      <w:pPr>
        <w:spacing w:before="120" w:after="120"/>
        <w:rPr>
          <w:rFonts w:cs="Calibri"/>
        </w:rPr>
      </w:pPr>
    </w:p>
    <w:p w:rsidR="00940247" w:rsidRDefault="00940247" w:rsidP="00940247">
      <w:pPr>
        <w:spacing w:before="120" w:after="120"/>
        <w:rPr>
          <w:rFonts w:cs="Calibri"/>
        </w:rPr>
      </w:pPr>
    </w:p>
    <w:tbl>
      <w:tblPr>
        <w:tblStyle w:val="Tabela-Siatka"/>
        <w:tblW w:w="8613" w:type="dxa"/>
        <w:tblLayout w:type="fixed"/>
        <w:tblLook w:val="04A0" w:firstRow="1" w:lastRow="0" w:firstColumn="1" w:lastColumn="0" w:noHBand="0" w:noVBand="1"/>
      </w:tblPr>
      <w:tblGrid>
        <w:gridCol w:w="1526"/>
        <w:gridCol w:w="1701"/>
        <w:gridCol w:w="1701"/>
        <w:gridCol w:w="1843"/>
        <w:gridCol w:w="1842"/>
      </w:tblGrid>
      <w:tr w:rsidR="00940247" w:rsidTr="000353EB">
        <w:trPr>
          <w:cnfStyle w:val="100000000000" w:firstRow="1" w:lastRow="0" w:firstColumn="0" w:lastColumn="0" w:oddVBand="0" w:evenVBand="0" w:oddHBand="0" w:evenHBand="0" w:firstRowFirstColumn="0" w:firstRowLastColumn="0" w:lastRowFirstColumn="0" w:lastRowLastColumn="0"/>
        </w:trPr>
        <w:tc>
          <w:tcPr>
            <w:tcW w:w="1526" w:type="dxa"/>
            <w:tcBorders>
              <w:top w:val="single" w:sz="4" w:space="0" w:color="auto"/>
              <w:left w:val="single" w:sz="4" w:space="0" w:color="auto"/>
              <w:bottom w:val="single" w:sz="4" w:space="0" w:color="auto"/>
              <w:right w:val="single" w:sz="4" w:space="0" w:color="auto"/>
            </w:tcBorders>
            <w:shd w:val="clear" w:color="auto" w:fill="339966"/>
          </w:tcPr>
          <w:p w:rsidR="00940247" w:rsidRDefault="00940247" w:rsidP="000353EB">
            <w:pPr>
              <w:spacing w:after="120"/>
              <w:rPr>
                <w:rFonts w:asciiTheme="minorHAnsi" w:hAnsiTheme="minorHAnsi" w:cstheme="minorHAnsi"/>
                <w:szCs w:val="24"/>
              </w:rPr>
            </w:pPr>
          </w:p>
        </w:tc>
        <w:tc>
          <w:tcPr>
            <w:tcW w:w="7087" w:type="dxa"/>
            <w:gridSpan w:val="4"/>
            <w:tcBorders>
              <w:top w:val="single" w:sz="4" w:space="0" w:color="auto"/>
              <w:left w:val="single" w:sz="4" w:space="0" w:color="auto"/>
              <w:bottom w:val="single" w:sz="4" w:space="0" w:color="auto"/>
              <w:right w:val="single" w:sz="4" w:space="0" w:color="auto"/>
            </w:tcBorders>
            <w:shd w:val="clear" w:color="auto" w:fill="339966"/>
            <w:hideMark/>
          </w:tcPr>
          <w:p w:rsidR="00940247" w:rsidRDefault="00940247" w:rsidP="000353EB">
            <w:pPr>
              <w:spacing w:after="120"/>
              <w:rPr>
                <w:rFonts w:cs="Calibri"/>
              </w:rPr>
            </w:pPr>
            <w:r>
              <w:rPr>
                <w:rFonts w:cs="Calibri"/>
              </w:rPr>
              <w:t>Project beneficiaries</w:t>
            </w:r>
          </w:p>
          <w:p w:rsidR="00940247" w:rsidRDefault="00940247" w:rsidP="000353EB">
            <w:pPr>
              <w:spacing w:after="120"/>
              <w:rPr>
                <w:rFonts w:asciiTheme="minorHAnsi" w:hAnsiTheme="minorHAnsi" w:cstheme="minorHAnsi"/>
                <w:szCs w:val="24"/>
              </w:rPr>
            </w:pPr>
            <w:r>
              <w:rPr>
                <w:rFonts w:cs="Calibri"/>
              </w:rPr>
              <w:t>16/10/2016-30/6/2017</w:t>
            </w:r>
          </w:p>
        </w:tc>
      </w:tr>
      <w:tr w:rsidR="00940247" w:rsidTr="00406CB6">
        <w:tc>
          <w:tcPr>
            <w:tcW w:w="1526" w:type="dxa"/>
            <w:tcBorders>
              <w:top w:val="single" w:sz="4" w:space="0" w:color="auto"/>
              <w:left w:val="single" w:sz="4" w:space="0" w:color="auto"/>
              <w:bottom w:val="single" w:sz="4" w:space="0" w:color="auto"/>
              <w:right w:val="single" w:sz="4" w:space="0" w:color="auto"/>
            </w:tcBorders>
          </w:tcPr>
          <w:p w:rsidR="00940247" w:rsidRDefault="00940247" w:rsidP="000353EB">
            <w:pPr>
              <w:spacing w:after="120"/>
              <w:rPr>
                <w:rFonts w:asciiTheme="minorHAnsi" w:hAnsiTheme="minorHAnsi" w:cstheme="minorHAnsi"/>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Default="00940247" w:rsidP="000353EB">
            <w:pPr>
              <w:spacing w:after="120"/>
              <w:jc w:val="left"/>
              <w:rPr>
                <w:rFonts w:cs="Calibri"/>
                <w:b/>
                <w:sz w:val="20"/>
              </w:rPr>
            </w:pPr>
            <w:r>
              <w:rPr>
                <w:rFonts w:asciiTheme="minorHAnsi" w:hAnsiTheme="minorHAnsi" w:cstheme="minorHAnsi"/>
                <w:szCs w:val="24"/>
              </w:rPr>
              <w:t>SO1: Asylum</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Default="00940247" w:rsidP="000353EB">
            <w:pPr>
              <w:spacing w:after="120"/>
              <w:jc w:val="left"/>
              <w:rPr>
                <w:rFonts w:asciiTheme="minorHAnsi" w:hAnsiTheme="minorHAnsi" w:cstheme="minorHAnsi"/>
                <w:b/>
                <w:sz w:val="20"/>
              </w:rPr>
            </w:pPr>
            <w:r>
              <w:rPr>
                <w:rFonts w:asciiTheme="minorHAnsi" w:hAnsiTheme="minorHAnsi" w:cstheme="minorHAnsi"/>
                <w:szCs w:val="24"/>
              </w:rPr>
              <w:t xml:space="preserve">SO2: </w:t>
            </w:r>
            <w:r w:rsidRPr="0023227E">
              <w:rPr>
                <w:rFonts w:asciiTheme="minorHAnsi" w:hAnsiTheme="minorHAnsi" w:cstheme="minorHAnsi"/>
                <w:szCs w:val="24"/>
              </w:rPr>
              <w:t>Integration/Legal migration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Default="00940247" w:rsidP="000353EB">
            <w:pPr>
              <w:spacing w:after="120"/>
              <w:jc w:val="left"/>
              <w:rPr>
                <w:rFonts w:cs="Calibri"/>
              </w:rPr>
            </w:pPr>
            <w:r>
              <w:rPr>
                <w:rFonts w:asciiTheme="minorHAnsi" w:hAnsiTheme="minorHAnsi" w:cstheme="minorHAnsi"/>
                <w:szCs w:val="24"/>
              </w:rPr>
              <w:t xml:space="preserve">SO3: </w:t>
            </w:r>
            <w:r w:rsidRPr="0023227E">
              <w:rPr>
                <w:rFonts w:asciiTheme="minorHAnsi" w:hAnsiTheme="minorHAnsi" w:cstheme="minorHAnsi"/>
                <w:szCs w:val="24"/>
              </w:rPr>
              <w:t>Return</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Default="00940247" w:rsidP="000353EB">
            <w:pPr>
              <w:spacing w:after="120"/>
              <w:jc w:val="left"/>
              <w:rPr>
                <w:rFonts w:cs="Calibri"/>
              </w:rPr>
            </w:pPr>
            <w:r>
              <w:rPr>
                <w:rFonts w:asciiTheme="minorHAnsi" w:hAnsiTheme="minorHAnsi" w:cstheme="minorHAnsi"/>
                <w:szCs w:val="24"/>
              </w:rPr>
              <w:t xml:space="preserve">SO4: </w:t>
            </w:r>
            <w:r w:rsidRPr="0023227E">
              <w:rPr>
                <w:rFonts w:asciiTheme="minorHAnsi" w:hAnsiTheme="minorHAnsi" w:cstheme="minorHAnsi"/>
                <w:szCs w:val="24"/>
              </w:rPr>
              <w:t>Solidarity</w:t>
            </w:r>
          </w:p>
        </w:tc>
      </w:tr>
      <w:tr w:rsidR="00940247" w:rsidRPr="00071E13" w:rsidTr="00406CB6">
        <w:tc>
          <w:tcPr>
            <w:tcW w:w="152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Default="00940247" w:rsidP="000353EB">
            <w:pPr>
              <w:spacing w:after="120"/>
              <w:jc w:val="left"/>
              <w:rPr>
                <w:rFonts w:cs="Calibri"/>
              </w:rPr>
            </w:pPr>
            <w:r>
              <w:rPr>
                <w:rFonts w:asciiTheme="minorHAnsi" w:hAnsiTheme="minorHAnsi" w:cstheme="minorHAnsi"/>
                <w:b/>
                <w:sz w:val="20"/>
              </w:rPr>
              <w:t>State/federal authorities</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cs="Calibri"/>
                <w:sz w:val="20"/>
                <w:lang w:val="en-GB"/>
              </w:rPr>
            </w:pPr>
            <w:r w:rsidRPr="00940247">
              <w:rPr>
                <w:rFonts w:asciiTheme="minorHAnsi" w:hAnsiTheme="minorHAnsi" w:cstheme="minorHAnsi"/>
                <w:color w:val="339966"/>
                <w:sz w:val="20"/>
                <w:lang w:val="en-GB"/>
              </w:rPr>
              <w:t>[to be filled-in manually]</w:t>
            </w:r>
            <w:r w:rsidRPr="00940247">
              <w:rPr>
                <w:rFonts w:asciiTheme="minorHAnsi" w:hAnsiTheme="minorHAnsi" w:cstheme="minorHAnsi"/>
                <w:sz w:val="20"/>
                <w:lang w:val="en-GB"/>
              </w:rPr>
              <w:t xml:space="preserve">Nr of projects or amounts </w:t>
            </w:r>
          </w:p>
        </w:tc>
        <w:tc>
          <w:tcPr>
            <w:tcW w:w="1843"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842"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cs="Calibri"/>
                <w:sz w:val="20"/>
                <w:lang w:val="en-GB"/>
              </w:rPr>
            </w:pPr>
            <w:r w:rsidRPr="00940247">
              <w:rPr>
                <w:rFonts w:asciiTheme="minorHAnsi" w:hAnsiTheme="minorHAnsi" w:cstheme="minorHAnsi"/>
                <w:color w:val="339966"/>
                <w:sz w:val="20"/>
                <w:lang w:val="en-GB"/>
              </w:rPr>
              <w:t>[to be filled-in manually]</w:t>
            </w:r>
            <w:r w:rsidRPr="00940247">
              <w:rPr>
                <w:rFonts w:asciiTheme="minorHAnsi" w:hAnsiTheme="minorHAnsi" w:cstheme="minorHAnsi"/>
                <w:sz w:val="20"/>
                <w:lang w:val="en-GB"/>
              </w:rPr>
              <w:t xml:space="preserve">Nr of projects or amounts </w:t>
            </w:r>
          </w:p>
        </w:tc>
      </w:tr>
      <w:tr w:rsidR="00940247" w:rsidTr="00406CB6">
        <w:tc>
          <w:tcPr>
            <w:tcW w:w="152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0247" w:rsidRPr="00940247" w:rsidRDefault="00940247" w:rsidP="000353EB">
            <w:pPr>
              <w:spacing w:after="0"/>
              <w:rPr>
                <w:rFonts w:cs="Calibri"/>
                <w:lang w:val="en-GB"/>
              </w:rPr>
            </w:pP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asciiTheme="minorHAnsi" w:hAnsiTheme="minorHAnsi" w:cstheme="minorHAnsi"/>
                <w:color w:val="548DD4" w:themeColor="text2" w:themeTint="99"/>
                <w:sz w:val="20"/>
              </w:rPr>
            </w:pPr>
            <w:r>
              <w:rPr>
                <w:rFonts w:asciiTheme="minorHAnsi" w:hAnsiTheme="minorHAnsi" w:cstheme="minorHAnsi"/>
                <w:sz w:val="20"/>
              </w:rPr>
              <w:t>Amount</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cs="Calibri"/>
                <w:sz w:val="20"/>
                <w:lang w:val="en-GB"/>
              </w:rPr>
            </w:pPr>
            <w:r w:rsidRPr="00940247">
              <w:rPr>
                <w:rFonts w:asciiTheme="minorHAnsi" w:hAnsiTheme="minorHAnsi" w:cstheme="minorHAnsi"/>
                <w:color w:val="339966"/>
                <w:sz w:val="20"/>
                <w:lang w:val="en-GB"/>
              </w:rPr>
              <w:t>[to be filled-in manually]</w:t>
            </w:r>
            <w:r w:rsidRPr="00940247">
              <w:rPr>
                <w:rFonts w:asciiTheme="minorHAnsi" w:hAnsiTheme="minorHAnsi" w:cstheme="minorHAnsi"/>
                <w:sz w:val="20"/>
                <w:lang w:val="en-GB"/>
              </w:rPr>
              <w:t>Amount</w:t>
            </w:r>
          </w:p>
        </w:tc>
        <w:tc>
          <w:tcPr>
            <w:tcW w:w="1843"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842"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Pr>
                <w:rFonts w:asciiTheme="minorHAnsi" w:hAnsiTheme="minorHAnsi" w:cstheme="minorHAnsi"/>
                <w:sz w:val="20"/>
              </w:rPr>
              <w:t>Amount</w:t>
            </w:r>
          </w:p>
        </w:tc>
      </w:tr>
      <w:tr w:rsidR="00940247" w:rsidRPr="00071E13" w:rsidTr="00406CB6">
        <w:tc>
          <w:tcPr>
            <w:tcW w:w="152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Default="00940247" w:rsidP="000353EB">
            <w:pPr>
              <w:spacing w:after="120"/>
              <w:jc w:val="left"/>
              <w:rPr>
                <w:rFonts w:cs="Calibri"/>
              </w:rPr>
            </w:pPr>
            <w:r>
              <w:rPr>
                <w:rFonts w:asciiTheme="minorHAnsi" w:hAnsiTheme="minorHAnsi" w:cstheme="minorHAnsi"/>
                <w:b/>
                <w:sz w:val="20"/>
              </w:rPr>
              <w:t>Local public bodies</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cs="Calibri"/>
                <w:sz w:val="20"/>
                <w:lang w:val="en-GB"/>
              </w:rPr>
            </w:pPr>
            <w:r w:rsidRPr="00940247">
              <w:rPr>
                <w:rFonts w:asciiTheme="minorHAnsi" w:hAnsiTheme="minorHAnsi" w:cstheme="minorHAnsi"/>
                <w:color w:val="339966"/>
                <w:sz w:val="20"/>
                <w:lang w:val="en-GB"/>
              </w:rPr>
              <w:t>[to be filled-in manually]</w:t>
            </w:r>
            <w:r w:rsidRPr="00940247">
              <w:rPr>
                <w:rFonts w:asciiTheme="minorHAnsi" w:hAnsiTheme="minorHAnsi" w:cstheme="minorHAnsi"/>
                <w:sz w:val="20"/>
                <w:lang w:val="en-GB"/>
              </w:rPr>
              <w:t xml:space="preserve">Nr of projects or amounts </w:t>
            </w:r>
          </w:p>
        </w:tc>
        <w:tc>
          <w:tcPr>
            <w:tcW w:w="1843"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842"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cs="Calibri"/>
                <w:sz w:val="20"/>
                <w:lang w:val="en-GB"/>
              </w:rPr>
            </w:pPr>
            <w:r w:rsidRPr="00940247">
              <w:rPr>
                <w:rFonts w:asciiTheme="minorHAnsi" w:hAnsiTheme="minorHAnsi" w:cstheme="minorHAnsi"/>
                <w:color w:val="339966"/>
                <w:sz w:val="20"/>
                <w:lang w:val="en-GB"/>
              </w:rPr>
              <w:t>[to be filled-in manually]</w:t>
            </w:r>
            <w:r w:rsidRPr="00940247">
              <w:rPr>
                <w:rFonts w:asciiTheme="minorHAnsi" w:hAnsiTheme="minorHAnsi" w:cstheme="minorHAnsi"/>
                <w:sz w:val="20"/>
                <w:lang w:val="en-GB"/>
              </w:rPr>
              <w:t xml:space="preserve">Nr of projects or amounts </w:t>
            </w:r>
          </w:p>
        </w:tc>
      </w:tr>
      <w:tr w:rsidR="00940247" w:rsidTr="00406CB6">
        <w:tc>
          <w:tcPr>
            <w:tcW w:w="152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0247" w:rsidRPr="00940247" w:rsidRDefault="00940247" w:rsidP="000353EB">
            <w:pPr>
              <w:spacing w:after="0"/>
              <w:rPr>
                <w:rFonts w:cs="Calibri"/>
                <w:lang w:val="en-GB"/>
              </w:rPr>
            </w:pP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cs="Calibri"/>
                <w:sz w:val="20"/>
                <w:lang w:val="en-GB"/>
              </w:rPr>
            </w:pPr>
            <w:r w:rsidRPr="00940247">
              <w:rPr>
                <w:rFonts w:asciiTheme="minorHAnsi" w:hAnsiTheme="minorHAnsi" w:cstheme="minorHAnsi"/>
                <w:color w:val="339966"/>
                <w:sz w:val="20"/>
                <w:lang w:val="en-GB"/>
              </w:rPr>
              <w:t>[to be filled-in manually]</w:t>
            </w:r>
            <w:r w:rsidRPr="00940247">
              <w:rPr>
                <w:rFonts w:asciiTheme="minorHAnsi" w:hAnsiTheme="minorHAnsi" w:cstheme="minorHAnsi"/>
                <w:sz w:val="20"/>
                <w:lang w:val="en-GB"/>
              </w:rPr>
              <w:t>Amount</w:t>
            </w:r>
          </w:p>
        </w:tc>
        <w:tc>
          <w:tcPr>
            <w:tcW w:w="1843"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842"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Pr>
                <w:rFonts w:asciiTheme="minorHAnsi" w:hAnsiTheme="minorHAnsi" w:cstheme="minorHAnsi"/>
                <w:sz w:val="20"/>
              </w:rPr>
              <w:t>Amount</w:t>
            </w:r>
          </w:p>
        </w:tc>
      </w:tr>
      <w:tr w:rsidR="00940247" w:rsidRPr="00071E13" w:rsidTr="00406CB6">
        <w:tc>
          <w:tcPr>
            <w:tcW w:w="152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Default="00940247" w:rsidP="000353EB">
            <w:pPr>
              <w:spacing w:after="120"/>
              <w:jc w:val="left"/>
              <w:rPr>
                <w:rFonts w:asciiTheme="minorHAnsi" w:hAnsiTheme="minorHAnsi" w:cstheme="minorHAnsi"/>
                <w:szCs w:val="24"/>
              </w:rPr>
            </w:pPr>
            <w:r>
              <w:rPr>
                <w:rFonts w:asciiTheme="minorHAnsi" w:hAnsiTheme="minorHAnsi" w:cstheme="minorHAnsi"/>
                <w:b/>
                <w:sz w:val="20"/>
              </w:rPr>
              <w:t>NGOs</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cs="Calibri"/>
                <w:sz w:val="20"/>
                <w:lang w:val="en-GB"/>
              </w:rPr>
            </w:pPr>
            <w:r w:rsidRPr="00940247">
              <w:rPr>
                <w:rFonts w:asciiTheme="minorHAnsi" w:hAnsiTheme="minorHAnsi" w:cstheme="minorHAnsi"/>
                <w:color w:val="339966"/>
                <w:sz w:val="20"/>
                <w:lang w:val="en-GB"/>
              </w:rPr>
              <w:t>[to be filled-in manually]</w:t>
            </w:r>
            <w:r w:rsidRPr="00940247">
              <w:rPr>
                <w:rFonts w:asciiTheme="minorHAnsi" w:hAnsiTheme="minorHAnsi" w:cstheme="minorHAnsi"/>
                <w:sz w:val="20"/>
                <w:lang w:val="en-GB"/>
              </w:rPr>
              <w:t xml:space="preserve">Nr of projects or amounts </w:t>
            </w:r>
          </w:p>
        </w:tc>
        <w:tc>
          <w:tcPr>
            <w:tcW w:w="1843"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842"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cs="Calibri"/>
                <w:sz w:val="20"/>
                <w:lang w:val="en-GB"/>
              </w:rPr>
            </w:pPr>
            <w:r w:rsidRPr="00940247">
              <w:rPr>
                <w:rFonts w:asciiTheme="minorHAnsi" w:hAnsiTheme="minorHAnsi" w:cstheme="minorHAnsi"/>
                <w:color w:val="339966"/>
                <w:sz w:val="20"/>
                <w:lang w:val="en-GB"/>
              </w:rPr>
              <w:t>[to be filled-in manually]</w:t>
            </w:r>
            <w:r w:rsidRPr="00940247">
              <w:rPr>
                <w:rFonts w:asciiTheme="minorHAnsi" w:hAnsiTheme="minorHAnsi" w:cstheme="minorHAnsi"/>
                <w:sz w:val="20"/>
                <w:lang w:val="en-GB"/>
              </w:rPr>
              <w:t xml:space="preserve">Nr of projects or amounts </w:t>
            </w:r>
          </w:p>
        </w:tc>
      </w:tr>
      <w:tr w:rsidR="00940247" w:rsidTr="00406CB6">
        <w:tc>
          <w:tcPr>
            <w:tcW w:w="152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0247" w:rsidRPr="00940247" w:rsidRDefault="00940247" w:rsidP="000353EB">
            <w:pPr>
              <w:spacing w:after="0"/>
              <w:rPr>
                <w:rFonts w:asciiTheme="minorHAnsi" w:hAnsiTheme="minorHAnsi" w:cstheme="minorHAnsi"/>
                <w:szCs w:val="24"/>
                <w:lang w:val="en-GB"/>
              </w:rPr>
            </w:pP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cs="Calibri"/>
                <w:sz w:val="20"/>
                <w:lang w:val="en-GB"/>
              </w:rPr>
            </w:pPr>
            <w:r w:rsidRPr="00940247">
              <w:rPr>
                <w:rFonts w:asciiTheme="minorHAnsi" w:hAnsiTheme="minorHAnsi" w:cstheme="minorHAnsi"/>
                <w:color w:val="339966"/>
                <w:sz w:val="20"/>
                <w:lang w:val="en-GB"/>
              </w:rPr>
              <w:t>[to be filled-in manually]</w:t>
            </w:r>
            <w:r w:rsidRPr="00940247">
              <w:rPr>
                <w:rFonts w:asciiTheme="minorHAnsi" w:hAnsiTheme="minorHAnsi" w:cstheme="minorHAnsi"/>
                <w:sz w:val="20"/>
                <w:lang w:val="en-GB"/>
              </w:rPr>
              <w:t>Amount</w:t>
            </w:r>
          </w:p>
        </w:tc>
        <w:tc>
          <w:tcPr>
            <w:tcW w:w="1843"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842"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Pr>
                <w:rFonts w:asciiTheme="minorHAnsi" w:hAnsiTheme="minorHAnsi" w:cstheme="minorHAnsi"/>
                <w:sz w:val="20"/>
              </w:rPr>
              <w:t>Amount</w:t>
            </w:r>
          </w:p>
        </w:tc>
      </w:tr>
      <w:tr w:rsidR="00940247" w:rsidRPr="00071E13" w:rsidTr="00406CB6">
        <w:tc>
          <w:tcPr>
            <w:tcW w:w="152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Default="00940247" w:rsidP="000353EB">
            <w:pPr>
              <w:spacing w:after="120"/>
              <w:jc w:val="left"/>
              <w:rPr>
                <w:rFonts w:cs="Calibri"/>
              </w:rPr>
            </w:pPr>
            <w:r>
              <w:rPr>
                <w:rFonts w:asciiTheme="minorHAnsi" w:hAnsiTheme="minorHAnsi" w:cstheme="minorHAnsi"/>
                <w:b/>
                <w:sz w:val="20"/>
              </w:rPr>
              <w:t>International public organisations</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cs="Calibri"/>
                <w:sz w:val="20"/>
                <w:lang w:val="en-GB"/>
              </w:rPr>
            </w:pPr>
            <w:r w:rsidRPr="00940247">
              <w:rPr>
                <w:rFonts w:asciiTheme="minorHAnsi" w:hAnsiTheme="minorHAnsi" w:cstheme="minorHAnsi"/>
                <w:color w:val="339966"/>
                <w:sz w:val="20"/>
                <w:lang w:val="en-GB"/>
              </w:rPr>
              <w:t>[to be filled-in manually]</w:t>
            </w:r>
            <w:r w:rsidRPr="00940247">
              <w:rPr>
                <w:rFonts w:asciiTheme="minorHAnsi" w:hAnsiTheme="minorHAnsi" w:cstheme="minorHAnsi"/>
                <w:sz w:val="20"/>
                <w:lang w:val="en-GB"/>
              </w:rPr>
              <w:t xml:space="preserve">Nr of projects or amounts </w:t>
            </w:r>
          </w:p>
        </w:tc>
        <w:tc>
          <w:tcPr>
            <w:tcW w:w="1843"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842"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cs="Calibri"/>
                <w:sz w:val="20"/>
                <w:lang w:val="en-GB"/>
              </w:rPr>
            </w:pPr>
            <w:r w:rsidRPr="00940247">
              <w:rPr>
                <w:rFonts w:asciiTheme="minorHAnsi" w:hAnsiTheme="minorHAnsi" w:cstheme="minorHAnsi"/>
                <w:color w:val="339966"/>
                <w:sz w:val="20"/>
                <w:lang w:val="en-GB"/>
              </w:rPr>
              <w:t>[to be filled-in manually]</w:t>
            </w:r>
            <w:r w:rsidRPr="00940247">
              <w:rPr>
                <w:rFonts w:asciiTheme="minorHAnsi" w:hAnsiTheme="minorHAnsi" w:cstheme="minorHAnsi"/>
                <w:sz w:val="20"/>
                <w:lang w:val="en-GB"/>
              </w:rPr>
              <w:t xml:space="preserve">Nr of projects or amounts </w:t>
            </w:r>
          </w:p>
        </w:tc>
      </w:tr>
      <w:tr w:rsidR="00940247" w:rsidTr="00406CB6">
        <w:tc>
          <w:tcPr>
            <w:tcW w:w="152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0247" w:rsidRPr="00940247" w:rsidRDefault="00940247" w:rsidP="000353EB">
            <w:pPr>
              <w:spacing w:after="0"/>
              <w:rPr>
                <w:rFonts w:cs="Calibri"/>
                <w:lang w:val="en-GB"/>
              </w:rPr>
            </w:pP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cs="Calibri"/>
                <w:sz w:val="20"/>
                <w:lang w:val="en-GB"/>
              </w:rPr>
            </w:pPr>
            <w:r w:rsidRPr="00940247">
              <w:rPr>
                <w:rFonts w:asciiTheme="minorHAnsi" w:hAnsiTheme="minorHAnsi" w:cstheme="minorHAnsi"/>
                <w:color w:val="339966"/>
                <w:sz w:val="20"/>
                <w:lang w:val="en-GB"/>
              </w:rPr>
              <w:t>[to be filled-in manually]</w:t>
            </w:r>
            <w:r w:rsidRPr="00940247">
              <w:rPr>
                <w:rFonts w:asciiTheme="minorHAnsi" w:hAnsiTheme="minorHAnsi" w:cstheme="minorHAnsi"/>
                <w:sz w:val="20"/>
                <w:lang w:val="en-GB"/>
              </w:rPr>
              <w:t>Amount</w:t>
            </w:r>
          </w:p>
        </w:tc>
        <w:tc>
          <w:tcPr>
            <w:tcW w:w="1843"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842"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Pr>
                <w:rFonts w:asciiTheme="minorHAnsi" w:hAnsiTheme="minorHAnsi" w:cstheme="minorHAnsi"/>
                <w:sz w:val="20"/>
              </w:rPr>
              <w:t>Amount</w:t>
            </w:r>
          </w:p>
        </w:tc>
      </w:tr>
      <w:tr w:rsidR="00940247" w:rsidRPr="00071E13" w:rsidTr="00406CB6">
        <w:tc>
          <w:tcPr>
            <w:tcW w:w="152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Default="00940247" w:rsidP="000353EB">
            <w:pPr>
              <w:spacing w:after="120"/>
              <w:jc w:val="left"/>
              <w:rPr>
                <w:rFonts w:cs="Calibri"/>
              </w:rPr>
            </w:pPr>
            <w:r>
              <w:rPr>
                <w:rFonts w:asciiTheme="minorHAnsi" w:hAnsiTheme="minorHAnsi" w:cstheme="minorHAnsi"/>
                <w:b/>
                <w:sz w:val="20"/>
              </w:rPr>
              <w:t>National Red Cross</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cs="Calibri"/>
                <w:sz w:val="20"/>
                <w:lang w:val="en-GB"/>
              </w:rPr>
            </w:pPr>
            <w:r w:rsidRPr="00940247">
              <w:rPr>
                <w:rFonts w:asciiTheme="minorHAnsi" w:hAnsiTheme="minorHAnsi" w:cstheme="minorHAnsi"/>
                <w:color w:val="339966"/>
                <w:sz w:val="20"/>
                <w:lang w:val="en-GB"/>
              </w:rPr>
              <w:t>[to be filled-in manually]</w:t>
            </w:r>
            <w:r w:rsidRPr="00940247">
              <w:rPr>
                <w:rFonts w:asciiTheme="minorHAnsi" w:hAnsiTheme="minorHAnsi" w:cstheme="minorHAnsi"/>
                <w:sz w:val="20"/>
                <w:lang w:val="en-GB"/>
              </w:rPr>
              <w:t xml:space="preserve">Nr of projects or amounts </w:t>
            </w:r>
          </w:p>
        </w:tc>
        <w:tc>
          <w:tcPr>
            <w:tcW w:w="1843"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842"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cs="Calibri"/>
                <w:sz w:val="20"/>
                <w:lang w:val="en-GB"/>
              </w:rPr>
            </w:pPr>
            <w:r w:rsidRPr="00940247">
              <w:rPr>
                <w:rFonts w:asciiTheme="minorHAnsi" w:hAnsiTheme="minorHAnsi" w:cstheme="minorHAnsi"/>
                <w:color w:val="339966"/>
                <w:sz w:val="20"/>
                <w:lang w:val="en-GB"/>
              </w:rPr>
              <w:t>[to be filled-in manually]</w:t>
            </w:r>
            <w:r w:rsidRPr="00940247">
              <w:rPr>
                <w:rFonts w:asciiTheme="minorHAnsi" w:hAnsiTheme="minorHAnsi" w:cstheme="minorHAnsi"/>
                <w:sz w:val="20"/>
                <w:lang w:val="en-GB"/>
              </w:rPr>
              <w:t xml:space="preserve">Nr of projects or amounts </w:t>
            </w:r>
          </w:p>
        </w:tc>
      </w:tr>
      <w:tr w:rsidR="00940247" w:rsidTr="00406CB6">
        <w:tc>
          <w:tcPr>
            <w:tcW w:w="152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0247" w:rsidRPr="00940247" w:rsidRDefault="00940247" w:rsidP="000353EB">
            <w:pPr>
              <w:spacing w:after="0"/>
              <w:rPr>
                <w:rFonts w:cs="Calibri"/>
                <w:lang w:val="en-GB"/>
              </w:rPr>
            </w:pP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cs="Calibri"/>
                <w:sz w:val="20"/>
                <w:lang w:val="en-GB"/>
              </w:rPr>
            </w:pPr>
            <w:r w:rsidRPr="00940247">
              <w:rPr>
                <w:rFonts w:asciiTheme="minorHAnsi" w:hAnsiTheme="minorHAnsi" w:cstheme="minorHAnsi"/>
                <w:color w:val="339966"/>
                <w:sz w:val="20"/>
                <w:lang w:val="en-GB"/>
              </w:rPr>
              <w:t>[to be filled-in manually]</w:t>
            </w:r>
            <w:r w:rsidRPr="00940247">
              <w:rPr>
                <w:rFonts w:asciiTheme="minorHAnsi" w:hAnsiTheme="minorHAnsi" w:cstheme="minorHAnsi"/>
                <w:sz w:val="20"/>
                <w:lang w:val="en-GB"/>
              </w:rPr>
              <w:t>Amount</w:t>
            </w:r>
          </w:p>
        </w:tc>
        <w:tc>
          <w:tcPr>
            <w:tcW w:w="1843"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842"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Pr>
                <w:rFonts w:asciiTheme="minorHAnsi" w:hAnsiTheme="minorHAnsi" w:cstheme="minorHAnsi"/>
                <w:sz w:val="20"/>
              </w:rPr>
              <w:t>Amount</w:t>
            </w:r>
          </w:p>
        </w:tc>
      </w:tr>
      <w:tr w:rsidR="00940247" w:rsidRPr="00071E13" w:rsidTr="00406CB6">
        <w:tc>
          <w:tcPr>
            <w:tcW w:w="152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40247" w:rsidRDefault="00940247" w:rsidP="000353EB">
            <w:pPr>
              <w:spacing w:after="120"/>
              <w:rPr>
                <w:rFonts w:asciiTheme="minorHAnsi" w:hAnsiTheme="minorHAnsi" w:cstheme="minorHAnsi"/>
                <w:b/>
                <w:sz w:val="20"/>
                <w:lang w:val="en-GB"/>
              </w:rPr>
            </w:pPr>
            <w:r w:rsidRPr="00940247">
              <w:rPr>
                <w:rFonts w:asciiTheme="minorHAnsi" w:hAnsiTheme="minorHAnsi" w:cstheme="minorHAnsi"/>
                <w:b/>
                <w:sz w:val="20"/>
                <w:lang w:val="en-GB"/>
              </w:rPr>
              <w:t>International Committee of the Red Cross</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cs="Calibri"/>
                <w:sz w:val="20"/>
                <w:lang w:val="en-GB"/>
              </w:rPr>
            </w:pPr>
            <w:r w:rsidRPr="00940247">
              <w:rPr>
                <w:rFonts w:asciiTheme="minorHAnsi" w:hAnsiTheme="minorHAnsi" w:cstheme="minorHAnsi"/>
                <w:color w:val="339966"/>
                <w:sz w:val="20"/>
                <w:lang w:val="en-GB"/>
              </w:rPr>
              <w:t>[to be filled-in manually]</w:t>
            </w:r>
            <w:r w:rsidRPr="00940247">
              <w:rPr>
                <w:rFonts w:asciiTheme="minorHAnsi" w:hAnsiTheme="minorHAnsi" w:cstheme="minorHAnsi"/>
                <w:sz w:val="20"/>
                <w:lang w:val="en-GB"/>
              </w:rPr>
              <w:t xml:space="preserve">Nr of projects or amounts </w:t>
            </w:r>
          </w:p>
        </w:tc>
        <w:tc>
          <w:tcPr>
            <w:tcW w:w="1843"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842"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cs="Calibri"/>
                <w:sz w:val="20"/>
                <w:lang w:val="en-GB"/>
              </w:rPr>
            </w:pPr>
            <w:r w:rsidRPr="00940247">
              <w:rPr>
                <w:rFonts w:asciiTheme="minorHAnsi" w:hAnsiTheme="minorHAnsi" w:cstheme="minorHAnsi"/>
                <w:color w:val="339966"/>
                <w:sz w:val="20"/>
                <w:lang w:val="en-GB"/>
              </w:rPr>
              <w:t>[to be filled-in manually]</w:t>
            </w:r>
            <w:r w:rsidRPr="00940247">
              <w:rPr>
                <w:rFonts w:asciiTheme="minorHAnsi" w:hAnsiTheme="minorHAnsi" w:cstheme="minorHAnsi"/>
                <w:sz w:val="20"/>
                <w:lang w:val="en-GB"/>
              </w:rPr>
              <w:t xml:space="preserve">Nr of projects or amounts </w:t>
            </w:r>
          </w:p>
        </w:tc>
      </w:tr>
      <w:tr w:rsidR="00940247" w:rsidTr="00406CB6">
        <w:tc>
          <w:tcPr>
            <w:tcW w:w="152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0247" w:rsidRPr="00940247" w:rsidRDefault="00940247" w:rsidP="000353EB">
            <w:pPr>
              <w:spacing w:after="0"/>
              <w:rPr>
                <w:rFonts w:asciiTheme="minorHAnsi" w:hAnsiTheme="minorHAnsi" w:cstheme="minorHAnsi"/>
                <w:b/>
                <w:sz w:val="20"/>
                <w:lang w:val="en-GB"/>
              </w:rPr>
            </w:pP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cs="Calibri"/>
                <w:sz w:val="20"/>
                <w:lang w:val="en-GB"/>
              </w:rPr>
            </w:pPr>
            <w:r w:rsidRPr="00940247">
              <w:rPr>
                <w:rFonts w:asciiTheme="minorHAnsi" w:hAnsiTheme="minorHAnsi" w:cstheme="minorHAnsi"/>
                <w:color w:val="339966"/>
                <w:sz w:val="20"/>
                <w:lang w:val="en-GB"/>
              </w:rPr>
              <w:t>[to be filled-in manually]</w:t>
            </w:r>
            <w:r w:rsidRPr="00940247">
              <w:rPr>
                <w:rFonts w:asciiTheme="minorHAnsi" w:hAnsiTheme="minorHAnsi" w:cstheme="minorHAnsi"/>
                <w:sz w:val="20"/>
                <w:lang w:val="en-GB"/>
              </w:rPr>
              <w:t>Amount</w:t>
            </w:r>
          </w:p>
        </w:tc>
        <w:tc>
          <w:tcPr>
            <w:tcW w:w="1843"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842"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Pr>
                <w:rFonts w:asciiTheme="minorHAnsi" w:hAnsiTheme="minorHAnsi" w:cstheme="minorHAnsi"/>
                <w:sz w:val="20"/>
              </w:rPr>
              <w:t>Amount</w:t>
            </w:r>
          </w:p>
        </w:tc>
      </w:tr>
      <w:tr w:rsidR="00940247" w:rsidRPr="00071E13" w:rsidTr="00406CB6">
        <w:tc>
          <w:tcPr>
            <w:tcW w:w="152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40247" w:rsidRDefault="00940247" w:rsidP="000353EB">
            <w:pPr>
              <w:spacing w:after="120"/>
              <w:rPr>
                <w:rFonts w:asciiTheme="minorHAnsi" w:hAnsiTheme="minorHAnsi" w:cstheme="minorHAnsi"/>
                <w:b/>
                <w:sz w:val="20"/>
                <w:lang w:val="en-GB"/>
              </w:rPr>
            </w:pPr>
            <w:r w:rsidRPr="00940247">
              <w:rPr>
                <w:rFonts w:asciiTheme="minorHAnsi" w:hAnsiTheme="minorHAnsi" w:cstheme="minorHAnsi"/>
                <w:b/>
                <w:sz w:val="20"/>
                <w:lang w:val="en-GB"/>
              </w:rPr>
              <w:t>The International Federation of Red Cross and Red Crescent Societies</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cs="Calibri"/>
                <w:sz w:val="20"/>
                <w:lang w:val="en-GB"/>
              </w:rPr>
            </w:pPr>
            <w:r w:rsidRPr="00940247">
              <w:rPr>
                <w:rFonts w:asciiTheme="minorHAnsi" w:hAnsiTheme="minorHAnsi" w:cstheme="minorHAnsi"/>
                <w:color w:val="339966"/>
                <w:sz w:val="20"/>
                <w:lang w:val="en-GB"/>
              </w:rPr>
              <w:t>[to be filled-in manually]</w:t>
            </w:r>
            <w:r w:rsidRPr="00940247">
              <w:rPr>
                <w:rFonts w:asciiTheme="minorHAnsi" w:hAnsiTheme="minorHAnsi" w:cstheme="minorHAnsi"/>
                <w:sz w:val="20"/>
                <w:lang w:val="en-GB"/>
              </w:rPr>
              <w:t xml:space="preserve">Nr of projects or amounts </w:t>
            </w:r>
          </w:p>
        </w:tc>
        <w:tc>
          <w:tcPr>
            <w:tcW w:w="1843"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842"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cs="Calibri"/>
                <w:sz w:val="20"/>
                <w:lang w:val="en-GB"/>
              </w:rPr>
            </w:pPr>
            <w:r w:rsidRPr="00940247">
              <w:rPr>
                <w:rFonts w:asciiTheme="minorHAnsi" w:hAnsiTheme="minorHAnsi" w:cstheme="minorHAnsi"/>
                <w:color w:val="339966"/>
                <w:sz w:val="20"/>
                <w:lang w:val="en-GB"/>
              </w:rPr>
              <w:t>[to be filled-in manually]</w:t>
            </w:r>
            <w:r w:rsidRPr="00940247">
              <w:rPr>
                <w:rFonts w:asciiTheme="minorHAnsi" w:hAnsiTheme="minorHAnsi" w:cstheme="minorHAnsi"/>
                <w:sz w:val="20"/>
                <w:lang w:val="en-GB"/>
              </w:rPr>
              <w:t xml:space="preserve">Nr of projects or amounts </w:t>
            </w:r>
          </w:p>
        </w:tc>
      </w:tr>
      <w:tr w:rsidR="00940247" w:rsidTr="00406CB6">
        <w:tc>
          <w:tcPr>
            <w:tcW w:w="152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0247" w:rsidRPr="00940247" w:rsidRDefault="00940247" w:rsidP="000353EB">
            <w:pPr>
              <w:spacing w:after="0"/>
              <w:rPr>
                <w:rFonts w:asciiTheme="minorHAnsi" w:hAnsiTheme="minorHAnsi" w:cstheme="minorHAnsi"/>
                <w:b/>
                <w:sz w:val="20"/>
                <w:lang w:val="en-GB"/>
              </w:rPr>
            </w:pP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cs="Calibri"/>
                <w:sz w:val="20"/>
                <w:lang w:val="en-GB"/>
              </w:rPr>
            </w:pPr>
            <w:r w:rsidRPr="00940247">
              <w:rPr>
                <w:rFonts w:asciiTheme="minorHAnsi" w:hAnsiTheme="minorHAnsi" w:cstheme="minorHAnsi"/>
                <w:color w:val="339966"/>
                <w:sz w:val="20"/>
                <w:lang w:val="en-GB"/>
              </w:rPr>
              <w:t>[to be filled-in manually]</w:t>
            </w:r>
            <w:r w:rsidRPr="00940247">
              <w:rPr>
                <w:rFonts w:asciiTheme="minorHAnsi" w:hAnsiTheme="minorHAnsi" w:cstheme="minorHAnsi"/>
                <w:sz w:val="20"/>
                <w:lang w:val="en-GB"/>
              </w:rPr>
              <w:t>Amount</w:t>
            </w:r>
          </w:p>
        </w:tc>
        <w:tc>
          <w:tcPr>
            <w:tcW w:w="1843"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842"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Pr>
                <w:rFonts w:asciiTheme="minorHAnsi" w:hAnsiTheme="minorHAnsi" w:cstheme="minorHAnsi"/>
                <w:sz w:val="20"/>
              </w:rPr>
              <w:t>Amount</w:t>
            </w:r>
          </w:p>
        </w:tc>
      </w:tr>
      <w:tr w:rsidR="00940247" w:rsidRPr="00071E13" w:rsidTr="00406CB6">
        <w:tc>
          <w:tcPr>
            <w:tcW w:w="152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Pr="00940247" w:rsidRDefault="00940247" w:rsidP="000353EB">
            <w:pPr>
              <w:spacing w:after="120"/>
              <w:rPr>
                <w:rFonts w:asciiTheme="minorHAnsi" w:hAnsiTheme="minorHAnsi" w:cstheme="minorHAnsi"/>
                <w:b/>
                <w:sz w:val="20"/>
                <w:lang w:val="en-GB"/>
              </w:rPr>
            </w:pPr>
            <w:r w:rsidRPr="00940247">
              <w:rPr>
                <w:rFonts w:asciiTheme="minorHAnsi" w:hAnsiTheme="minorHAnsi" w:cstheme="minorHAnsi"/>
                <w:b/>
                <w:sz w:val="20"/>
                <w:lang w:val="en-GB"/>
              </w:rPr>
              <w:t>Private and public law companies</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cs="Calibri"/>
                <w:sz w:val="20"/>
                <w:lang w:val="en-GB"/>
              </w:rPr>
            </w:pPr>
            <w:r w:rsidRPr="00940247">
              <w:rPr>
                <w:rFonts w:asciiTheme="minorHAnsi" w:hAnsiTheme="minorHAnsi" w:cstheme="minorHAnsi"/>
                <w:color w:val="339966"/>
                <w:sz w:val="20"/>
                <w:lang w:val="en-GB"/>
              </w:rPr>
              <w:t>[to be filled-in manually]</w:t>
            </w:r>
            <w:r w:rsidRPr="00940247">
              <w:rPr>
                <w:rFonts w:asciiTheme="minorHAnsi" w:hAnsiTheme="minorHAnsi" w:cstheme="minorHAnsi"/>
                <w:sz w:val="20"/>
                <w:lang w:val="en-GB"/>
              </w:rPr>
              <w:t xml:space="preserve">Nr of projects or amounts </w:t>
            </w:r>
          </w:p>
        </w:tc>
        <w:tc>
          <w:tcPr>
            <w:tcW w:w="1843"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842"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cs="Calibri"/>
                <w:sz w:val="20"/>
                <w:lang w:val="en-GB"/>
              </w:rPr>
            </w:pPr>
            <w:r w:rsidRPr="00940247">
              <w:rPr>
                <w:rFonts w:asciiTheme="minorHAnsi" w:hAnsiTheme="minorHAnsi" w:cstheme="minorHAnsi"/>
                <w:color w:val="339966"/>
                <w:sz w:val="20"/>
                <w:lang w:val="en-GB"/>
              </w:rPr>
              <w:t>[to be filled-in manually</w:t>
            </w:r>
            <w:r w:rsidRPr="00940247">
              <w:rPr>
                <w:rFonts w:asciiTheme="minorHAnsi" w:hAnsiTheme="minorHAnsi" w:cstheme="minorHAnsi"/>
                <w:color w:val="548DD4" w:themeColor="text2" w:themeTint="99"/>
                <w:sz w:val="20"/>
                <w:lang w:val="en-GB"/>
              </w:rPr>
              <w:t>]</w:t>
            </w:r>
            <w:r w:rsidRPr="00940247">
              <w:rPr>
                <w:rFonts w:asciiTheme="minorHAnsi" w:hAnsiTheme="minorHAnsi" w:cstheme="minorHAnsi"/>
                <w:sz w:val="20"/>
                <w:lang w:val="en-GB"/>
              </w:rPr>
              <w:t xml:space="preserve">Nr of projects or amounts </w:t>
            </w:r>
          </w:p>
        </w:tc>
      </w:tr>
      <w:tr w:rsidR="00940247" w:rsidTr="00406CB6">
        <w:tc>
          <w:tcPr>
            <w:tcW w:w="152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0247" w:rsidRPr="00940247" w:rsidRDefault="00940247" w:rsidP="000353EB">
            <w:pPr>
              <w:spacing w:after="0"/>
              <w:rPr>
                <w:rFonts w:asciiTheme="minorHAnsi" w:hAnsiTheme="minorHAnsi" w:cstheme="minorHAnsi"/>
                <w:b/>
                <w:sz w:val="20"/>
                <w:lang w:val="en-GB"/>
              </w:rPr>
            </w:pP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cs="Calibri"/>
                <w:sz w:val="20"/>
                <w:lang w:val="en-GB"/>
              </w:rPr>
            </w:pPr>
            <w:r w:rsidRPr="00940247">
              <w:rPr>
                <w:rFonts w:asciiTheme="minorHAnsi" w:hAnsiTheme="minorHAnsi" w:cstheme="minorHAnsi"/>
                <w:color w:val="339966"/>
                <w:sz w:val="20"/>
                <w:lang w:val="en-GB"/>
              </w:rPr>
              <w:t>[to be filled-in manually]</w:t>
            </w:r>
            <w:r w:rsidRPr="00940247">
              <w:rPr>
                <w:rFonts w:asciiTheme="minorHAnsi" w:hAnsiTheme="minorHAnsi" w:cstheme="minorHAnsi"/>
                <w:sz w:val="20"/>
                <w:lang w:val="en-GB"/>
              </w:rPr>
              <w:t>Amount</w:t>
            </w:r>
          </w:p>
        </w:tc>
        <w:tc>
          <w:tcPr>
            <w:tcW w:w="1843"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548DD4" w:themeColor="text2" w:themeTint="99"/>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842"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Pr>
                <w:rFonts w:asciiTheme="minorHAnsi" w:hAnsiTheme="minorHAnsi" w:cstheme="minorHAnsi"/>
                <w:sz w:val="20"/>
              </w:rPr>
              <w:t>Amount</w:t>
            </w:r>
          </w:p>
        </w:tc>
      </w:tr>
      <w:tr w:rsidR="00940247" w:rsidRPr="00071E13" w:rsidTr="00406CB6">
        <w:tc>
          <w:tcPr>
            <w:tcW w:w="152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40247" w:rsidRDefault="00940247" w:rsidP="000353EB">
            <w:pPr>
              <w:spacing w:after="120"/>
              <w:rPr>
                <w:rFonts w:asciiTheme="minorHAnsi" w:hAnsiTheme="minorHAnsi" w:cstheme="minorHAnsi"/>
                <w:b/>
                <w:sz w:val="20"/>
              </w:rPr>
            </w:pPr>
            <w:r>
              <w:rPr>
                <w:rFonts w:asciiTheme="minorHAnsi" w:hAnsiTheme="minorHAnsi" w:cstheme="minorHAnsi"/>
                <w:b/>
                <w:sz w:val="20"/>
              </w:rPr>
              <w:t>Education/research organisations</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cs="Calibri"/>
                <w:sz w:val="20"/>
                <w:lang w:val="en-GB"/>
              </w:rPr>
            </w:pPr>
            <w:r w:rsidRPr="00940247">
              <w:rPr>
                <w:rFonts w:asciiTheme="minorHAnsi" w:hAnsiTheme="minorHAnsi" w:cstheme="minorHAnsi"/>
                <w:color w:val="339966"/>
                <w:sz w:val="20"/>
                <w:lang w:val="en-GB"/>
              </w:rPr>
              <w:t>[to be filled-in manually]</w:t>
            </w:r>
            <w:r w:rsidRPr="00940247">
              <w:rPr>
                <w:rFonts w:asciiTheme="minorHAnsi" w:hAnsiTheme="minorHAnsi" w:cstheme="minorHAnsi"/>
                <w:sz w:val="20"/>
                <w:lang w:val="en-GB"/>
              </w:rPr>
              <w:t xml:space="preserve">Nr of projects or amounts </w:t>
            </w:r>
          </w:p>
        </w:tc>
        <w:tc>
          <w:tcPr>
            <w:tcW w:w="1843"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Pr="00940247" w:rsidRDefault="00940247" w:rsidP="000353EB">
            <w:pPr>
              <w:spacing w:after="120"/>
              <w:jc w:val="left"/>
              <w:rPr>
                <w:rFonts w:cs="Calibri"/>
                <w:sz w:val="20"/>
                <w:lang w:val="en-GB"/>
              </w:rPr>
            </w:pPr>
            <w:r w:rsidRPr="00940247">
              <w:rPr>
                <w:rFonts w:asciiTheme="minorHAnsi" w:hAnsiTheme="minorHAnsi" w:cstheme="minorHAnsi"/>
                <w:sz w:val="20"/>
                <w:lang w:val="en-GB"/>
              </w:rPr>
              <w:t xml:space="preserve">Nr of projects or amounts </w:t>
            </w:r>
          </w:p>
        </w:tc>
        <w:tc>
          <w:tcPr>
            <w:tcW w:w="1842"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cs="Calibri"/>
                <w:sz w:val="20"/>
                <w:lang w:val="en-GB"/>
              </w:rPr>
            </w:pPr>
            <w:r w:rsidRPr="00940247">
              <w:rPr>
                <w:rFonts w:asciiTheme="minorHAnsi" w:hAnsiTheme="minorHAnsi" w:cstheme="minorHAnsi"/>
                <w:color w:val="339966"/>
                <w:sz w:val="20"/>
                <w:lang w:val="en-GB"/>
              </w:rPr>
              <w:t>[to be filled-in manually]</w:t>
            </w:r>
            <w:r w:rsidRPr="00940247">
              <w:rPr>
                <w:rFonts w:asciiTheme="minorHAnsi" w:hAnsiTheme="minorHAnsi" w:cstheme="minorHAnsi"/>
                <w:sz w:val="20"/>
                <w:lang w:val="en-GB"/>
              </w:rPr>
              <w:t xml:space="preserve">Nr of projects or amounts </w:t>
            </w:r>
          </w:p>
        </w:tc>
      </w:tr>
      <w:tr w:rsidR="00940247" w:rsidTr="00406CB6">
        <w:tc>
          <w:tcPr>
            <w:tcW w:w="152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0247" w:rsidRPr="00940247" w:rsidRDefault="00940247" w:rsidP="000353EB">
            <w:pPr>
              <w:spacing w:after="0"/>
              <w:rPr>
                <w:rFonts w:asciiTheme="minorHAnsi" w:hAnsiTheme="minorHAnsi" w:cstheme="minorHAnsi"/>
                <w:b/>
                <w:sz w:val="20"/>
                <w:lang w:val="en-GB"/>
              </w:rPr>
            </w:pP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701"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cs="Calibri"/>
                <w:sz w:val="20"/>
                <w:lang w:val="en-GB"/>
              </w:rPr>
            </w:pPr>
            <w:r w:rsidRPr="00940247">
              <w:rPr>
                <w:rFonts w:asciiTheme="minorHAnsi" w:hAnsiTheme="minorHAnsi" w:cstheme="minorHAnsi"/>
                <w:color w:val="339966"/>
                <w:sz w:val="20"/>
                <w:lang w:val="en-GB"/>
              </w:rPr>
              <w:t>[to be filled-in manually</w:t>
            </w:r>
            <w:r w:rsidRPr="00940247">
              <w:rPr>
                <w:rFonts w:asciiTheme="minorHAnsi" w:hAnsiTheme="minorHAnsi" w:cstheme="minorHAnsi"/>
                <w:color w:val="548DD4" w:themeColor="text2" w:themeTint="99"/>
                <w:sz w:val="20"/>
                <w:lang w:val="en-GB"/>
              </w:rPr>
              <w:t>]</w:t>
            </w:r>
            <w:r w:rsidRPr="00940247">
              <w:rPr>
                <w:rFonts w:asciiTheme="minorHAnsi" w:hAnsiTheme="minorHAnsi" w:cstheme="minorHAnsi"/>
                <w:sz w:val="20"/>
                <w:lang w:val="en-GB"/>
              </w:rPr>
              <w:t>Amount</w:t>
            </w:r>
          </w:p>
        </w:tc>
        <w:tc>
          <w:tcPr>
            <w:tcW w:w="1843"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Pr>
                <w:rFonts w:asciiTheme="minorHAnsi" w:hAnsiTheme="minorHAnsi" w:cstheme="minorHAnsi"/>
                <w:sz w:val="20"/>
              </w:rPr>
              <w:t>Amount</w:t>
            </w:r>
          </w:p>
        </w:tc>
        <w:tc>
          <w:tcPr>
            <w:tcW w:w="1842" w:type="dxa"/>
            <w:tcBorders>
              <w:top w:val="single" w:sz="4" w:space="0" w:color="auto"/>
              <w:left w:val="single" w:sz="4" w:space="0" w:color="auto"/>
              <w:bottom w:val="single" w:sz="4" w:space="0" w:color="auto"/>
              <w:right w:val="single" w:sz="4" w:space="0" w:color="auto"/>
            </w:tcBorders>
            <w:hideMark/>
          </w:tcPr>
          <w:p w:rsidR="00940247" w:rsidRPr="00940247" w:rsidRDefault="00940247" w:rsidP="000353EB">
            <w:pPr>
              <w:spacing w:after="120"/>
              <w:jc w:val="left"/>
              <w:rPr>
                <w:rFonts w:asciiTheme="minorHAnsi" w:hAnsiTheme="minorHAnsi" w:cstheme="minorHAnsi"/>
                <w:color w:val="339966"/>
                <w:sz w:val="20"/>
                <w:lang w:val="en-GB"/>
              </w:rPr>
            </w:pPr>
            <w:r w:rsidRPr="00940247">
              <w:rPr>
                <w:rFonts w:asciiTheme="minorHAnsi" w:hAnsiTheme="minorHAnsi" w:cstheme="minorHAnsi"/>
                <w:color w:val="339966"/>
                <w:sz w:val="20"/>
                <w:lang w:val="en-GB"/>
              </w:rPr>
              <w:t>[to be filled-in manually]</w:t>
            </w:r>
          </w:p>
          <w:p w:rsidR="00940247" w:rsidRDefault="00940247" w:rsidP="000353EB">
            <w:pPr>
              <w:spacing w:after="120"/>
              <w:jc w:val="left"/>
              <w:rPr>
                <w:rFonts w:cs="Calibri"/>
                <w:sz w:val="20"/>
              </w:rPr>
            </w:pPr>
            <w:r>
              <w:rPr>
                <w:rFonts w:asciiTheme="minorHAnsi" w:hAnsiTheme="minorHAnsi" w:cstheme="minorHAnsi"/>
                <w:sz w:val="20"/>
              </w:rPr>
              <w:t>Amount</w:t>
            </w:r>
          </w:p>
        </w:tc>
      </w:tr>
    </w:tbl>
    <w:p w:rsidR="00940247" w:rsidRPr="00FD4D61" w:rsidRDefault="00940247" w:rsidP="00940247">
      <w:pPr>
        <w:spacing w:before="120" w:after="120"/>
        <w:rPr>
          <w:rFonts w:asciiTheme="minorHAnsi" w:eastAsia="Arial Unicode MS" w:hAnsiTheme="minorHAnsi" w:cstheme="minorHAnsi"/>
          <w:szCs w:val="24"/>
        </w:rPr>
      </w:pPr>
    </w:p>
    <w:tbl>
      <w:tblPr>
        <w:tblW w:w="8384"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5"/>
        <w:gridCol w:w="1446"/>
        <w:gridCol w:w="1417"/>
        <w:gridCol w:w="1106"/>
      </w:tblGrid>
      <w:tr w:rsidR="00940247" w:rsidRPr="00FD4D61" w:rsidTr="00412C20">
        <w:trPr>
          <w:trHeight w:val="525"/>
        </w:trPr>
        <w:tc>
          <w:tcPr>
            <w:tcW w:w="4415" w:type="dxa"/>
            <w:shd w:val="clear" w:color="auto" w:fill="339966"/>
          </w:tcPr>
          <w:p w:rsidR="00940247" w:rsidRPr="00FD4D61" w:rsidRDefault="00940247" w:rsidP="000353EB">
            <w:pPr>
              <w:snapToGrid w:val="0"/>
              <w:spacing w:before="120" w:after="120"/>
              <w:rPr>
                <w:rFonts w:asciiTheme="minorHAnsi" w:hAnsiTheme="minorHAnsi" w:cstheme="minorHAnsi"/>
                <w:b/>
                <w:szCs w:val="24"/>
              </w:rPr>
            </w:pPr>
            <w:r>
              <w:rPr>
                <w:rFonts w:asciiTheme="minorHAnsi" w:hAnsiTheme="minorHAnsi" w:cstheme="minorHAnsi"/>
                <w:b/>
                <w:szCs w:val="24"/>
              </w:rPr>
              <w:t>Table 4</w:t>
            </w:r>
            <w:r w:rsidRPr="00FD4D61">
              <w:rPr>
                <w:rFonts w:asciiTheme="minorHAnsi" w:hAnsiTheme="minorHAnsi" w:cstheme="minorHAnsi"/>
                <w:b/>
                <w:szCs w:val="24"/>
              </w:rPr>
              <w:t xml:space="preserve"> Special cases </w:t>
            </w:r>
            <w:r w:rsidRPr="005F4862">
              <w:rPr>
                <w:rFonts w:asciiTheme="minorHAnsi" w:hAnsiTheme="minorHAnsi" w:cstheme="minorHAnsi"/>
                <w:b/>
                <w:color w:val="AFDC7E"/>
                <w:szCs w:val="24"/>
              </w:rPr>
              <w:t>(Generated)</w:t>
            </w:r>
          </w:p>
        </w:tc>
        <w:tc>
          <w:tcPr>
            <w:tcW w:w="1446" w:type="dxa"/>
            <w:shd w:val="clear" w:color="auto" w:fill="339966"/>
          </w:tcPr>
          <w:p w:rsidR="00940247" w:rsidRPr="00FD4D61" w:rsidRDefault="00940247" w:rsidP="000353EB">
            <w:pPr>
              <w:snapToGrid w:val="0"/>
              <w:spacing w:before="120" w:after="120"/>
              <w:rPr>
                <w:rFonts w:asciiTheme="minorHAnsi" w:hAnsiTheme="minorHAnsi" w:cstheme="minorHAnsi"/>
                <w:b/>
                <w:szCs w:val="24"/>
              </w:rPr>
            </w:pPr>
            <w:r w:rsidRPr="00FD4D61">
              <w:rPr>
                <w:rFonts w:asciiTheme="minorHAnsi" w:hAnsiTheme="minorHAnsi" w:cstheme="minorHAnsi"/>
                <w:b/>
                <w:szCs w:val="24"/>
              </w:rPr>
              <w:t>2014 - 2015</w:t>
            </w:r>
          </w:p>
        </w:tc>
        <w:tc>
          <w:tcPr>
            <w:tcW w:w="1417" w:type="dxa"/>
            <w:shd w:val="clear" w:color="auto" w:fill="339966"/>
          </w:tcPr>
          <w:p w:rsidR="00940247" w:rsidRPr="00FD4D61" w:rsidRDefault="00940247" w:rsidP="000353EB">
            <w:pPr>
              <w:snapToGrid w:val="0"/>
              <w:spacing w:before="120" w:after="120"/>
              <w:rPr>
                <w:rFonts w:asciiTheme="minorHAnsi" w:hAnsiTheme="minorHAnsi" w:cstheme="minorHAnsi"/>
                <w:b/>
                <w:szCs w:val="24"/>
              </w:rPr>
            </w:pPr>
            <w:r w:rsidRPr="00FD4D61">
              <w:rPr>
                <w:rFonts w:asciiTheme="minorHAnsi" w:hAnsiTheme="minorHAnsi" w:cstheme="minorHAnsi"/>
                <w:b/>
                <w:szCs w:val="24"/>
              </w:rPr>
              <w:t>2016 - 2017</w:t>
            </w:r>
          </w:p>
        </w:tc>
        <w:tc>
          <w:tcPr>
            <w:tcW w:w="1106" w:type="dxa"/>
            <w:shd w:val="clear" w:color="auto" w:fill="339966"/>
          </w:tcPr>
          <w:p w:rsidR="00940247" w:rsidRPr="00FD4D61" w:rsidRDefault="00940247" w:rsidP="000353EB">
            <w:pPr>
              <w:snapToGrid w:val="0"/>
              <w:spacing w:before="120" w:after="120"/>
              <w:rPr>
                <w:rFonts w:asciiTheme="minorHAnsi" w:hAnsiTheme="minorHAnsi" w:cstheme="minorHAnsi"/>
                <w:b/>
                <w:szCs w:val="24"/>
              </w:rPr>
            </w:pPr>
            <w:r w:rsidRPr="00FD4D61">
              <w:rPr>
                <w:rFonts w:asciiTheme="minorHAnsi" w:hAnsiTheme="minorHAnsi" w:cstheme="minorHAnsi"/>
                <w:b/>
                <w:szCs w:val="24"/>
              </w:rPr>
              <w:t>Total</w:t>
            </w:r>
          </w:p>
        </w:tc>
      </w:tr>
      <w:tr w:rsidR="00940247" w:rsidRPr="00071E13" w:rsidTr="00412C20">
        <w:trPr>
          <w:trHeight w:val="525"/>
        </w:trPr>
        <w:tc>
          <w:tcPr>
            <w:tcW w:w="4415" w:type="dxa"/>
            <w:shd w:val="clear" w:color="auto" w:fill="BFBFBF" w:themeFill="background1" w:themeFillShade="BF"/>
          </w:tcPr>
          <w:p w:rsidR="00940247" w:rsidRPr="00940247" w:rsidRDefault="00940247" w:rsidP="000353EB">
            <w:pPr>
              <w:snapToGrid w:val="0"/>
              <w:spacing w:before="120" w:after="120"/>
              <w:rPr>
                <w:rFonts w:asciiTheme="minorHAnsi" w:hAnsiTheme="minorHAnsi" w:cstheme="minorHAnsi"/>
                <w:b/>
                <w:szCs w:val="24"/>
                <w:lang w:val="en-GB"/>
              </w:rPr>
            </w:pPr>
            <w:r w:rsidRPr="00940247">
              <w:rPr>
                <w:rFonts w:asciiTheme="minorHAnsi" w:hAnsiTheme="minorHAnsi" w:cstheme="minorHAnsi"/>
                <w:b/>
                <w:szCs w:val="24"/>
                <w:lang w:val="en-GB"/>
              </w:rPr>
              <w:t>Resettlement Priorities (pledge numbers and actual number of resettled persons)</w:t>
            </w:r>
          </w:p>
        </w:tc>
        <w:tc>
          <w:tcPr>
            <w:tcW w:w="3969" w:type="dxa"/>
            <w:gridSpan w:val="3"/>
            <w:vMerge w:val="restart"/>
          </w:tcPr>
          <w:p w:rsidR="00940247" w:rsidRPr="00940247" w:rsidRDefault="00940247" w:rsidP="000353EB">
            <w:pPr>
              <w:snapToGrid w:val="0"/>
              <w:spacing w:before="480" w:after="360" w:line="720" w:lineRule="auto"/>
              <w:jc w:val="center"/>
              <w:rPr>
                <w:rFonts w:asciiTheme="minorHAnsi" w:hAnsiTheme="minorHAnsi" w:cstheme="minorHAnsi"/>
                <w:b/>
                <w:color w:val="8DB3E2"/>
                <w:szCs w:val="24"/>
                <w:lang w:val="en-GB"/>
              </w:rPr>
            </w:pPr>
            <w:r w:rsidRPr="00940247">
              <w:rPr>
                <w:rFonts w:asciiTheme="minorHAnsi" w:hAnsiTheme="minorHAnsi" w:cstheme="minorHAnsi"/>
                <w:b/>
                <w:color w:val="339966"/>
                <w:szCs w:val="24"/>
                <w:lang w:val="en-GB"/>
              </w:rPr>
              <w:t>2 numbers for each category generated from accounts</w:t>
            </w:r>
          </w:p>
        </w:tc>
      </w:tr>
      <w:tr w:rsidR="00940247" w:rsidRPr="00071E13" w:rsidTr="00412C20">
        <w:trPr>
          <w:trHeight w:val="691"/>
        </w:trPr>
        <w:tc>
          <w:tcPr>
            <w:tcW w:w="4415" w:type="dxa"/>
            <w:shd w:val="clear" w:color="auto" w:fill="BFBFBF" w:themeFill="background1" w:themeFillShade="BF"/>
          </w:tcPr>
          <w:p w:rsidR="00940247" w:rsidRPr="00940247" w:rsidRDefault="00940247" w:rsidP="000353EB">
            <w:pPr>
              <w:snapToGrid w:val="0"/>
              <w:spacing w:before="120" w:after="120"/>
              <w:rPr>
                <w:rFonts w:asciiTheme="minorHAnsi" w:hAnsiTheme="minorHAnsi" w:cstheme="minorHAnsi"/>
                <w:b/>
                <w:szCs w:val="24"/>
                <w:lang w:val="en-GB"/>
              </w:rPr>
            </w:pPr>
            <w:r w:rsidRPr="00940247">
              <w:rPr>
                <w:rFonts w:asciiTheme="minorHAnsi" w:hAnsiTheme="minorHAnsi" w:cstheme="minorHAnsi"/>
                <w:b/>
                <w:szCs w:val="24"/>
                <w:lang w:val="en-GB"/>
              </w:rPr>
              <w:t>Resettlement other cases – (pledge numbers and actual number of resettled persons)</w:t>
            </w:r>
          </w:p>
        </w:tc>
        <w:tc>
          <w:tcPr>
            <w:tcW w:w="3969" w:type="dxa"/>
            <w:gridSpan w:val="3"/>
            <w:vMerge/>
          </w:tcPr>
          <w:p w:rsidR="00940247" w:rsidRPr="00940247" w:rsidRDefault="00940247" w:rsidP="000353EB">
            <w:pPr>
              <w:snapToGrid w:val="0"/>
              <w:spacing w:before="120" w:after="120"/>
              <w:rPr>
                <w:rFonts w:asciiTheme="minorHAnsi" w:hAnsiTheme="minorHAnsi" w:cstheme="minorHAnsi"/>
                <w:b/>
                <w:color w:val="8DB3E2"/>
                <w:szCs w:val="24"/>
                <w:lang w:val="en-GB"/>
              </w:rPr>
            </w:pPr>
          </w:p>
        </w:tc>
      </w:tr>
      <w:tr w:rsidR="00940247" w:rsidRPr="00071E13" w:rsidTr="00412C20">
        <w:trPr>
          <w:trHeight w:val="525"/>
        </w:trPr>
        <w:tc>
          <w:tcPr>
            <w:tcW w:w="4415" w:type="dxa"/>
            <w:shd w:val="clear" w:color="auto" w:fill="BFBFBF" w:themeFill="background1" w:themeFillShade="BF"/>
          </w:tcPr>
          <w:p w:rsidR="00940247" w:rsidRPr="00940247" w:rsidRDefault="00940247" w:rsidP="000353EB">
            <w:pPr>
              <w:snapToGrid w:val="0"/>
              <w:spacing w:before="120" w:after="120"/>
              <w:rPr>
                <w:rFonts w:asciiTheme="minorHAnsi" w:hAnsiTheme="minorHAnsi" w:cstheme="minorHAnsi"/>
                <w:b/>
                <w:szCs w:val="24"/>
                <w:lang w:val="en-GB"/>
              </w:rPr>
            </w:pPr>
            <w:r w:rsidRPr="00940247">
              <w:rPr>
                <w:rFonts w:asciiTheme="minorHAnsi" w:hAnsiTheme="minorHAnsi" w:cstheme="minorHAnsi"/>
                <w:b/>
                <w:szCs w:val="24"/>
                <w:lang w:val="en-GB"/>
              </w:rPr>
              <w:t>Relocation (pledge numbers and actual number of relocated persons)</w:t>
            </w:r>
          </w:p>
        </w:tc>
        <w:tc>
          <w:tcPr>
            <w:tcW w:w="3969" w:type="dxa"/>
            <w:gridSpan w:val="3"/>
            <w:vMerge/>
          </w:tcPr>
          <w:p w:rsidR="00940247" w:rsidRPr="00940247" w:rsidRDefault="00940247" w:rsidP="000353EB">
            <w:pPr>
              <w:snapToGrid w:val="0"/>
              <w:spacing w:before="120" w:after="120"/>
              <w:rPr>
                <w:rFonts w:asciiTheme="minorHAnsi" w:hAnsiTheme="minorHAnsi" w:cstheme="minorHAnsi"/>
                <w:b/>
                <w:color w:val="8DB3E2"/>
                <w:szCs w:val="24"/>
                <w:lang w:val="en-GB"/>
              </w:rPr>
            </w:pPr>
          </w:p>
        </w:tc>
      </w:tr>
      <w:tr w:rsidR="00940247" w:rsidRPr="00FD4D61" w:rsidTr="00412C20">
        <w:trPr>
          <w:trHeight w:val="525"/>
        </w:trPr>
        <w:tc>
          <w:tcPr>
            <w:tcW w:w="4415" w:type="dxa"/>
            <w:shd w:val="clear" w:color="auto" w:fill="BFBFBF" w:themeFill="background1" w:themeFillShade="BF"/>
          </w:tcPr>
          <w:p w:rsidR="00940247" w:rsidRPr="00FD4D61" w:rsidRDefault="00940247" w:rsidP="000353EB">
            <w:pPr>
              <w:snapToGrid w:val="0"/>
              <w:spacing w:before="120" w:after="120"/>
              <w:rPr>
                <w:rFonts w:asciiTheme="minorHAnsi" w:hAnsiTheme="minorHAnsi" w:cstheme="minorHAnsi"/>
                <w:b/>
                <w:szCs w:val="24"/>
              </w:rPr>
            </w:pPr>
            <w:r w:rsidRPr="00FD4D61">
              <w:rPr>
                <w:rFonts w:asciiTheme="minorHAnsi" w:hAnsiTheme="minorHAnsi" w:cstheme="minorHAnsi"/>
                <w:b/>
                <w:szCs w:val="24"/>
              </w:rPr>
              <w:t xml:space="preserve">TOTAL </w:t>
            </w:r>
          </w:p>
        </w:tc>
        <w:tc>
          <w:tcPr>
            <w:tcW w:w="3969" w:type="dxa"/>
            <w:gridSpan w:val="3"/>
            <w:vMerge/>
          </w:tcPr>
          <w:p w:rsidR="00940247" w:rsidRPr="00FD4D61" w:rsidRDefault="00940247" w:rsidP="000353EB">
            <w:pPr>
              <w:snapToGrid w:val="0"/>
              <w:spacing w:before="120" w:after="120"/>
              <w:rPr>
                <w:rFonts w:asciiTheme="minorHAnsi" w:hAnsiTheme="minorHAnsi" w:cstheme="minorHAnsi"/>
                <w:b/>
                <w:color w:val="8DB3E2"/>
                <w:szCs w:val="24"/>
              </w:rPr>
            </w:pPr>
          </w:p>
        </w:tc>
      </w:tr>
    </w:tbl>
    <w:p w:rsidR="00940247" w:rsidRDefault="00940247" w:rsidP="00940247">
      <w:pPr>
        <w:rPr>
          <w:rFonts w:asciiTheme="minorHAnsi" w:eastAsia="Arial Unicode MS" w:hAnsiTheme="minorHAnsi" w:cstheme="minorHAnsi"/>
          <w:bCs/>
          <w:szCs w:val="24"/>
        </w:rPr>
      </w:pPr>
    </w:p>
    <w:p w:rsidR="00940247" w:rsidRPr="00FD4D61" w:rsidRDefault="00940247" w:rsidP="00940247">
      <w:pPr>
        <w:rPr>
          <w:rFonts w:asciiTheme="minorHAnsi" w:eastAsia="Arial Unicode MS" w:hAnsiTheme="minorHAnsi" w:cstheme="minorHAnsi"/>
          <w:bCs/>
          <w:szCs w:val="24"/>
        </w:rPr>
      </w:pPr>
    </w:p>
    <w:p w:rsidR="00066612" w:rsidRDefault="00066612">
      <w:pPr>
        <w:spacing w:after="0"/>
        <w:jc w:val="left"/>
        <w:rPr>
          <w:rFonts w:ascii="Verdana" w:eastAsia="MS Mincho" w:hAnsi="Verdana"/>
          <w:b/>
          <w:sz w:val="22"/>
          <w:szCs w:val="22"/>
          <w:lang w:val="en-GB"/>
        </w:rPr>
      </w:pPr>
    </w:p>
    <w:p w:rsidR="00066612" w:rsidRDefault="00066612" w:rsidP="00FC0F8D">
      <w:pPr>
        <w:pStyle w:val="Nagwek2"/>
        <w:numPr>
          <w:ilvl w:val="1"/>
          <w:numId w:val="68"/>
        </w:numPr>
        <w:spacing w:after="100" w:line="360" w:lineRule="auto"/>
        <w:ind w:left="360"/>
        <w:rPr>
          <w:szCs w:val="22"/>
        </w:rPr>
        <w:sectPr w:rsidR="00066612" w:rsidSect="00D5222F">
          <w:headerReference w:type="first" r:id="rId11"/>
          <w:footerReference w:type="first" r:id="rId12"/>
          <w:pgSz w:w="11900" w:h="16840"/>
          <w:pgMar w:top="1440" w:right="1440" w:bottom="1135" w:left="1440" w:header="567" w:footer="539" w:gutter="0"/>
          <w:cols w:space="720"/>
          <w:titlePg/>
          <w:docGrid w:linePitch="326"/>
        </w:sectPr>
      </w:pPr>
      <w:bookmarkStart w:id="4" w:name="_Toc342566439"/>
      <w:bookmarkEnd w:id="3"/>
    </w:p>
    <w:bookmarkEnd w:id="4"/>
    <w:p w:rsidR="00D5222F" w:rsidRDefault="00D5222F" w:rsidP="00D5222F">
      <w:pPr>
        <w:pStyle w:val="Nagwek2"/>
        <w:numPr>
          <w:ilvl w:val="0"/>
          <w:numId w:val="0"/>
        </w:numPr>
        <w:ind w:left="720" w:hanging="720"/>
        <w:rPr>
          <w:rFonts w:eastAsia="MS Mincho"/>
          <w:szCs w:val="22"/>
          <w:lang w:val="en-GB"/>
        </w:rPr>
      </w:pPr>
      <w:r>
        <w:rPr>
          <w:rFonts w:eastAsia="MS Mincho"/>
          <w:szCs w:val="22"/>
          <w:lang w:val="en-GB"/>
        </w:rPr>
        <w:t>T</w:t>
      </w:r>
      <w:r w:rsidRPr="00FC0F8D">
        <w:rPr>
          <w:rFonts w:eastAsia="MS Mincho"/>
          <w:szCs w:val="22"/>
          <w:lang w:val="en-GB"/>
        </w:rPr>
        <w:t xml:space="preserve">emplate for indicators </w:t>
      </w:r>
      <w:r>
        <w:rPr>
          <w:rFonts w:eastAsia="MS Mincho"/>
          <w:szCs w:val="22"/>
          <w:lang w:val="en-GB"/>
        </w:rPr>
        <w:t>AM</w:t>
      </w:r>
      <w:r w:rsidRPr="00FC0F8D">
        <w:rPr>
          <w:rFonts w:eastAsia="MS Mincho"/>
          <w:szCs w:val="22"/>
          <w:lang w:val="en-GB"/>
        </w:rPr>
        <w:t>IF</w:t>
      </w:r>
      <w:r>
        <w:rPr>
          <w:rFonts w:eastAsia="MS Mincho"/>
          <w:szCs w:val="22"/>
          <w:lang w:val="en-GB"/>
        </w:rPr>
        <w:t xml:space="preserve"> in </w:t>
      </w:r>
      <w:r w:rsidRPr="00FC0F8D">
        <w:rPr>
          <w:rFonts w:eastAsia="MS Mincho"/>
          <w:szCs w:val="22"/>
          <w:lang w:val="en-GB"/>
        </w:rPr>
        <w:t>SFC2014</w:t>
      </w:r>
    </w:p>
    <w:p w:rsidR="00404F21" w:rsidRDefault="00404F21" w:rsidP="00D5222F">
      <w:pPr>
        <w:pStyle w:val="Nagwek2"/>
        <w:numPr>
          <w:ilvl w:val="0"/>
          <w:numId w:val="0"/>
        </w:numPr>
        <w:rPr>
          <w:szCs w:val="22"/>
          <w:lang w:val="en-GB"/>
        </w:rPr>
      </w:pPr>
    </w:p>
    <w:p w:rsidR="00ED027B" w:rsidRPr="00ED027B" w:rsidRDefault="00ED027B" w:rsidP="00ED027B">
      <w:pPr>
        <w:pStyle w:val="Text2"/>
        <w:ind w:left="0"/>
        <w:rPr>
          <w:lang w:val="en-GB"/>
        </w:rPr>
      </w:pPr>
      <w:r>
        <w:rPr>
          <w:lang w:val="en-GB"/>
        </w:rPr>
        <w:t>(only result and impact indicators are included)</w:t>
      </w:r>
    </w:p>
    <w:tbl>
      <w:tblPr>
        <w:tblStyle w:val="TableGrid4"/>
        <w:tblW w:w="0" w:type="auto"/>
        <w:tblLayout w:type="fixed"/>
        <w:tblLook w:val="04A0" w:firstRow="1" w:lastRow="0" w:firstColumn="1" w:lastColumn="0" w:noHBand="0" w:noVBand="1"/>
      </w:tblPr>
      <w:tblGrid>
        <w:gridCol w:w="675"/>
        <w:gridCol w:w="3119"/>
        <w:gridCol w:w="992"/>
        <w:gridCol w:w="425"/>
        <w:gridCol w:w="142"/>
        <w:gridCol w:w="1559"/>
        <w:gridCol w:w="942"/>
        <w:gridCol w:w="943"/>
        <w:gridCol w:w="942"/>
        <w:gridCol w:w="943"/>
      </w:tblGrid>
      <w:tr w:rsidR="00A24E89" w:rsidRPr="00404F21" w:rsidTr="009C3333">
        <w:trPr>
          <w:cantSplit/>
          <w:trHeight w:val="1514"/>
        </w:trPr>
        <w:tc>
          <w:tcPr>
            <w:tcW w:w="675" w:type="dxa"/>
            <w:tcBorders>
              <w:bottom w:val="single" w:sz="4" w:space="0" w:color="auto"/>
            </w:tcBorders>
            <w:textDirection w:val="btLr"/>
            <w:vAlign w:val="center"/>
          </w:tcPr>
          <w:p w:rsidR="00A24E89" w:rsidRPr="00404F21" w:rsidRDefault="00A24E89" w:rsidP="009C3333">
            <w:pPr>
              <w:spacing w:before="120" w:after="120"/>
              <w:ind w:left="113" w:right="113"/>
              <w:jc w:val="center"/>
              <w:rPr>
                <w:b/>
                <w:sz w:val="20"/>
                <w:lang w:val="en-GB"/>
              </w:rPr>
            </w:pPr>
            <w:r w:rsidRPr="00404F21">
              <w:rPr>
                <w:rFonts w:cs="Calibri"/>
                <w:b/>
                <w:sz w:val="20"/>
                <w:lang w:val="en-GB"/>
              </w:rPr>
              <w:t>Indicator ID</w:t>
            </w:r>
          </w:p>
        </w:tc>
        <w:tc>
          <w:tcPr>
            <w:tcW w:w="3119" w:type="dxa"/>
            <w:tcBorders>
              <w:bottom w:val="single" w:sz="4" w:space="0" w:color="auto"/>
            </w:tcBorders>
            <w:vAlign w:val="center"/>
          </w:tcPr>
          <w:p w:rsidR="00A24E89" w:rsidRPr="00404F21" w:rsidRDefault="00A24E89" w:rsidP="009C3333">
            <w:pPr>
              <w:spacing w:before="120" w:after="120"/>
              <w:jc w:val="center"/>
              <w:rPr>
                <w:rFonts w:cs="Calibri"/>
                <w:b/>
                <w:sz w:val="20"/>
                <w:lang w:val="en-GB"/>
              </w:rPr>
            </w:pPr>
            <w:r w:rsidRPr="00404F21">
              <w:rPr>
                <w:rFonts w:cs="Calibri"/>
                <w:b/>
                <w:sz w:val="20"/>
                <w:lang w:val="en-GB"/>
              </w:rPr>
              <w:t>Indicator description</w:t>
            </w:r>
          </w:p>
          <w:p w:rsidR="00A24E89" w:rsidRPr="00404F21" w:rsidRDefault="00A24E89" w:rsidP="009C3333">
            <w:pPr>
              <w:spacing w:before="120" w:after="120"/>
              <w:jc w:val="center"/>
              <w:rPr>
                <w:i/>
                <w:sz w:val="20"/>
                <w:lang w:val="en-GB"/>
              </w:rPr>
            </w:pPr>
            <w:r w:rsidRPr="00404F21">
              <w:rPr>
                <w:rFonts w:cs="Calibri"/>
                <w:i/>
                <w:sz w:val="20"/>
                <w:lang w:val="en-GB"/>
              </w:rPr>
              <w:t xml:space="preserve">Click on the </w:t>
            </w:r>
            <w:r w:rsidRPr="00404F21">
              <w:rPr>
                <w:rFonts w:cs="Calibri"/>
                <w:i/>
                <w:sz w:val="20"/>
                <w:highlight w:val="yellow"/>
                <w:lang w:val="en-GB"/>
              </w:rPr>
              <w:t>[?]</w:t>
            </w:r>
            <w:r w:rsidRPr="00404F21">
              <w:rPr>
                <w:rFonts w:cs="Calibri"/>
                <w:i/>
                <w:sz w:val="20"/>
                <w:lang w:val="en-GB"/>
              </w:rPr>
              <w:t xml:space="preserve"> for a guidance pop-up</w:t>
            </w:r>
          </w:p>
        </w:tc>
        <w:tc>
          <w:tcPr>
            <w:tcW w:w="992" w:type="dxa"/>
            <w:tcBorders>
              <w:bottom w:val="single" w:sz="4" w:space="0" w:color="auto"/>
            </w:tcBorders>
            <w:textDirection w:val="btLr"/>
            <w:vAlign w:val="center"/>
          </w:tcPr>
          <w:p w:rsidR="00A24E89" w:rsidRPr="00404F21" w:rsidRDefault="00A24E89" w:rsidP="009C3333">
            <w:pPr>
              <w:spacing w:before="120" w:after="120"/>
              <w:ind w:left="113" w:right="113"/>
              <w:jc w:val="center"/>
              <w:rPr>
                <w:b/>
                <w:sz w:val="20"/>
                <w:lang w:val="en-GB"/>
              </w:rPr>
            </w:pPr>
            <w:r w:rsidRPr="00404F21">
              <w:rPr>
                <w:rFonts w:cs="Calibri"/>
                <w:b/>
                <w:sz w:val="20"/>
                <w:lang w:val="en-GB"/>
              </w:rPr>
              <w:t>Measurement unit</w:t>
            </w:r>
          </w:p>
        </w:tc>
        <w:tc>
          <w:tcPr>
            <w:tcW w:w="567" w:type="dxa"/>
            <w:gridSpan w:val="2"/>
            <w:tcBorders>
              <w:bottom w:val="single" w:sz="4" w:space="0" w:color="auto"/>
            </w:tcBorders>
            <w:textDirection w:val="btLr"/>
            <w:vAlign w:val="center"/>
          </w:tcPr>
          <w:p w:rsidR="00A24E89" w:rsidRPr="00404F21" w:rsidRDefault="00A24E89" w:rsidP="009C3333">
            <w:pPr>
              <w:spacing w:before="120" w:after="120"/>
              <w:ind w:left="113" w:right="113"/>
              <w:jc w:val="center"/>
              <w:rPr>
                <w:b/>
                <w:sz w:val="20"/>
                <w:lang w:val="en-GB"/>
              </w:rPr>
            </w:pPr>
            <w:r w:rsidRPr="00404F21">
              <w:rPr>
                <w:rFonts w:cs="Calibri"/>
                <w:b/>
                <w:sz w:val="20"/>
                <w:lang w:val="en-GB"/>
              </w:rPr>
              <w:t>Baseline value</w:t>
            </w:r>
          </w:p>
        </w:tc>
        <w:tc>
          <w:tcPr>
            <w:tcW w:w="1559" w:type="dxa"/>
            <w:tcBorders>
              <w:bottom w:val="single" w:sz="4" w:space="0" w:color="auto"/>
            </w:tcBorders>
            <w:vAlign w:val="center"/>
          </w:tcPr>
          <w:p w:rsidR="00A24E89" w:rsidRPr="00404F21" w:rsidRDefault="00A24E89" w:rsidP="009C3333">
            <w:pPr>
              <w:spacing w:before="120" w:after="120"/>
              <w:jc w:val="center"/>
              <w:rPr>
                <w:b/>
                <w:sz w:val="20"/>
                <w:lang w:val="en-GB"/>
              </w:rPr>
            </w:pPr>
            <w:r w:rsidRPr="00404F21">
              <w:rPr>
                <w:rFonts w:cs="Calibri"/>
                <w:b/>
                <w:sz w:val="20"/>
                <w:lang w:val="en-GB"/>
              </w:rPr>
              <w:t>Source of data</w:t>
            </w:r>
          </w:p>
        </w:tc>
        <w:tc>
          <w:tcPr>
            <w:tcW w:w="942" w:type="dxa"/>
            <w:tcBorders>
              <w:bottom w:val="single" w:sz="4" w:space="0" w:color="auto"/>
            </w:tcBorders>
            <w:vAlign w:val="center"/>
          </w:tcPr>
          <w:p w:rsidR="00A24E89" w:rsidRPr="00404F21" w:rsidRDefault="00A24E89" w:rsidP="009C3333">
            <w:pPr>
              <w:spacing w:after="0"/>
              <w:jc w:val="center"/>
              <w:rPr>
                <w:b/>
                <w:sz w:val="20"/>
                <w:lang w:val="en-GB"/>
              </w:rPr>
            </w:pPr>
            <w:r w:rsidRPr="00404F21">
              <w:rPr>
                <w:b/>
                <w:sz w:val="20"/>
                <w:lang w:val="en-GB"/>
              </w:rPr>
              <w:t>2014</w:t>
            </w:r>
          </w:p>
          <w:p w:rsidR="00A24E89" w:rsidRPr="00404F21" w:rsidRDefault="00A24E89" w:rsidP="009C3333">
            <w:pPr>
              <w:spacing w:after="0"/>
              <w:jc w:val="center"/>
              <w:rPr>
                <w:sz w:val="16"/>
                <w:szCs w:val="16"/>
                <w:lang w:val="en-GB"/>
              </w:rPr>
            </w:pPr>
            <w:r w:rsidRPr="00404F21">
              <w:rPr>
                <w:sz w:val="16"/>
                <w:szCs w:val="16"/>
                <w:lang w:val="en-GB"/>
              </w:rPr>
              <w:t>(01/01/14 to 15/10/14)</w:t>
            </w:r>
          </w:p>
        </w:tc>
        <w:tc>
          <w:tcPr>
            <w:tcW w:w="943" w:type="dxa"/>
            <w:tcBorders>
              <w:bottom w:val="single" w:sz="4" w:space="0" w:color="auto"/>
            </w:tcBorders>
            <w:vAlign w:val="center"/>
          </w:tcPr>
          <w:p w:rsidR="00A24E89" w:rsidRPr="00404F21" w:rsidRDefault="00A24E89" w:rsidP="009C3333">
            <w:pPr>
              <w:spacing w:after="0"/>
              <w:jc w:val="center"/>
              <w:rPr>
                <w:b/>
                <w:sz w:val="20"/>
                <w:lang w:val="en-GB"/>
              </w:rPr>
            </w:pPr>
            <w:r w:rsidRPr="00404F21">
              <w:rPr>
                <w:b/>
                <w:sz w:val="20"/>
                <w:lang w:val="en-GB"/>
              </w:rPr>
              <w:t>2015</w:t>
            </w:r>
          </w:p>
          <w:p w:rsidR="00A24E89" w:rsidRPr="00404F21" w:rsidRDefault="00A24E89" w:rsidP="009C3333">
            <w:pPr>
              <w:spacing w:after="0"/>
              <w:jc w:val="center"/>
              <w:rPr>
                <w:b/>
                <w:sz w:val="20"/>
                <w:lang w:val="en-GB"/>
              </w:rPr>
            </w:pPr>
            <w:r w:rsidRPr="00404F21">
              <w:rPr>
                <w:sz w:val="16"/>
                <w:szCs w:val="16"/>
                <w:lang w:val="en-GB"/>
              </w:rPr>
              <w:t>(16/10/14 to 15/10/15)</w:t>
            </w:r>
          </w:p>
        </w:tc>
        <w:tc>
          <w:tcPr>
            <w:tcW w:w="942" w:type="dxa"/>
            <w:tcBorders>
              <w:bottom w:val="single" w:sz="4" w:space="0" w:color="auto"/>
            </w:tcBorders>
            <w:vAlign w:val="center"/>
          </w:tcPr>
          <w:p w:rsidR="00A24E89" w:rsidRPr="00404F21" w:rsidRDefault="00A24E89" w:rsidP="009C3333">
            <w:pPr>
              <w:spacing w:after="0"/>
              <w:jc w:val="center"/>
              <w:rPr>
                <w:b/>
                <w:sz w:val="20"/>
                <w:lang w:val="en-GB"/>
              </w:rPr>
            </w:pPr>
            <w:r w:rsidRPr="00404F21">
              <w:rPr>
                <w:b/>
                <w:sz w:val="20"/>
                <w:lang w:val="en-GB"/>
              </w:rPr>
              <w:t>2016</w:t>
            </w:r>
          </w:p>
          <w:p w:rsidR="00A24E89" w:rsidRPr="00404F21" w:rsidRDefault="00A24E89" w:rsidP="009C3333">
            <w:pPr>
              <w:spacing w:after="0"/>
              <w:jc w:val="center"/>
              <w:rPr>
                <w:b/>
                <w:sz w:val="20"/>
                <w:lang w:val="en-GB"/>
              </w:rPr>
            </w:pPr>
            <w:r w:rsidRPr="00404F21">
              <w:rPr>
                <w:sz w:val="16"/>
                <w:szCs w:val="16"/>
                <w:lang w:val="en-GB"/>
              </w:rPr>
              <w:t>(16/10/15 to 15/10/16)</w:t>
            </w:r>
          </w:p>
        </w:tc>
        <w:tc>
          <w:tcPr>
            <w:tcW w:w="943" w:type="dxa"/>
            <w:tcBorders>
              <w:bottom w:val="single" w:sz="4" w:space="0" w:color="auto"/>
            </w:tcBorders>
            <w:vAlign w:val="center"/>
          </w:tcPr>
          <w:p w:rsidR="00A24E89" w:rsidRPr="00404F21" w:rsidRDefault="00A24E89" w:rsidP="009C3333">
            <w:pPr>
              <w:spacing w:after="0"/>
              <w:jc w:val="center"/>
              <w:rPr>
                <w:b/>
                <w:sz w:val="20"/>
                <w:lang w:val="en-GB"/>
              </w:rPr>
            </w:pPr>
            <w:r w:rsidRPr="00404F21">
              <w:rPr>
                <w:b/>
                <w:sz w:val="20"/>
                <w:lang w:val="en-GB"/>
              </w:rPr>
              <w:t>2017</w:t>
            </w:r>
          </w:p>
          <w:p w:rsidR="00A24E89" w:rsidRPr="00404F21" w:rsidRDefault="00A24E89" w:rsidP="009C3333">
            <w:pPr>
              <w:spacing w:after="0"/>
              <w:jc w:val="center"/>
              <w:rPr>
                <w:b/>
                <w:sz w:val="20"/>
                <w:lang w:val="en-GB"/>
              </w:rPr>
            </w:pPr>
            <w:r w:rsidRPr="00404F21">
              <w:rPr>
                <w:sz w:val="16"/>
                <w:szCs w:val="16"/>
                <w:lang w:val="en-GB"/>
              </w:rPr>
              <w:t>(16/10/16 to 30/06/17)</w:t>
            </w:r>
          </w:p>
        </w:tc>
      </w:tr>
      <w:tr w:rsidR="00A24E89" w:rsidRPr="00404F21" w:rsidTr="009C3333">
        <w:tc>
          <w:tcPr>
            <w:tcW w:w="10682" w:type="dxa"/>
            <w:gridSpan w:val="10"/>
            <w:tcBorders>
              <w:bottom w:val="single" w:sz="4" w:space="0" w:color="auto"/>
            </w:tcBorders>
            <w:shd w:val="clear" w:color="auto" w:fill="D9D9D9" w:themeFill="background1" w:themeFillShade="D9"/>
          </w:tcPr>
          <w:p w:rsidR="00A24E89" w:rsidRPr="00404F21" w:rsidRDefault="00A24E89" w:rsidP="009C3333">
            <w:pPr>
              <w:spacing w:after="0"/>
              <w:rPr>
                <w:b/>
                <w:sz w:val="20"/>
                <w:lang w:val="en-GB"/>
              </w:rPr>
            </w:pPr>
            <w:r w:rsidRPr="00404F21">
              <w:rPr>
                <w:b/>
                <w:color w:val="0000FF"/>
                <w:szCs w:val="24"/>
                <w:lang w:val="en-GB"/>
              </w:rPr>
              <w:t>1 - Indicators by specific objectives</w:t>
            </w:r>
          </w:p>
        </w:tc>
      </w:tr>
      <w:tr w:rsidR="00A24E89" w:rsidRPr="00071E13" w:rsidTr="009C3333">
        <w:tc>
          <w:tcPr>
            <w:tcW w:w="10682" w:type="dxa"/>
            <w:gridSpan w:val="10"/>
            <w:tcBorders>
              <w:bottom w:val="single" w:sz="4" w:space="0" w:color="auto"/>
            </w:tcBorders>
            <w:shd w:val="clear" w:color="auto" w:fill="D9D9D9" w:themeFill="background1" w:themeFillShade="D9"/>
          </w:tcPr>
          <w:p w:rsidR="00A24E89" w:rsidRPr="00404F21" w:rsidRDefault="00A24E89" w:rsidP="009C3333">
            <w:pPr>
              <w:spacing w:after="0"/>
              <w:rPr>
                <w:b/>
                <w:sz w:val="20"/>
                <w:lang w:val="en-GB"/>
              </w:rPr>
            </w:pPr>
            <w:r w:rsidRPr="00404F21">
              <w:rPr>
                <w:b/>
                <w:sz w:val="20"/>
                <w:lang w:val="en-GB"/>
              </w:rPr>
              <w:t>Specific Objective 1 - ASYLUM &amp; RECEPTION</w:t>
            </w:r>
          </w:p>
          <w:p w:rsidR="00A24E89" w:rsidRPr="00404F21" w:rsidRDefault="00A24E89" w:rsidP="009C3333">
            <w:pPr>
              <w:spacing w:after="0"/>
              <w:rPr>
                <w:i/>
                <w:sz w:val="20"/>
                <w:lang w:val="en-GB"/>
              </w:rPr>
            </w:pPr>
            <w:r w:rsidRPr="00404F21">
              <w:rPr>
                <w:b/>
                <w:i/>
                <w:sz w:val="20"/>
                <w:lang w:val="en-GB"/>
              </w:rPr>
              <w:t>To strengthen and develop all aspects of the Common European Asylum System, including its external dimension</w:t>
            </w:r>
          </w:p>
        </w:tc>
      </w:tr>
      <w:tr w:rsidR="00A24E89" w:rsidRPr="00404F21" w:rsidTr="009C3333">
        <w:tc>
          <w:tcPr>
            <w:tcW w:w="10682" w:type="dxa"/>
            <w:gridSpan w:val="10"/>
            <w:tcBorders>
              <w:bottom w:val="single" w:sz="4" w:space="0" w:color="auto"/>
            </w:tcBorders>
            <w:shd w:val="clear" w:color="auto" w:fill="D9D9D9" w:themeFill="background1" w:themeFillShade="D9"/>
            <w:vAlign w:val="center"/>
          </w:tcPr>
          <w:p w:rsidR="00A24E89" w:rsidRPr="00404F21" w:rsidRDefault="00A24E89" w:rsidP="009C3333">
            <w:pPr>
              <w:spacing w:after="0"/>
              <w:jc w:val="left"/>
              <w:rPr>
                <w:sz w:val="20"/>
                <w:lang w:val="en-GB"/>
              </w:rPr>
            </w:pPr>
            <w:r w:rsidRPr="00404F21">
              <w:rPr>
                <w:b/>
                <w:sz w:val="20"/>
                <w:lang w:val="en-GB"/>
              </w:rPr>
              <w:t>SO1 - Result indicators</w:t>
            </w:r>
          </w:p>
        </w:tc>
      </w:tr>
      <w:tr w:rsidR="00A24E89" w:rsidRPr="00071E13" w:rsidTr="009C3333">
        <w:tc>
          <w:tcPr>
            <w:tcW w:w="675" w:type="dxa"/>
            <w:vMerge w:val="restart"/>
            <w:shd w:val="clear" w:color="auto" w:fill="auto"/>
            <w:vAlign w:val="center"/>
          </w:tcPr>
          <w:p w:rsidR="00A24E89" w:rsidRPr="00404F21" w:rsidRDefault="00A24E89" w:rsidP="009C3333">
            <w:pPr>
              <w:spacing w:after="0"/>
              <w:jc w:val="center"/>
              <w:rPr>
                <w:sz w:val="20"/>
                <w:lang w:val="en-GB"/>
              </w:rPr>
            </w:pPr>
            <w:r w:rsidRPr="00404F21">
              <w:rPr>
                <w:sz w:val="20"/>
                <w:lang w:val="en-GB"/>
              </w:rPr>
              <w:t>SO1 R1</w:t>
            </w:r>
          </w:p>
          <w:p w:rsidR="00A24E89" w:rsidRPr="00404F21" w:rsidRDefault="00A24E89" w:rsidP="009C3333">
            <w:pPr>
              <w:spacing w:after="0"/>
              <w:jc w:val="center"/>
              <w:rPr>
                <w:sz w:val="20"/>
                <w:lang w:val="en-GB"/>
              </w:rPr>
            </w:pPr>
          </w:p>
        </w:tc>
        <w:tc>
          <w:tcPr>
            <w:tcW w:w="3119" w:type="dxa"/>
            <w:shd w:val="clear" w:color="auto" w:fill="auto"/>
            <w:vAlign w:val="center"/>
          </w:tcPr>
          <w:p w:rsidR="00A24E89" w:rsidRPr="00404F21" w:rsidRDefault="00A24E89" w:rsidP="009C3333">
            <w:pPr>
              <w:spacing w:after="0"/>
              <w:jc w:val="left"/>
              <w:rPr>
                <w:sz w:val="20"/>
                <w:lang w:val="en-GB"/>
              </w:rPr>
            </w:pPr>
            <w:r w:rsidRPr="00404F21">
              <w:rPr>
                <w:sz w:val="20"/>
                <w:lang w:val="en-GB"/>
              </w:rPr>
              <w:t>Number of target group persons provided with assistance through projects in the field of reception and asylum systems supported under the Fund:</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567"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559" w:type="dxa"/>
            <w:shd w:val="clear" w:color="auto" w:fill="auto"/>
            <w:vAlign w:val="center"/>
          </w:tcPr>
          <w:p w:rsidR="00A24E89" w:rsidRPr="00404F21" w:rsidRDefault="00A24E89" w:rsidP="009C3333">
            <w:pPr>
              <w:spacing w:after="0"/>
              <w:jc w:val="center"/>
              <w:rPr>
                <w:sz w:val="20"/>
                <w:lang w:val="en-GB"/>
              </w:rPr>
            </w:pPr>
            <w:r w:rsidRPr="00404F21">
              <w:rPr>
                <w:sz w:val="20"/>
                <w:lang w:val="en-GB"/>
              </w:rPr>
              <w:t>AIR</w:t>
            </w:r>
          </w:p>
          <w:p w:rsidR="00A24E89" w:rsidRPr="00404F21" w:rsidRDefault="00A24E89" w:rsidP="009C3333">
            <w:pPr>
              <w:spacing w:after="0"/>
              <w:jc w:val="center"/>
              <w:rPr>
                <w:sz w:val="16"/>
                <w:szCs w:val="16"/>
                <w:lang w:val="en-GB"/>
              </w:rPr>
            </w:pPr>
            <w:r w:rsidRPr="00404F21">
              <w:rPr>
                <w:sz w:val="16"/>
                <w:szCs w:val="16"/>
                <w:lang w:val="en-GB"/>
              </w:rPr>
              <w:t>(indicator SO1 C1)</w:t>
            </w:r>
          </w:p>
        </w:tc>
        <w:tc>
          <w:tcPr>
            <w:tcW w:w="942"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2"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shd w:val="clear" w:color="auto" w:fill="FFFF99"/>
            <w:vAlign w:val="center"/>
          </w:tcPr>
          <w:p w:rsidR="00A24E89" w:rsidRPr="00404F21" w:rsidRDefault="00A24E89" w:rsidP="009C3333">
            <w:pPr>
              <w:spacing w:after="0"/>
              <w:jc w:val="center"/>
              <w:rPr>
                <w:sz w:val="16"/>
                <w:szCs w:val="16"/>
                <w:u w:val="single"/>
                <w:lang w:val="en-GB"/>
              </w:rPr>
            </w:pPr>
            <w:r w:rsidRPr="00404F21">
              <w:rPr>
                <w:sz w:val="16"/>
                <w:szCs w:val="16"/>
                <w:u w:val="single"/>
                <w:lang w:val="en-GB"/>
              </w:rPr>
              <w:t>Estimation by MS</w:t>
            </w:r>
          </w:p>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6"/>
                <w:szCs w:val="16"/>
                <w:highlight w:val="magenta"/>
                <w:lang w:val="en-GB"/>
              </w:rPr>
            </w:pPr>
            <w:r w:rsidRPr="00404F21">
              <w:rPr>
                <w:sz w:val="12"/>
                <w:szCs w:val="12"/>
                <w:lang w:val="en-GB"/>
              </w:rPr>
              <w:t>(no decimal)</w:t>
            </w:r>
          </w:p>
        </w:tc>
      </w:tr>
      <w:tr w:rsidR="00A24E89" w:rsidRPr="00071E13" w:rsidTr="009C3333">
        <w:tc>
          <w:tcPr>
            <w:tcW w:w="675" w:type="dxa"/>
            <w:vMerge/>
            <w:shd w:val="clear" w:color="auto" w:fill="auto"/>
            <w:vAlign w:val="center"/>
          </w:tcPr>
          <w:p w:rsidR="00A24E89" w:rsidRPr="00404F21" w:rsidRDefault="00A24E89" w:rsidP="009C3333">
            <w:pPr>
              <w:spacing w:after="0"/>
              <w:jc w:val="center"/>
              <w:rPr>
                <w:sz w:val="20"/>
                <w:lang w:val="en-GB"/>
              </w:rPr>
            </w:pPr>
          </w:p>
        </w:tc>
        <w:tc>
          <w:tcPr>
            <w:tcW w:w="3119" w:type="dxa"/>
            <w:shd w:val="clear" w:color="auto" w:fill="auto"/>
            <w:vAlign w:val="center"/>
          </w:tcPr>
          <w:p w:rsidR="00A24E89" w:rsidRPr="00404F21" w:rsidRDefault="00A24E89" w:rsidP="009C3333">
            <w:pPr>
              <w:spacing w:after="0"/>
              <w:jc w:val="left"/>
              <w:rPr>
                <w:sz w:val="20"/>
                <w:lang w:val="en-GB"/>
              </w:rPr>
            </w:pPr>
            <w:r w:rsidRPr="00404F21">
              <w:rPr>
                <w:sz w:val="20"/>
                <w:lang w:val="en-GB"/>
              </w:rPr>
              <w:t>i) number of target group persons benefiting from information and assistance throughout the asylum procedures</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567"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559" w:type="dxa"/>
            <w:shd w:val="clear" w:color="auto" w:fill="auto"/>
            <w:vAlign w:val="center"/>
          </w:tcPr>
          <w:p w:rsidR="00A24E89" w:rsidRPr="00404F21" w:rsidRDefault="00A24E89" w:rsidP="009C3333">
            <w:pPr>
              <w:spacing w:after="0"/>
              <w:jc w:val="center"/>
              <w:rPr>
                <w:sz w:val="20"/>
                <w:lang w:val="en-GB"/>
              </w:rPr>
            </w:pPr>
            <w:r w:rsidRPr="00404F21">
              <w:rPr>
                <w:sz w:val="20"/>
                <w:lang w:val="en-GB"/>
              </w:rPr>
              <w:t>AIR</w:t>
            </w:r>
          </w:p>
          <w:p w:rsidR="00A24E89" w:rsidRPr="00404F21" w:rsidRDefault="00A24E89" w:rsidP="009C3333">
            <w:pPr>
              <w:spacing w:after="0"/>
              <w:jc w:val="center"/>
              <w:rPr>
                <w:sz w:val="16"/>
                <w:szCs w:val="16"/>
                <w:lang w:val="en-GB"/>
              </w:rPr>
            </w:pPr>
            <w:r w:rsidRPr="00404F21">
              <w:rPr>
                <w:sz w:val="16"/>
                <w:szCs w:val="16"/>
                <w:lang w:val="en-GB"/>
              </w:rPr>
              <w:t>(indicator SO1 C1.a)</w:t>
            </w:r>
          </w:p>
        </w:tc>
        <w:tc>
          <w:tcPr>
            <w:tcW w:w="942"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2"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shd w:val="clear" w:color="auto" w:fill="FFFF99"/>
            <w:vAlign w:val="center"/>
          </w:tcPr>
          <w:p w:rsidR="00A24E89" w:rsidRPr="00404F21" w:rsidRDefault="00A24E89" w:rsidP="009C3333">
            <w:pPr>
              <w:spacing w:after="0"/>
              <w:jc w:val="center"/>
              <w:rPr>
                <w:sz w:val="16"/>
                <w:szCs w:val="16"/>
                <w:u w:val="single"/>
                <w:lang w:val="en-GB"/>
              </w:rPr>
            </w:pPr>
            <w:r w:rsidRPr="00404F21">
              <w:rPr>
                <w:sz w:val="16"/>
                <w:szCs w:val="16"/>
                <w:u w:val="single"/>
                <w:lang w:val="en-GB"/>
              </w:rPr>
              <w:t>Estimation by MS</w:t>
            </w:r>
          </w:p>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6"/>
                <w:szCs w:val="16"/>
                <w:highlight w:val="magenta"/>
                <w:lang w:val="en-GB"/>
              </w:rPr>
            </w:pPr>
            <w:r w:rsidRPr="00404F21">
              <w:rPr>
                <w:sz w:val="12"/>
                <w:szCs w:val="12"/>
                <w:lang w:val="en-GB"/>
              </w:rPr>
              <w:t>(no decimal)</w:t>
            </w:r>
          </w:p>
        </w:tc>
      </w:tr>
      <w:tr w:rsidR="00A24E89" w:rsidRPr="00071E13" w:rsidTr="009C3333">
        <w:tc>
          <w:tcPr>
            <w:tcW w:w="675" w:type="dxa"/>
            <w:vMerge/>
            <w:shd w:val="clear" w:color="auto" w:fill="auto"/>
            <w:vAlign w:val="center"/>
          </w:tcPr>
          <w:p w:rsidR="00A24E89" w:rsidRPr="00404F21" w:rsidRDefault="00A24E89" w:rsidP="009C3333">
            <w:pPr>
              <w:spacing w:after="0"/>
              <w:jc w:val="center"/>
              <w:rPr>
                <w:sz w:val="20"/>
                <w:lang w:val="en-GB"/>
              </w:rPr>
            </w:pPr>
          </w:p>
        </w:tc>
        <w:tc>
          <w:tcPr>
            <w:tcW w:w="3119" w:type="dxa"/>
            <w:shd w:val="clear" w:color="auto" w:fill="auto"/>
            <w:vAlign w:val="center"/>
          </w:tcPr>
          <w:p w:rsidR="00A24E89" w:rsidRPr="00404F21" w:rsidRDefault="00A24E89" w:rsidP="009C3333">
            <w:pPr>
              <w:spacing w:after="0"/>
              <w:jc w:val="left"/>
              <w:rPr>
                <w:sz w:val="20"/>
                <w:lang w:val="en-GB"/>
              </w:rPr>
            </w:pPr>
            <w:r w:rsidRPr="00404F21">
              <w:rPr>
                <w:sz w:val="20"/>
                <w:lang w:val="en-GB"/>
              </w:rPr>
              <w:t>ii) number of target group persons benefiting from legal assistance and representation</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567"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559" w:type="dxa"/>
            <w:shd w:val="clear" w:color="auto" w:fill="auto"/>
            <w:vAlign w:val="center"/>
          </w:tcPr>
          <w:p w:rsidR="00A24E89" w:rsidRPr="00404F21" w:rsidRDefault="00A24E89" w:rsidP="009C3333">
            <w:pPr>
              <w:spacing w:after="0"/>
              <w:jc w:val="center"/>
              <w:rPr>
                <w:sz w:val="20"/>
                <w:lang w:val="en-GB"/>
              </w:rPr>
            </w:pPr>
            <w:r w:rsidRPr="00404F21">
              <w:rPr>
                <w:sz w:val="20"/>
                <w:lang w:val="en-GB"/>
              </w:rPr>
              <w:t>AIR</w:t>
            </w:r>
          </w:p>
          <w:p w:rsidR="00A24E89" w:rsidRPr="00404F21" w:rsidRDefault="00A24E89" w:rsidP="009C3333">
            <w:pPr>
              <w:spacing w:after="0"/>
              <w:jc w:val="center"/>
              <w:rPr>
                <w:sz w:val="16"/>
                <w:szCs w:val="16"/>
                <w:lang w:val="en-GB"/>
              </w:rPr>
            </w:pPr>
            <w:r w:rsidRPr="00404F21">
              <w:rPr>
                <w:sz w:val="16"/>
                <w:szCs w:val="16"/>
                <w:lang w:val="en-GB"/>
              </w:rPr>
              <w:t xml:space="preserve"> (indicator SO1 C1.b)</w:t>
            </w:r>
          </w:p>
        </w:tc>
        <w:tc>
          <w:tcPr>
            <w:tcW w:w="942"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2"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shd w:val="clear" w:color="auto" w:fill="FFFF99"/>
            <w:vAlign w:val="center"/>
          </w:tcPr>
          <w:p w:rsidR="00A24E89" w:rsidRPr="00404F21" w:rsidRDefault="00A24E89" w:rsidP="009C3333">
            <w:pPr>
              <w:spacing w:after="0"/>
              <w:jc w:val="center"/>
              <w:rPr>
                <w:sz w:val="16"/>
                <w:szCs w:val="16"/>
                <w:u w:val="single"/>
                <w:lang w:val="en-GB"/>
              </w:rPr>
            </w:pPr>
            <w:r w:rsidRPr="00404F21">
              <w:rPr>
                <w:sz w:val="16"/>
                <w:szCs w:val="16"/>
                <w:u w:val="single"/>
                <w:lang w:val="en-GB"/>
              </w:rPr>
              <w:t>Estimation by MS</w:t>
            </w:r>
          </w:p>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6"/>
                <w:szCs w:val="16"/>
                <w:highlight w:val="magenta"/>
                <w:lang w:val="en-GB"/>
              </w:rPr>
            </w:pPr>
            <w:r w:rsidRPr="00404F21">
              <w:rPr>
                <w:sz w:val="12"/>
                <w:szCs w:val="12"/>
                <w:lang w:val="en-GB"/>
              </w:rPr>
              <w:t>(no decimal)</w:t>
            </w:r>
          </w:p>
        </w:tc>
      </w:tr>
      <w:tr w:rsidR="00A24E89" w:rsidRPr="00071E13" w:rsidTr="009C3333">
        <w:tc>
          <w:tcPr>
            <w:tcW w:w="675" w:type="dxa"/>
            <w:vMerge/>
            <w:tcBorders>
              <w:bottom w:val="single" w:sz="4" w:space="0" w:color="auto"/>
            </w:tcBorders>
            <w:shd w:val="clear" w:color="auto" w:fill="auto"/>
            <w:vAlign w:val="center"/>
          </w:tcPr>
          <w:p w:rsidR="00A24E89" w:rsidRPr="00404F21" w:rsidRDefault="00A24E89" w:rsidP="009C3333">
            <w:pPr>
              <w:spacing w:after="0"/>
              <w:jc w:val="center"/>
              <w:rPr>
                <w:sz w:val="20"/>
                <w:lang w:val="en-GB"/>
              </w:rPr>
            </w:pPr>
          </w:p>
        </w:tc>
        <w:tc>
          <w:tcPr>
            <w:tcW w:w="3119" w:type="dxa"/>
            <w:tcBorders>
              <w:bottom w:val="single" w:sz="4" w:space="0" w:color="auto"/>
            </w:tcBorders>
            <w:shd w:val="clear" w:color="auto" w:fill="auto"/>
            <w:vAlign w:val="center"/>
          </w:tcPr>
          <w:p w:rsidR="00A24E89" w:rsidRPr="00404F21" w:rsidRDefault="00A24E89" w:rsidP="009C3333">
            <w:pPr>
              <w:spacing w:after="0"/>
              <w:jc w:val="left"/>
              <w:rPr>
                <w:sz w:val="20"/>
                <w:lang w:val="en-GB"/>
              </w:rPr>
            </w:pPr>
            <w:r w:rsidRPr="00404F21">
              <w:rPr>
                <w:sz w:val="20"/>
                <w:lang w:val="en-GB"/>
              </w:rPr>
              <w:t>iii) number of vulnerable persons and unaccompanied minors benefiting from specific assistance</w:t>
            </w:r>
          </w:p>
        </w:tc>
        <w:tc>
          <w:tcPr>
            <w:tcW w:w="992"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567" w:type="dxa"/>
            <w:gridSpan w:val="2"/>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559"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AIR</w:t>
            </w:r>
          </w:p>
          <w:p w:rsidR="00A24E89" w:rsidRPr="00404F21" w:rsidRDefault="00A24E89" w:rsidP="009C3333">
            <w:pPr>
              <w:spacing w:after="0"/>
              <w:jc w:val="center"/>
              <w:rPr>
                <w:sz w:val="16"/>
                <w:szCs w:val="16"/>
                <w:lang w:val="en-GB"/>
              </w:rPr>
            </w:pPr>
            <w:r w:rsidRPr="00404F21">
              <w:rPr>
                <w:sz w:val="16"/>
                <w:szCs w:val="16"/>
                <w:lang w:val="en-GB"/>
              </w:rPr>
              <w:t>(indicator SO1 C1.c)</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16"/>
                <w:szCs w:val="16"/>
                <w:u w:val="single"/>
                <w:lang w:val="en-GB"/>
              </w:rPr>
            </w:pPr>
            <w:r w:rsidRPr="00404F21">
              <w:rPr>
                <w:sz w:val="16"/>
                <w:szCs w:val="16"/>
                <w:u w:val="single"/>
                <w:lang w:val="en-GB"/>
              </w:rPr>
              <w:t>Estimation by MS</w:t>
            </w:r>
          </w:p>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6"/>
                <w:szCs w:val="16"/>
                <w:highlight w:val="magenta"/>
                <w:lang w:val="en-GB"/>
              </w:rPr>
            </w:pPr>
            <w:r w:rsidRPr="00404F21">
              <w:rPr>
                <w:sz w:val="12"/>
                <w:szCs w:val="12"/>
                <w:lang w:val="en-GB"/>
              </w:rPr>
              <w:t>(no decimal)</w:t>
            </w:r>
          </w:p>
        </w:tc>
      </w:tr>
      <w:tr w:rsidR="00A24E89" w:rsidRPr="00071E13" w:rsidTr="009C3333">
        <w:tc>
          <w:tcPr>
            <w:tcW w:w="675" w:type="dxa"/>
            <w:vMerge w:val="restart"/>
            <w:shd w:val="clear" w:color="auto" w:fill="auto"/>
            <w:vAlign w:val="center"/>
          </w:tcPr>
          <w:p w:rsidR="00A24E89" w:rsidRPr="00404F21" w:rsidRDefault="00A24E89" w:rsidP="009C3333">
            <w:pPr>
              <w:spacing w:after="0"/>
              <w:jc w:val="center"/>
              <w:rPr>
                <w:sz w:val="20"/>
                <w:lang w:val="en-GB"/>
              </w:rPr>
            </w:pPr>
            <w:r w:rsidRPr="00404F21">
              <w:rPr>
                <w:sz w:val="20"/>
                <w:lang w:val="en-GB"/>
              </w:rPr>
              <w:t>SO1 R2</w:t>
            </w:r>
          </w:p>
          <w:p w:rsidR="00A24E89" w:rsidRPr="00404F21" w:rsidRDefault="00A24E89" w:rsidP="009C3333">
            <w:pPr>
              <w:spacing w:after="0"/>
              <w:jc w:val="center"/>
              <w:rPr>
                <w:sz w:val="20"/>
                <w:lang w:val="en-GB"/>
              </w:rPr>
            </w:pPr>
          </w:p>
        </w:tc>
        <w:tc>
          <w:tcPr>
            <w:tcW w:w="3119" w:type="dxa"/>
            <w:shd w:val="clear" w:color="auto" w:fill="auto"/>
            <w:vAlign w:val="center"/>
          </w:tcPr>
          <w:p w:rsidR="00A24E89" w:rsidRPr="00404F21" w:rsidRDefault="00A24E89" w:rsidP="009C3333">
            <w:pPr>
              <w:spacing w:after="0"/>
              <w:jc w:val="left"/>
              <w:rPr>
                <w:sz w:val="20"/>
                <w:lang w:val="en-GB"/>
              </w:rPr>
            </w:pPr>
            <w:r w:rsidRPr="00404F21">
              <w:rPr>
                <w:sz w:val="20"/>
                <w:lang w:val="en-GB"/>
              </w:rPr>
              <w:t>Capacity (i.e. number of places) of new reception accommodation infrastructure set up in line with the common requirements for reception conditions as set out in the Union acquis and of existing reception accommodation infrastructure improved in accordance with the same requirements as a result of the projects supported under the Fund.</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567"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559" w:type="dxa"/>
            <w:shd w:val="clear" w:color="auto" w:fill="auto"/>
            <w:vAlign w:val="center"/>
          </w:tcPr>
          <w:p w:rsidR="00A24E89" w:rsidRPr="00404F21" w:rsidRDefault="00A24E89" w:rsidP="009C3333">
            <w:pPr>
              <w:spacing w:after="0"/>
              <w:jc w:val="center"/>
              <w:rPr>
                <w:sz w:val="20"/>
                <w:lang w:val="en-GB"/>
              </w:rPr>
            </w:pPr>
            <w:r w:rsidRPr="00404F21">
              <w:rPr>
                <w:sz w:val="20"/>
                <w:lang w:val="en-GB"/>
              </w:rPr>
              <w:t>AIR</w:t>
            </w:r>
          </w:p>
          <w:p w:rsidR="00A24E89" w:rsidRPr="00404F21" w:rsidRDefault="00A24E89" w:rsidP="009C3333">
            <w:pPr>
              <w:spacing w:after="0"/>
              <w:jc w:val="center"/>
              <w:rPr>
                <w:sz w:val="16"/>
                <w:szCs w:val="16"/>
                <w:lang w:val="en-GB"/>
              </w:rPr>
            </w:pPr>
            <w:r w:rsidRPr="00404F21">
              <w:rPr>
                <w:sz w:val="16"/>
                <w:szCs w:val="16"/>
                <w:lang w:val="en-GB"/>
              </w:rPr>
              <w:t>(indicator SO1 C2.1)</w:t>
            </w:r>
          </w:p>
        </w:tc>
        <w:tc>
          <w:tcPr>
            <w:tcW w:w="942"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2"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shd w:val="clear" w:color="auto" w:fill="FFFF99"/>
            <w:vAlign w:val="center"/>
          </w:tcPr>
          <w:p w:rsidR="00A24E89" w:rsidRPr="00404F21" w:rsidRDefault="00A24E89" w:rsidP="009C3333">
            <w:pPr>
              <w:spacing w:after="0"/>
              <w:jc w:val="center"/>
              <w:rPr>
                <w:sz w:val="16"/>
                <w:szCs w:val="16"/>
                <w:u w:val="single"/>
                <w:lang w:val="en-GB"/>
              </w:rPr>
            </w:pPr>
            <w:r w:rsidRPr="00404F21">
              <w:rPr>
                <w:sz w:val="16"/>
                <w:szCs w:val="16"/>
                <w:u w:val="single"/>
                <w:lang w:val="en-GB"/>
              </w:rPr>
              <w:t>Estimation by MS</w:t>
            </w:r>
          </w:p>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6"/>
                <w:szCs w:val="16"/>
                <w:highlight w:val="magenta"/>
                <w:lang w:val="en-GB"/>
              </w:rPr>
            </w:pPr>
            <w:r w:rsidRPr="00404F21">
              <w:rPr>
                <w:sz w:val="12"/>
                <w:szCs w:val="12"/>
                <w:lang w:val="en-GB"/>
              </w:rPr>
              <w:t>(no decimal)</w:t>
            </w:r>
          </w:p>
        </w:tc>
      </w:tr>
      <w:tr w:rsidR="00A24E89" w:rsidRPr="00071E13" w:rsidTr="009C3333">
        <w:tc>
          <w:tcPr>
            <w:tcW w:w="675" w:type="dxa"/>
            <w:vMerge/>
            <w:tcBorders>
              <w:bottom w:val="single" w:sz="4" w:space="0" w:color="auto"/>
            </w:tcBorders>
            <w:shd w:val="clear" w:color="auto" w:fill="auto"/>
            <w:vAlign w:val="center"/>
          </w:tcPr>
          <w:p w:rsidR="00A24E89" w:rsidRPr="00404F21" w:rsidRDefault="00A24E89" w:rsidP="009C3333">
            <w:pPr>
              <w:spacing w:after="0"/>
              <w:jc w:val="center"/>
              <w:rPr>
                <w:sz w:val="20"/>
                <w:lang w:val="en-GB"/>
              </w:rPr>
            </w:pPr>
          </w:p>
        </w:tc>
        <w:tc>
          <w:tcPr>
            <w:tcW w:w="3119" w:type="dxa"/>
            <w:tcBorders>
              <w:bottom w:val="single" w:sz="4" w:space="0" w:color="auto"/>
            </w:tcBorders>
            <w:shd w:val="clear" w:color="auto" w:fill="auto"/>
            <w:vAlign w:val="center"/>
          </w:tcPr>
          <w:p w:rsidR="00A24E89" w:rsidRPr="00404F21" w:rsidRDefault="00A24E89" w:rsidP="009C3333">
            <w:pPr>
              <w:spacing w:after="0"/>
              <w:jc w:val="left"/>
              <w:rPr>
                <w:sz w:val="20"/>
                <w:lang w:val="en-GB"/>
              </w:rPr>
            </w:pPr>
            <w:r w:rsidRPr="00404F21">
              <w:rPr>
                <w:sz w:val="20"/>
                <w:lang w:val="en-GB"/>
              </w:rPr>
              <w:t>The percentage in the total reception accommodation capacity</w:t>
            </w:r>
          </w:p>
        </w:tc>
        <w:tc>
          <w:tcPr>
            <w:tcW w:w="992"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Percentage</w:t>
            </w:r>
          </w:p>
        </w:tc>
        <w:tc>
          <w:tcPr>
            <w:tcW w:w="567" w:type="dxa"/>
            <w:gridSpan w:val="2"/>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559"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 xml:space="preserve">AIR </w:t>
            </w:r>
          </w:p>
          <w:p w:rsidR="00A24E89" w:rsidRPr="00404F21" w:rsidRDefault="00A24E89" w:rsidP="009C3333">
            <w:pPr>
              <w:spacing w:after="0"/>
              <w:jc w:val="center"/>
              <w:rPr>
                <w:sz w:val="16"/>
                <w:szCs w:val="16"/>
                <w:lang w:val="en-GB"/>
              </w:rPr>
            </w:pPr>
            <w:r w:rsidRPr="00404F21">
              <w:rPr>
                <w:sz w:val="16"/>
                <w:szCs w:val="16"/>
                <w:lang w:val="en-GB"/>
              </w:rPr>
              <w:t>(indicator SO1 C2.2)</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16"/>
                <w:szCs w:val="16"/>
                <w:u w:val="single"/>
                <w:lang w:val="en-GB"/>
              </w:rPr>
            </w:pPr>
            <w:r w:rsidRPr="00404F21">
              <w:rPr>
                <w:sz w:val="16"/>
                <w:szCs w:val="16"/>
                <w:u w:val="single"/>
                <w:lang w:val="en-GB"/>
              </w:rPr>
              <w:t>Estimation by MS</w:t>
            </w:r>
          </w:p>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6"/>
                <w:szCs w:val="16"/>
                <w:highlight w:val="magenta"/>
                <w:lang w:val="en-GB"/>
              </w:rPr>
            </w:pPr>
            <w:r w:rsidRPr="00404F21">
              <w:rPr>
                <w:sz w:val="12"/>
                <w:szCs w:val="12"/>
                <w:lang w:val="en-GB"/>
              </w:rPr>
              <w:t>(no decimal)</w:t>
            </w:r>
          </w:p>
        </w:tc>
      </w:tr>
      <w:tr w:rsidR="00A24E89" w:rsidRPr="00071E13" w:rsidTr="009C3333">
        <w:tc>
          <w:tcPr>
            <w:tcW w:w="675" w:type="dxa"/>
            <w:vMerge w:val="restart"/>
            <w:shd w:val="clear" w:color="auto" w:fill="auto"/>
            <w:vAlign w:val="center"/>
          </w:tcPr>
          <w:p w:rsidR="00A24E89" w:rsidRPr="00404F21" w:rsidRDefault="00A24E89" w:rsidP="009C3333">
            <w:pPr>
              <w:spacing w:after="0"/>
              <w:jc w:val="center"/>
              <w:rPr>
                <w:sz w:val="20"/>
                <w:lang w:val="en-GB"/>
              </w:rPr>
            </w:pPr>
            <w:r w:rsidRPr="00404F21">
              <w:rPr>
                <w:sz w:val="20"/>
                <w:lang w:val="en-GB"/>
              </w:rPr>
              <w:t>SO1 R3</w:t>
            </w:r>
          </w:p>
        </w:tc>
        <w:tc>
          <w:tcPr>
            <w:tcW w:w="3119" w:type="dxa"/>
            <w:shd w:val="clear" w:color="auto" w:fill="auto"/>
            <w:vAlign w:val="center"/>
          </w:tcPr>
          <w:p w:rsidR="00A24E89" w:rsidRPr="00404F21" w:rsidRDefault="00A24E89" w:rsidP="009C3333">
            <w:pPr>
              <w:spacing w:after="0"/>
              <w:jc w:val="left"/>
              <w:rPr>
                <w:sz w:val="20"/>
                <w:lang w:val="en-GB"/>
              </w:rPr>
            </w:pPr>
            <w:r w:rsidRPr="00404F21">
              <w:rPr>
                <w:sz w:val="20"/>
                <w:lang w:val="en-GB"/>
              </w:rPr>
              <w:t>Number of persons trained in asylum-related topics with the assistance of the Fund</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567"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559" w:type="dxa"/>
            <w:shd w:val="clear" w:color="auto" w:fill="auto"/>
            <w:vAlign w:val="center"/>
          </w:tcPr>
          <w:p w:rsidR="00A24E89" w:rsidRPr="00404F21" w:rsidRDefault="00A24E89" w:rsidP="009C3333">
            <w:pPr>
              <w:spacing w:after="0"/>
              <w:jc w:val="center"/>
              <w:rPr>
                <w:sz w:val="20"/>
                <w:lang w:val="en-GB"/>
              </w:rPr>
            </w:pPr>
            <w:r w:rsidRPr="00404F21">
              <w:rPr>
                <w:sz w:val="20"/>
                <w:lang w:val="en-GB"/>
              </w:rPr>
              <w:t>AIR</w:t>
            </w:r>
          </w:p>
          <w:p w:rsidR="00A24E89" w:rsidRPr="00404F21" w:rsidRDefault="00A24E89" w:rsidP="009C3333">
            <w:pPr>
              <w:spacing w:after="0"/>
              <w:jc w:val="center"/>
              <w:rPr>
                <w:sz w:val="16"/>
                <w:szCs w:val="16"/>
                <w:lang w:val="en-GB"/>
              </w:rPr>
            </w:pPr>
            <w:r w:rsidRPr="00404F21">
              <w:rPr>
                <w:sz w:val="16"/>
                <w:szCs w:val="16"/>
                <w:lang w:val="en-GB"/>
              </w:rPr>
              <w:t>(indicator SO1 C3.1)</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16"/>
                <w:szCs w:val="16"/>
                <w:u w:val="single"/>
                <w:lang w:val="en-GB"/>
              </w:rPr>
            </w:pPr>
            <w:r w:rsidRPr="00404F21">
              <w:rPr>
                <w:sz w:val="16"/>
                <w:szCs w:val="16"/>
                <w:u w:val="single"/>
                <w:lang w:val="en-GB"/>
              </w:rPr>
              <w:t>Estimation by MS</w:t>
            </w:r>
          </w:p>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6"/>
                <w:szCs w:val="16"/>
                <w:highlight w:val="magenta"/>
                <w:lang w:val="en-GB"/>
              </w:rPr>
            </w:pPr>
            <w:r w:rsidRPr="00404F21">
              <w:rPr>
                <w:sz w:val="12"/>
                <w:szCs w:val="12"/>
                <w:lang w:val="en-GB"/>
              </w:rPr>
              <w:t>(no decimal)</w:t>
            </w:r>
          </w:p>
        </w:tc>
      </w:tr>
      <w:tr w:rsidR="00A24E89" w:rsidRPr="00071E13" w:rsidTr="009C3333">
        <w:tc>
          <w:tcPr>
            <w:tcW w:w="675" w:type="dxa"/>
            <w:vMerge/>
            <w:shd w:val="clear" w:color="auto" w:fill="auto"/>
            <w:vAlign w:val="center"/>
          </w:tcPr>
          <w:p w:rsidR="00A24E89" w:rsidRPr="00404F21" w:rsidRDefault="00A24E89" w:rsidP="009C3333">
            <w:pPr>
              <w:spacing w:after="0"/>
              <w:jc w:val="center"/>
              <w:rPr>
                <w:sz w:val="20"/>
                <w:lang w:val="en-GB"/>
              </w:rPr>
            </w:pPr>
          </w:p>
        </w:tc>
        <w:tc>
          <w:tcPr>
            <w:tcW w:w="3119" w:type="dxa"/>
            <w:shd w:val="clear" w:color="auto" w:fill="auto"/>
            <w:vAlign w:val="center"/>
          </w:tcPr>
          <w:p w:rsidR="00A24E89" w:rsidRPr="00404F21" w:rsidRDefault="00A24E89" w:rsidP="009C3333">
            <w:pPr>
              <w:spacing w:after="0"/>
              <w:jc w:val="left"/>
              <w:rPr>
                <w:sz w:val="20"/>
                <w:lang w:val="en-GB"/>
              </w:rPr>
            </w:pPr>
            <w:r w:rsidRPr="00404F21">
              <w:rPr>
                <w:sz w:val="20"/>
                <w:lang w:val="en-GB"/>
              </w:rPr>
              <w:t>That number as a percentage of the total number of staff trained in those topics</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Percentage</w:t>
            </w:r>
          </w:p>
        </w:tc>
        <w:tc>
          <w:tcPr>
            <w:tcW w:w="567"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559" w:type="dxa"/>
            <w:shd w:val="clear" w:color="auto" w:fill="auto"/>
            <w:vAlign w:val="center"/>
          </w:tcPr>
          <w:p w:rsidR="00A24E89" w:rsidRPr="00404F21" w:rsidRDefault="00A24E89" w:rsidP="009C3333">
            <w:pPr>
              <w:spacing w:after="0"/>
              <w:jc w:val="center"/>
              <w:rPr>
                <w:sz w:val="20"/>
                <w:lang w:val="en-GB"/>
              </w:rPr>
            </w:pPr>
            <w:r w:rsidRPr="00404F21">
              <w:rPr>
                <w:sz w:val="20"/>
                <w:lang w:val="en-GB"/>
              </w:rPr>
              <w:t xml:space="preserve">AIR </w:t>
            </w:r>
          </w:p>
          <w:p w:rsidR="00A24E89" w:rsidRPr="00404F21" w:rsidRDefault="00A24E89" w:rsidP="009C3333">
            <w:pPr>
              <w:spacing w:after="0"/>
              <w:jc w:val="center"/>
              <w:rPr>
                <w:sz w:val="16"/>
                <w:szCs w:val="16"/>
                <w:lang w:val="en-GB"/>
              </w:rPr>
            </w:pPr>
            <w:r w:rsidRPr="00404F21">
              <w:rPr>
                <w:sz w:val="16"/>
                <w:szCs w:val="16"/>
                <w:lang w:val="en-GB"/>
              </w:rPr>
              <w:t>(indicator SO1 C3.2)</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16"/>
                <w:szCs w:val="16"/>
                <w:u w:val="single"/>
                <w:lang w:val="en-GB"/>
              </w:rPr>
            </w:pPr>
            <w:r w:rsidRPr="00404F21">
              <w:rPr>
                <w:sz w:val="16"/>
                <w:szCs w:val="16"/>
                <w:u w:val="single"/>
                <w:lang w:val="en-GB"/>
              </w:rPr>
              <w:t>Estimation by MS</w:t>
            </w:r>
          </w:p>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6"/>
                <w:szCs w:val="16"/>
                <w:highlight w:val="magenta"/>
                <w:lang w:val="en-GB"/>
              </w:rPr>
            </w:pPr>
            <w:r w:rsidRPr="00404F21">
              <w:rPr>
                <w:sz w:val="12"/>
                <w:szCs w:val="12"/>
                <w:lang w:val="en-GB"/>
              </w:rPr>
              <w:t>(no decimal)</w:t>
            </w:r>
          </w:p>
        </w:tc>
      </w:tr>
      <w:tr w:rsidR="00A24E89" w:rsidRPr="00404F21" w:rsidTr="009C3333">
        <w:tc>
          <w:tcPr>
            <w:tcW w:w="675" w:type="dxa"/>
            <w:vMerge w:val="restart"/>
            <w:shd w:val="clear" w:color="auto" w:fill="auto"/>
            <w:vAlign w:val="center"/>
          </w:tcPr>
          <w:p w:rsidR="00A24E89" w:rsidRPr="00404F21" w:rsidRDefault="00A24E89" w:rsidP="009C3333">
            <w:pPr>
              <w:spacing w:after="0"/>
              <w:jc w:val="center"/>
              <w:rPr>
                <w:sz w:val="20"/>
                <w:lang w:val="en-GB"/>
              </w:rPr>
            </w:pPr>
            <w:r w:rsidRPr="00404F21">
              <w:rPr>
                <w:sz w:val="20"/>
                <w:lang w:val="en-GB"/>
              </w:rPr>
              <w:t>SO1</w:t>
            </w:r>
          </w:p>
          <w:p w:rsidR="00A24E89" w:rsidRPr="00404F21" w:rsidRDefault="00A24E89" w:rsidP="009C3333">
            <w:pPr>
              <w:spacing w:after="0"/>
              <w:jc w:val="center"/>
              <w:rPr>
                <w:sz w:val="20"/>
                <w:lang w:val="en-GB"/>
              </w:rPr>
            </w:pPr>
            <w:r w:rsidRPr="00404F21">
              <w:rPr>
                <w:sz w:val="20"/>
                <w:lang w:val="en-GB"/>
              </w:rPr>
              <w:t>R4</w:t>
            </w:r>
          </w:p>
        </w:tc>
        <w:tc>
          <w:tcPr>
            <w:tcW w:w="3119" w:type="dxa"/>
            <w:shd w:val="clear" w:color="auto" w:fill="auto"/>
            <w:vAlign w:val="center"/>
          </w:tcPr>
          <w:p w:rsidR="00A24E89" w:rsidRPr="00404F21" w:rsidRDefault="00A24E89" w:rsidP="009C3333">
            <w:pPr>
              <w:spacing w:after="0"/>
              <w:jc w:val="left"/>
              <w:rPr>
                <w:i/>
                <w:sz w:val="20"/>
                <w:lang w:val="en-GB"/>
              </w:rPr>
            </w:pPr>
            <w:r w:rsidRPr="00404F21">
              <w:rPr>
                <w:i/>
                <w:color w:val="0000FF"/>
                <w:sz w:val="20"/>
                <w:lang w:val="en-GB"/>
              </w:rPr>
              <w:t>(a)</w:t>
            </w:r>
            <w:r w:rsidRPr="00404F21">
              <w:rPr>
                <w:i/>
                <w:sz w:val="20"/>
                <w:lang w:val="en-GB"/>
              </w:rPr>
              <w:t xml:space="preserve"> Number of places adapted for unaccompanied minors (UAM) supported by the Fund </w:t>
            </w:r>
            <w:r w:rsidRPr="00404F21">
              <w:rPr>
                <w:rFonts w:cs="Calibri"/>
                <w:i/>
                <w:sz w:val="20"/>
                <w:highlight w:val="yellow"/>
                <w:lang w:val="en-GB"/>
              </w:rPr>
              <w:t>[?]</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567"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559" w:type="dxa"/>
            <w:shd w:val="clear" w:color="auto" w:fill="auto"/>
            <w:vAlign w:val="center"/>
          </w:tcPr>
          <w:p w:rsidR="00A24E89" w:rsidRPr="00404F21" w:rsidRDefault="00A24E89" w:rsidP="009C3333">
            <w:pPr>
              <w:spacing w:after="0"/>
              <w:jc w:val="center"/>
              <w:rPr>
                <w:sz w:val="20"/>
                <w:lang w:val="en-GB"/>
              </w:rPr>
            </w:pPr>
            <w:r w:rsidRPr="00404F21">
              <w:rPr>
                <w:sz w:val="20"/>
                <w:lang w:val="en-GB"/>
              </w:rPr>
              <w:t>Project Reporting</w:t>
            </w:r>
          </w:p>
        </w:tc>
        <w:tc>
          <w:tcPr>
            <w:tcW w:w="942"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3"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2"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3"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r>
      <w:tr w:rsidR="00A24E89" w:rsidRPr="00404F21" w:rsidTr="009C3333">
        <w:tc>
          <w:tcPr>
            <w:tcW w:w="675" w:type="dxa"/>
            <w:vMerge/>
            <w:shd w:val="clear" w:color="auto" w:fill="auto"/>
            <w:vAlign w:val="center"/>
          </w:tcPr>
          <w:p w:rsidR="00A24E89" w:rsidRPr="00404F21" w:rsidRDefault="00A24E89" w:rsidP="009C3333">
            <w:pPr>
              <w:spacing w:after="0"/>
              <w:jc w:val="center"/>
              <w:rPr>
                <w:sz w:val="20"/>
                <w:lang w:val="en-GB"/>
              </w:rPr>
            </w:pPr>
          </w:p>
        </w:tc>
        <w:tc>
          <w:tcPr>
            <w:tcW w:w="3119" w:type="dxa"/>
            <w:shd w:val="clear" w:color="auto" w:fill="auto"/>
            <w:vAlign w:val="center"/>
          </w:tcPr>
          <w:p w:rsidR="00A24E89" w:rsidRPr="00404F21" w:rsidRDefault="00A24E89" w:rsidP="009C3333">
            <w:pPr>
              <w:spacing w:after="0"/>
              <w:jc w:val="left"/>
              <w:rPr>
                <w:i/>
                <w:sz w:val="20"/>
                <w:lang w:val="en-GB"/>
              </w:rPr>
            </w:pPr>
            <w:r w:rsidRPr="00404F21">
              <w:rPr>
                <w:i/>
                <w:color w:val="0000FF"/>
                <w:sz w:val="20"/>
                <w:lang w:val="en-GB"/>
              </w:rPr>
              <w:t xml:space="preserve">(b) </w:t>
            </w:r>
            <w:r w:rsidRPr="00404F21">
              <w:rPr>
                <w:i/>
                <w:sz w:val="20"/>
                <w:lang w:val="en-GB"/>
              </w:rPr>
              <w:t xml:space="preserve">Total number of places adapted for unaccompanied minors </w:t>
            </w:r>
            <w:r w:rsidRPr="00404F21">
              <w:rPr>
                <w:rFonts w:cs="Calibri"/>
                <w:i/>
                <w:sz w:val="20"/>
                <w:highlight w:val="yellow"/>
                <w:lang w:val="en-GB"/>
              </w:rPr>
              <w:t>[?]</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567" w:type="dxa"/>
            <w:gridSpan w:val="2"/>
            <w:shd w:val="clear" w:color="auto" w:fill="auto"/>
            <w:vAlign w:val="center"/>
          </w:tcPr>
          <w:p w:rsidR="00A24E89" w:rsidRPr="00404F21" w:rsidRDefault="00A24E89" w:rsidP="009C3333">
            <w:pPr>
              <w:spacing w:after="0"/>
              <w:jc w:val="center"/>
              <w:rPr>
                <w:sz w:val="20"/>
                <w:lang w:val="en-GB"/>
              </w:rPr>
            </w:pPr>
          </w:p>
        </w:tc>
        <w:tc>
          <w:tcPr>
            <w:tcW w:w="1559" w:type="dxa"/>
            <w:shd w:val="clear" w:color="auto" w:fill="auto"/>
            <w:vAlign w:val="center"/>
          </w:tcPr>
          <w:p w:rsidR="00A24E89" w:rsidRPr="00404F21" w:rsidRDefault="00A24E89" w:rsidP="009C3333">
            <w:pPr>
              <w:spacing w:after="0"/>
              <w:jc w:val="center"/>
              <w:rPr>
                <w:sz w:val="20"/>
                <w:lang w:val="en-GB"/>
              </w:rPr>
            </w:pPr>
            <w:r w:rsidRPr="00404F21">
              <w:rPr>
                <w:sz w:val="20"/>
                <w:lang w:val="en-GB"/>
              </w:rPr>
              <w:t>Member State</w:t>
            </w:r>
          </w:p>
        </w:tc>
        <w:tc>
          <w:tcPr>
            <w:tcW w:w="942"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2"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r>
      <w:tr w:rsidR="00A24E89" w:rsidRPr="00404F21" w:rsidTr="009C3333">
        <w:tc>
          <w:tcPr>
            <w:tcW w:w="675" w:type="dxa"/>
            <w:vMerge/>
            <w:tcBorders>
              <w:bottom w:val="single" w:sz="4" w:space="0" w:color="auto"/>
            </w:tcBorders>
            <w:shd w:val="clear" w:color="auto" w:fill="auto"/>
            <w:vAlign w:val="center"/>
          </w:tcPr>
          <w:p w:rsidR="00A24E89" w:rsidRPr="00404F21" w:rsidRDefault="00A24E89" w:rsidP="009C3333">
            <w:pPr>
              <w:spacing w:after="0"/>
              <w:jc w:val="center"/>
              <w:rPr>
                <w:sz w:val="20"/>
                <w:lang w:val="en-GB"/>
              </w:rPr>
            </w:pPr>
          </w:p>
        </w:tc>
        <w:tc>
          <w:tcPr>
            <w:tcW w:w="3119" w:type="dxa"/>
            <w:tcBorders>
              <w:bottom w:val="single" w:sz="4" w:space="0" w:color="auto"/>
            </w:tcBorders>
            <w:shd w:val="clear" w:color="auto" w:fill="auto"/>
            <w:vAlign w:val="center"/>
          </w:tcPr>
          <w:p w:rsidR="00A24E89" w:rsidRPr="00404F21" w:rsidRDefault="00A24E89" w:rsidP="009C3333">
            <w:pPr>
              <w:spacing w:after="0"/>
              <w:jc w:val="left"/>
              <w:rPr>
                <w:sz w:val="20"/>
                <w:lang w:val="en-GB"/>
              </w:rPr>
            </w:pPr>
            <w:r w:rsidRPr="00404F21">
              <w:rPr>
                <w:sz w:val="20"/>
                <w:lang w:val="en-GB"/>
              </w:rPr>
              <w:t>Number of places adapted for unaccompanied minors (UAM) supported by the Fund as compared to the total number of places adapted for unaccompanied minors.</w:t>
            </w:r>
          </w:p>
        </w:tc>
        <w:tc>
          <w:tcPr>
            <w:tcW w:w="992"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Percentage</w:t>
            </w:r>
          </w:p>
        </w:tc>
        <w:tc>
          <w:tcPr>
            <w:tcW w:w="567" w:type="dxa"/>
            <w:gridSpan w:val="2"/>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559"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p>
          <w:p w:rsidR="00A24E89" w:rsidRPr="00404F21" w:rsidRDefault="00A24E89" w:rsidP="009C3333">
            <w:pPr>
              <w:spacing w:after="0"/>
              <w:jc w:val="center"/>
              <w:rPr>
                <w:sz w:val="16"/>
                <w:szCs w:val="16"/>
                <w:lang w:val="en-GB"/>
              </w:rPr>
            </w:pPr>
            <w:r w:rsidRPr="00404F21">
              <w:rPr>
                <w:sz w:val="16"/>
                <w:szCs w:val="16"/>
                <w:lang w:val="en-GB"/>
              </w:rPr>
              <w:t xml:space="preserve">SO1 R4 </w:t>
            </w:r>
            <w:r w:rsidRPr="00404F21">
              <w:rPr>
                <w:color w:val="0000FF"/>
                <w:sz w:val="16"/>
                <w:szCs w:val="16"/>
                <w:lang w:val="en-GB"/>
              </w:rPr>
              <w:t xml:space="preserve">(a)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SO1 R4 </w:t>
            </w:r>
            <w:r w:rsidRPr="00404F21">
              <w:rPr>
                <w:color w:val="0000FF"/>
                <w:sz w:val="16"/>
                <w:szCs w:val="16"/>
                <w:lang w:val="en-GB"/>
              </w:rPr>
              <w:t>(b)</w:t>
            </w:r>
          </w:p>
        </w:tc>
        <w:tc>
          <w:tcPr>
            <w:tcW w:w="943"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p>
          <w:p w:rsidR="00A24E89" w:rsidRPr="00404F21" w:rsidRDefault="00A24E89" w:rsidP="009C3333">
            <w:pPr>
              <w:spacing w:after="0"/>
              <w:jc w:val="center"/>
              <w:rPr>
                <w:sz w:val="16"/>
                <w:szCs w:val="16"/>
                <w:lang w:val="en-GB"/>
              </w:rPr>
            </w:pPr>
            <w:r w:rsidRPr="00404F21">
              <w:rPr>
                <w:sz w:val="16"/>
                <w:szCs w:val="16"/>
                <w:lang w:val="en-GB"/>
              </w:rPr>
              <w:t xml:space="preserve">SO1 R4 </w:t>
            </w:r>
            <w:r w:rsidRPr="00404F21">
              <w:rPr>
                <w:color w:val="0000FF"/>
                <w:sz w:val="16"/>
                <w:szCs w:val="16"/>
                <w:lang w:val="en-GB"/>
              </w:rPr>
              <w:t xml:space="preserve">(a)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SO1 R4 </w:t>
            </w:r>
            <w:r w:rsidRPr="00404F21">
              <w:rPr>
                <w:color w:val="0000FF"/>
                <w:sz w:val="16"/>
                <w:szCs w:val="16"/>
                <w:lang w:val="en-GB"/>
              </w:rPr>
              <w:t>(b)</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p>
          <w:p w:rsidR="00A24E89" w:rsidRPr="00404F21" w:rsidRDefault="00A24E89" w:rsidP="009C3333">
            <w:pPr>
              <w:spacing w:after="0"/>
              <w:jc w:val="center"/>
              <w:rPr>
                <w:sz w:val="16"/>
                <w:szCs w:val="16"/>
                <w:lang w:val="en-GB"/>
              </w:rPr>
            </w:pPr>
            <w:r w:rsidRPr="00404F21">
              <w:rPr>
                <w:sz w:val="16"/>
                <w:szCs w:val="16"/>
                <w:lang w:val="en-GB"/>
              </w:rPr>
              <w:t xml:space="preserve">SO1 R4 </w:t>
            </w:r>
            <w:r w:rsidRPr="00404F21">
              <w:rPr>
                <w:color w:val="0000FF"/>
                <w:sz w:val="16"/>
                <w:szCs w:val="16"/>
                <w:lang w:val="en-GB"/>
              </w:rPr>
              <w:t xml:space="preserve">(a)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SO1 R4 </w:t>
            </w:r>
            <w:r w:rsidRPr="00404F21">
              <w:rPr>
                <w:color w:val="0000FF"/>
                <w:sz w:val="16"/>
                <w:szCs w:val="16"/>
                <w:lang w:val="en-GB"/>
              </w:rPr>
              <w:t>(b)</w:t>
            </w:r>
          </w:p>
        </w:tc>
        <w:tc>
          <w:tcPr>
            <w:tcW w:w="943"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p>
          <w:p w:rsidR="00A24E89" w:rsidRPr="00404F21" w:rsidRDefault="00A24E89" w:rsidP="009C3333">
            <w:pPr>
              <w:spacing w:after="0"/>
              <w:jc w:val="center"/>
              <w:rPr>
                <w:sz w:val="16"/>
                <w:szCs w:val="16"/>
                <w:lang w:val="en-GB"/>
              </w:rPr>
            </w:pPr>
            <w:r w:rsidRPr="00404F21">
              <w:rPr>
                <w:sz w:val="16"/>
                <w:szCs w:val="16"/>
                <w:lang w:val="en-GB"/>
              </w:rPr>
              <w:t xml:space="preserve">SO1 R4 </w:t>
            </w:r>
            <w:r w:rsidRPr="00404F21">
              <w:rPr>
                <w:color w:val="0000FF"/>
                <w:sz w:val="16"/>
                <w:szCs w:val="16"/>
                <w:lang w:val="en-GB"/>
              </w:rPr>
              <w:t xml:space="preserve">(a)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SO1 R4 </w:t>
            </w:r>
            <w:r w:rsidRPr="00404F21">
              <w:rPr>
                <w:color w:val="0000FF"/>
                <w:sz w:val="16"/>
                <w:szCs w:val="16"/>
                <w:lang w:val="en-GB"/>
              </w:rPr>
              <w:t>(b)</w:t>
            </w:r>
          </w:p>
        </w:tc>
      </w:tr>
      <w:tr w:rsidR="00A24E89" w:rsidRPr="00404F21" w:rsidTr="009C3333">
        <w:tc>
          <w:tcPr>
            <w:tcW w:w="10682" w:type="dxa"/>
            <w:gridSpan w:val="10"/>
            <w:shd w:val="clear" w:color="auto" w:fill="auto"/>
            <w:vAlign w:val="center"/>
          </w:tcPr>
          <w:p w:rsidR="00A24E89" w:rsidRPr="00404F21" w:rsidRDefault="00A24E89" w:rsidP="009C3333">
            <w:pPr>
              <w:spacing w:after="0"/>
              <w:jc w:val="left"/>
              <w:rPr>
                <w:sz w:val="20"/>
                <w:lang w:val="en-GB"/>
              </w:rPr>
            </w:pPr>
            <w:r w:rsidRPr="00404F21">
              <w:rPr>
                <w:b/>
                <w:sz w:val="20"/>
                <w:lang w:val="en-GB"/>
              </w:rPr>
              <w:t>SO1 - Impact indicators</w:t>
            </w:r>
          </w:p>
        </w:tc>
      </w:tr>
      <w:tr w:rsidR="00A24E89" w:rsidRPr="00404F21" w:rsidTr="009C3333">
        <w:tc>
          <w:tcPr>
            <w:tcW w:w="675" w:type="dxa"/>
            <w:vMerge w:val="restart"/>
            <w:shd w:val="clear" w:color="auto" w:fill="auto"/>
            <w:vAlign w:val="center"/>
          </w:tcPr>
          <w:p w:rsidR="00A24E89" w:rsidRPr="00404F21" w:rsidRDefault="00A24E89" w:rsidP="009C3333">
            <w:pPr>
              <w:spacing w:after="0"/>
              <w:jc w:val="center"/>
              <w:rPr>
                <w:sz w:val="20"/>
                <w:lang w:val="en-GB"/>
              </w:rPr>
            </w:pPr>
            <w:r w:rsidRPr="00404F21">
              <w:rPr>
                <w:sz w:val="20"/>
                <w:lang w:val="en-GB"/>
              </w:rPr>
              <w:t>SO1 I1</w:t>
            </w:r>
          </w:p>
        </w:tc>
        <w:tc>
          <w:tcPr>
            <w:tcW w:w="3119" w:type="dxa"/>
            <w:shd w:val="clear" w:color="auto" w:fill="auto"/>
            <w:vAlign w:val="center"/>
          </w:tcPr>
          <w:p w:rsidR="00A24E89" w:rsidRPr="00404F21" w:rsidRDefault="00A24E89" w:rsidP="009C3333">
            <w:pPr>
              <w:spacing w:after="0"/>
              <w:jc w:val="left"/>
              <w:rPr>
                <w:sz w:val="20"/>
                <w:lang w:val="en-GB"/>
              </w:rPr>
            </w:pPr>
            <w:r w:rsidRPr="00404F21">
              <w:rPr>
                <w:sz w:val="20"/>
                <w:lang w:val="en-GB"/>
              </w:rPr>
              <w:t xml:space="preserve">Stock of pending cases at first instance, less than 6 months </w:t>
            </w:r>
            <w:r w:rsidRPr="00404F21">
              <w:rPr>
                <w:rFonts w:cs="Calibri"/>
                <w:sz w:val="20"/>
                <w:highlight w:val="yellow"/>
                <w:lang w:val="en-GB"/>
              </w:rPr>
              <w:t>[?]</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567" w:type="dxa"/>
            <w:gridSpan w:val="2"/>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tc>
        <w:tc>
          <w:tcPr>
            <w:tcW w:w="1559" w:type="dxa"/>
            <w:shd w:val="clear" w:color="auto" w:fill="auto"/>
            <w:vAlign w:val="center"/>
          </w:tcPr>
          <w:p w:rsidR="00A24E89" w:rsidRPr="00404F21" w:rsidRDefault="00A24E89" w:rsidP="009C3333">
            <w:pPr>
              <w:spacing w:after="0"/>
              <w:jc w:val="center"/>
              <w:rPr>
                <w:sz w:val="20"/>
                <w:lang w:val="en-GB"/>
              </w:rPr>
            </w:pPr>
            <w:r w:rsidRPr="00404F21">
              <w:rPr>
                <w:sz w:val="20"/>
                <w:lang w:val="en-GB"/>
              </w:rPr>
              <w:t>EASO</w:t>
            </w:r>
          </w:p>
          <w:p w:rsidR="00A24E89" w:rsidRPr="00404F21" w:rsidRDefault="00A24E89" w:rsidP="009C3333">
            <w:pPr>
              <w:spacing w:after="0"/>
              <w:jc w:val="center"/>
              <w:rPr>
                <w:sz w:val="16"/>
                <w:szCs w:val="16"/>
                <w:lang w:val="en-GB"/>
              </w:rPr>
            </w:pPr>
            <w:r w:rsidRPr="00404F21">
              <w:rPr>
                <w:sz w:val="16"/>
                <w:szCs w:val="16"/>
                <w:lang w:val="en-GB"/>
              </w:rPr>
              <w:t>(EPS Indicator 2)</w:t>
            </w:r>
          </w:p>
        </w:tc>
        <w:tc>
          <w:tcPr>
            <w:tcW w:w="942"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3"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2"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3"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r>
      <w:tr w:rsidR="00A24E89" w:rsidRPr="00404F21" w:rsidTr="009C3333">
        <w:tc>
          <w:tcPr>
            <w:tcW w:w="675" w:type="dxa"/>
            <w:vMerge/>
            <w:shd w:val="clear" w:color="auto" w:fill="auto"/>
            <w:vAlign w:val="center"/>
          </w:tcPr>
          <w:p w:rsidR="00A24E89" w:rsidRPr="00404F21" w:rsidRDefault="00A24E89" w:rsidP="009C3333">
            <w:pPr>
              <w:spacing w:after="0"/>
              <w:jc w:val="center"/>
              <w:rPr>
                <w:sz w:val="20"/>
                <w:lang w:val="en-GB"/>
              </w:rPr>
            </w:pPr>
          </w:p>
        </w:tc>
        <w:tc>
          <w:tcPr>
            <w:tcW w:w="3119" w:type="dxa"/>
            <w:shd w:val="clear" w:color="auto" w:fill="auto"/>
            <w:vAlign w:val="center"/>
          </w:tcPr>
          <w:p w:rsidR="00A24E89" w:rsidRPr="00404F21" w:rsidRDefault="00A24E89" w:rsidP="009C3333">
            <w:pPr>
              <w:spacing w:after="0"/>
              <w:jc w:val="left"/>
              <w:rPr>
                <w:sz w:val="20"/>
                <w:lang w:val="en-GB"/>
              </w:rPr>
            </w:pPr>
            <w:r w:rsidRPr="00404F21">
              <w:rPr>
                <w:sz w:val="20"/>
                <w:lang w:val="en-GB"/>
              </w:rPr>
              <w:t xml:space="preserve">Stock of pending cases at first instance, more than 6 months </w:t>
            </w:r>
            <w:r w:rsidRPr="00404F21">
              <w:rPr>
                <w:rFonts w:cs="Calibri"/>
                <w:sz w:val="20"/>
                <w:highlight w:val="yellow"/>
                <w:lang w:val="en-GB"/>
              </w:rPr>
              <w:t>[?]</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567" w:type="dxa"/>
            <w:gridSpan w:val="2"/>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tc>
        <w:tc>
          <w:tcPr>
            <w:tcW w:w="1559" w:type="dxa"/>
            <w:shd w:val="clear" w:color="auto" w:fill="auto"/>
            <w:vAlign w:val="center"/>
          </w:tcPr>
          <w:p w:rsidR="00A24E89" w:rsidRPr="00404F21" w:rsidRDefault="00A24E89" w:rsidP="009C3333">
            <w:pPr>
              <w:spacing w:after="0"/>
              <w:jc w:val="center"/>
              <w:rPr>
                <w:sz w:val="20"/>
                <w:lang w:val="en-GB"/>
              </w:rPr>
            </w:pPr>
            <w:r w:rsidRPr="00404F21">
              <w:rPr>
                <w:sz w:val="20"/>
                <w:lang w:val="en-GB"/>
              </w:rPr>
              <w:t>EASO</w:t>
            </w:r>
          </w:p>
          <w:p w:rsidR="00A24E89" w:rsidRPr="00404F21" w:rsidRDefault="00A24E89" w:rsidP="009C3333">
            <w:pPr>
              <w:spacing w:after="0"/>
              <w:jc w:val="center"/>
              <w:rPr>
                <w:sz w:val="16"/>
                <w:szCs w:val="16"/>
                <w:lang w:val="en-GB"/>
              </w:rPr>
            </w:pPr>
            <w:r w:rsidRPr="00404F21">
              <w:rPr>
                <w:sz w:val="16"/>
                <w:szCs w:val="16"/>
                <w:lang w:val="en-GB"/>
              </w:rPr>
              <w:t>(EPS Indicator 2)</w:t>
            </w:r>
          </w:p>
        </w:tc>
        <w:tc>
          <w:tcPr>
            <w:tcW w:w="942"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3"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2"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3"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r>
      <w:tr w:rsidR="00A24E89" w:rsidRPr="00404F21" w:rsidTr="009C3333">
        <w:tc>
          <w:tcPr>
            <w:tcW w:w="675" w:type="dxa"/>
            <w:shd w:val="clear" w:color="auto" w:fill="auto"/>
            <w:vAlign w:val="center"/>
          </w:tcPr>
          <w:p w:rsidR="00A24E89" w:rsidRPr="00404F21" w:rsidRDefault="00A24E89" w:rsidP="009C3333">
            <w:pPr>
              <w:spacing w:after="0"/>
              <w:jc w:val="center"/>
              <w:rPr>
                <w:sz w:val="20"/>
                <w:lang w:val="en-GB"/>
              </w:rPr>
            </w:pPr>
            <w:r w:rsidRPr="00404F21">
              <w:rPr>
                <w:sz w:val="20"/>
                <w:lang w:val="en-GB"/>
              </w:rPr>
              <w:t>SO1 I2</w:t>
            </w:r>
          </w:p>
        </w:tc>
        <w:tc>
          <w:tcPr>
            <w:tcW w:w="3119" w:type="dxa"/>
            <w:shd w:val="clear" w:color="auto" w:fill="auto"/>
            <w:vAlign w:val="center"/>
          </w:tcPr>
          <w:p w:rsidR="00A24E89" w:rsidRPr="00404F21" w:rsidRDefault="00A24E89" w:rsidP="009C3333">
            <w:pPr>
              <w:spacing w:after="0"/>
              <w:jc w:val="left"/>
              <w:rPr>
                <w:sz w:val="20"/>
                <w:lang w:val="en-GB"/>
              </w:rPr>
            </w:pPr>
            <w:r w:rsidRPr="00404F21">
              <w:rPr>
                <w:sz w:val="20"/>
                <w:lang w:val="en-GB"/>
              </w:rPr>
              <w:t xml:space="preserve">Share of final positive decisions at the appeal stage </w:t>
            </w:r>
            <w:r w:rsidRPr="00404F21">
              <w:rPr>
                <w:rFonts w:cs="Calibri"/>
                <w:sz w:val="20"/>
                <w:highlight w:val="yellow"/>
                <w:lang w:val="en-GB"/>
              </w:rPr>
              <w:t>[?]</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Percentage</w:t>
            </w:r>
          </w:p>
        </w:tc>
        <w:tc>
          <w:tcPr>
            <w:tcW w:w="567" w:type="dxa"/>
            <w:gridSpan w:val="2"/>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tc>
        <w:tc>
          <w:tcPr>
            <w:tcW w:w="1559" w:type="dxa"/>
            <w:shd w:val="clear" w:color="auto" w:fill="auto"/>
            <w:vAlign w:val="center"/>
          </w:tcPr>
          <w:p w:rsidR="00A24E89" w:rsidRPr="00404F21" w:rsidRDefault="00A24E89" w:rsidP="009C3333">
            <w:pPr>
              <w:spacing w:after="0"/>
              <w:jc w:val="center"/>
              <w:rPr>
                <w:sz w:val="16"/>
                <w:szCs w:val="16"/>
                <w:lang w:val="en-GB"/>
              </w:rPr>
            </w:pPr>
            <w:r w:rsidRPr="00404F21">
              <w:rPr>
                <w:sz w:val="20"/>
                <w:lang w:val="en-GB"/>
              </w:rPr>
              <w:t xml:space="preserve">Eurostat </w:t>
            </w:r>
            <w:r w:rsidRPr="00404F21">
              <w:rPr>
                <w:sz w:val="16"/>
                <w:szCs w:val="16"/>
                <w:lang w:val="en-GB"/>
              </w:rPr>
              <w:t>(migr_asydcfina)</w:t>
            </w:r>
          </w:p>
        </w:tc>
        <w:tc>
          <w:tcPr>
            <w:tcW w:w="942"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(2 decimals)</w:t>
            </w:r>
          </w:p>
        </w:tc>
        <w:tc>
          <w:tcPr>
            <w:tcW w:w="943"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(2 decimals)</w:t>
            </w:r>
          </w:p>
        </w:tc>
        <w:tc>
          <w:tcPr>
            <w:tcW w:w="942"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(2 decimals)</w:t>
            </w:r>
          </w:p>
        </w:tc>
        <w:tc>
          <w:tcPr>
            <w:tcW w:w="943"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(2 decimals)</w:t>
            </w:r>
          </w:p>
        </w:tc>
      </w:tr>
      <w:tr w:rsidR="00A24E89" w:rsidRPr="00404F21" w:rsidTr="009C3333">
        <w:tc>
          <w:tcPr>
            <w:tcW w:w="675" w:type="dxa"/>
            <w:shd w:val="clear" w:color="auto" w:fill="auto"/>
            <w:vAlign w:val="center"/>
          </w:tcPr>
          <w:p w:rsidR="00A24E89" w:rsidRPr="00404F21" w:rsidRDefault="00A24E89" w:rsidP="009C3333">
            <w:pPr>
              <w:spacing w:after="0"/>
              <w:jc w:val="center"/>
              <w:rPr>
                <w:sz w:val="20"/>
                <w:lang w:val="en-GB"/>
              </w:rPr>
            </w:pPr>
            <w:r w:rsidRPr="00404F21">
              <w:rPr>
                <w:sz w:val="20"/>
                <w:lang w:val="en-GB"/>
              </w:rPr>
              <w:t>SO1 I3</w:t>
            </w:r>
          </w:p>
        </w:tc>
        <w:tc>
          <w:tcPr>
            <w:tcW w:w="3119" w:type="dxa"/>
            <w:shd w:val="clear" w:color="auto" w:fill="auto"/>
            <w:vAlign w:val="center"/>
          </w:tcPr>
          <w:p w:rsidR="00A24E89" w:rsidRPr="00404F21" w:rsidRDefault="00A24E89" w:rsidP="009C3333">
            <w:pPr>
              <w:spacing w:after="0"/>
              <w:jc w:val="left"/>
              <w:rPr>
                <w:sz w:val="20"/>
                <w:lang w:val="en-GB"/>
              </w:rPr>
            </w:pPr>
            <w:r w:rsidRPr="00404F21">
              <w:rPr>
                <w:sz w:val="20"/>
                <w:lang w:val="en-GB"/>
              </w:rPr>
              <w:t xml:space="preserve">Number of persons in the reception system (stock at end of the reporting period) </w:t>
            </w:r>
            <w:r w:rsidRPr="00404F21">
              <w:rPr>
                <w:rFonts w:cs="Calibri"/>
                <w:sz w:val="20"/>
                <w:highlight w:val="yellow"/>
                <w:lang w:val="en-GB"/>
              </w:rPr>
              <w:t>[?]</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567" w:type="dxa"/>
            <w:gridSpan w:val="2"/>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tc>
        <w:tc>
          <w:tcPr>
            <w:tcW w:w="1559" w:type="dxa"/>
            <w:shd w:val="clear" w:color="auto" w:fill="auto"/>
            <w:vAlign w:val="center"/>
          </w:tcPr>
          <w:p w:rsidR="00A24E89" w:rsidRPr="00404F21" w:rsidRDefault="00A24E89" w:rsidP="009C3333">
            <w:pPr>
              <w:spacing w:after="0"/>
              <w:jc w:val="center"/>
              <w:rPr>
                <w:sz w:val="20"/>
                <w:lang w:val="en-GB"/>
              </w:rPr>
            </w:pPr>
            <w:r w:rsidRPr="00404F21">
              <w:rPr>
                <w:sz w:val="20"/>
                <w:lang w:val="en-GB"/>
              </w:rPr>
              <w:t>EASO</w:t>
            </w:r>
          </w:p>
          <w:p w:rsidR="00A24E89" w:rsidRPr="00404F21" w:rsidRDefault="00A24E89" w:rsidP="009C3333">
            <w:pPr>
              <w:spacing w:after="0"/>
              <w:jc w:val="center"/>
              <w:rPr>
                <w:sz w:val="16"/>
                <w:szCs w:val="16"/>
                <w:lang w:val="en-GB"/>
              </w:rPr>
            </w:pPr>
            <w:r w:rsidRPr="00404F21">
              <w:rPr>
                <w:sz w:val="16"/>
                <w:szCs w:val="16"/>
                <w:lang w:val="en-GB"/>
              </w:rPr>
              <w:t>(EPS Indicator 7)</w:t>
            </w:r>
          </w:p>
        </w:tc>
        <w:tc>
          <w:tcPr>
            <w:tcW w:w="942"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2"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r>
      <w:tr w:rsidR="00A24E89" w:rsidRPr="00404F21" w:rsidTr="009C3333">
        <w:tc>
          <w:tcPr>
            <w:tcW w:w="675" w:type="dxa"/>
            <w:vMerge w:val="restart"/>
            <w:shd w:val="clear" w:color="auto" w:fill="auto"/>
            <w:vAlign w:val="center"/>
          </w:tcPr>
          <w:p w:rsidR="00A24E89" w:rsidRPr="00404F21" w:rsidRDefault="00A24E89" w:rsidP="009C3333">
            <w:pPr>
              <w:spacing w:after="0"/>
              <w:jc w:val="center"/>
              <w:rPr>
                <w:sz w:val="20"/>
                <w:lang w:val="en-GB"/>
              </w:rPr>
            </w:pPr>
            <w:r w:rsidRPr="00404F21">
              <w:rPr>
                <w:sz w:val="20"/>
                <w:lang w:val="en-GB"/>
              </w:rPr>
              <w:t>SO1</w:t>
            </w:r>
          </w:p>
          <w:p w:rsidR="00A24E89" w:rsidRPr="00404F21" w:rsidRDefault="00A24E89" w:rsidP="009C3333">
            <w:pPr>
              <w:spacing w:after="0"/>
              <w:jc w:val="center"/>
              <w:rPr>
                <w:sz w:val="20"/>
                <w:lang w:val="en-GB"/>
              </w:rPr>
            </w:pPr>
            <w:r w:rsidRPr="00404F21">
              <w:rPr>
                <w:sz w:val="20"/>
                <w:lang w:val="en-GB"/>
              </w:rPr>
              <w:t>I4</w:t>
            </w:r>
          </w:p>
        </w:tc>
        <w:tc>
          <w:tcPr>
            <w:tcW w:w="3119" w:type="dxa"/>
            <w:shd w:val="clear" w:color="auto" w:fill="auto"/>
            <w:vAlign w:val="center"/>
          </w:tcPr>
          <w:p w:rsidR="00A24E89" w:rsidRPr="00404F21" w:rsidRDefault="00A24E89" w:rsidP="009C3333">
            <w:pPr>
              <w:spacing w:after="0"/>
              <w:jc w:val="left"/>
              <w:rPr>
                <w:i/>
                <w:sz w:val="20"/>
                <w:lang w:val="en-GB"/>
              </w:rPr>
            </w:pPr>
            <w:r w:rsidRPr="00404F21">
              <w:rPr>
                <w:i/>
                <w:color w:val="0000FF"/>
                <w:sz w:val="20"/>
                <w:lang w:val="en-GB"/>
              </w:rPr>
              <w:t xml:space="preserve">(a) </w:t>
            </w:r>
            <w:r w:rsidRPr="00404F21">
              <w:rPr>
                <w:i/>
                <w:sz w:val="20"/>
                <w:lang w:val="en-GB"/>
              </w:rPr>
              <w:t>Number of persons in the reception system</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567" w:type="dxa"/>
            <w:gridSpan w:val="2"/>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tc>
        <w:tc>
          <w:tcPr>
            <w:tcW w:w="1559" w:type="dxa"/>
            <w:shd w:val="clear" w:color="auto" w:fill="auto"/>
            <w:vAlign w:val="center"/>
          </w:tcPr>
          <w:p w:rsidR="00A24E89" w:rsidRPr="00404F21" w:rsidRDefault="00A24E89" w:rsidP="009C3333">
            <w:pPr>
              <w:spacing w:after="0"/>
              <w:jc w:val="center"/>
              <w:rPr>
                <w:sz w:val="20"/>
                <w:lang w:val="en-GB"/>
              </w:rPr>
            </w:pPr>
            <w:r w:rsidRPr="00404F21">
              <w:rPr>
                <w:sz w:val="20"/>
                <w:lang w:val="en-GB"/>
              </w:rPr>
              <w:t>EASO</w:t>
            </w:r>
          </w:p>
          <w:p w:rsidR="00A24E89" w:rsidRPr="00404F21" w:rsidRDefault="00A24E89" w:rsidP="009C3333">
            <w:pPr>
              <w:spacing w:after="0"/>
              <w:jc w:val="center"/>
              <w:rPr>
                <w:sz w:val="16"/>
                <w:szCs w:val="16"/>
                <w:lang w:val="en-GB"/>
              </w:rPr>
            </w:pPr>
            <w:r w:rsidRPr="00404F21">
              <w:rPr>
                <w:sz w:val="16"/>
                <w:szCs w:val="16"/>
                <w:lang w:val="en-GB"/>
              </w:rPr>
              <w:t>(EPS Indicator 7)</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w:t>
            </w:r>
          </w:p>
          <w:p w:rsidR="00A24E89" w:rsidRPr="00404F21" w:rsidRDefault="00A24E89" w:rsidP="009C3333">
            <w:pPr>
              <w:spacing w:after="0"/>
              <w:jc w:val="center"/>
              <w:rPr>
                <w:sz w:val="20"/>
                <w:lang w:val="en-GB"/>
              </w:rPr>
            </w:pPr>
            <w:r w:rsidRPr="00404F21">
              <w:rPr>
                <w:sz w:val="16"/>
                <w:szCs w:val="16"/>
                <w:lang w:val="en-GB"/>
              </w:rPr>
              <w:t>SO1 I3</w:t>
            </w:r>
          </w:p>
        </w:tc>
        <w:tc>
          <w:tcPr>
            <w:tcW w:w="943"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w:t>
            </w:r>
          </w:p>
          <w:p w:rsidR="00A24E89" w:rsidRPr="00404F21" w:rsidRDefault="00A24E89" w:rsidP="009C3333">
            <w:pPr>
              <w:spacing w:after="0"/>
              <w:jc w:val="center"/>
              <w:rPr>
                <w:sz w:val="20"/>
                <w:lang w:val="en-GB"/>
              </w:rPr>
            </w:pPr>
            <w:r w:rsidRPr="00404F21">
              <w:rPr>
                <w:sz w:val="16"/>
                <w:szCs w:val="16"/>
                <w:lang w:val="en-GB"/>
              </w:rPr>
              <w:t>SO1 I3</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w:t>
            </w:r>
          </w:p>
          <w:p w:rsidR="00A24E89" w:rsidRPr="00404F21" w:rsidRDefault="00A24E89" w:rsidP="009C3333">
            <w:pPr>
              <w:spacing w:after="0"/>
              <w:jc w:val="center"/>
              <w:rPr>
                <w:sz w:val="20"/>
                <w:lang w:val="en-GB"/>
              </w:rPr>
            </w:pPr>
            <w:r w:rsidRPr="00404F21">
              <w:rPr>
                <w:sz w:val="16"/>
                <w:szCs w:val="16"/>
                <w:lang w:val="en-GB"/>
              </w:rPr>
              <w:t>SO1 I3</w:t>
            </w:r>
          </w:p>
        </w:tc>
        <w:tc>
          <w:tcPr>
            <w:tcW w:w="943"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w:t>
            </w:r>
          </w:p>
          <w:p w:rsidR="00A24E89" w:rsidRPr="00404F21" w:rsidRDefault="00A24E89" w:rsidP="009C3333">
            <w:pPr>
              <w:spacing w:after="0"/>
              <w:jc w:val="center"/>
              <w:rPr>
                <w:sz w:val="20"/>
                <w:lang w:val="en-GB"/>
              </w:rPr>
            </w:pPr>
            <w:r w:rsidRPr="00404F21">
              <w:rPr>
                <w:sz w:val="16"/>
                <w:szCs w:val="16"/>
                <w:lang w:val="en-GB"/>
              </w:rPr>
              <w:t>SO1 I3</w:t>
            </w:r>
          </w:p>
        </w:tc>
      </w:tr>
      <w:tr w:rsidR="00A24E89" w:rsidRPr="00404F21" w:rsidTr="009C3333">
        <w:tc>
          <w:tcPr>
            <w:tcW w:w="675" w:type="dxa"/>
            <w:vMerge/>
            <w:shd w:val="clear" w:color="auto" w:fill="auto"/>
            <w:vAlign w:val="center"/>
          </w:tcPr>
          <w:p w:rsidR="00A24E89" w:rsidRPr="00404F21" w:rsidRDefault="00A24E89" w:rsidP="009C3333">
            <w:pPr>
              <w:spacing w:after="0"/>
              <w:jc w:val="center"/>
              <w:rPr>
                <w:sz w:val="20"/>
                <w:lang w:val="en-GB"/>
              </w:rPr>
            </w:pPr>
          </w:p>
        </w:tc>
        <w:tc>
          <w:tcPr>
            <w:tcW w:w="3119" w:type="dxa"/>
            <w:tcBorders>
              <w:bottom w:val="single" w:sz="4" w:space="0" w:color="auto"/>
            </w:tcBorders>
            <w:shd w:val="clear" w:color="auto" w:fill="auto"/>
            <w:vAlign w:val="center"/>
          </w:tcPr>
          <w:p w:rsidR="00A24E89" w:rsidRPr="00404F21" w:rsidRDefault="00A24E89" w:rsidP="009C3333">
            <w:pPr>
              <w:spacing w:after="0"/>
              <w:jc w:val="left"/>
              <w:rPr>
                <w:i/>
                <w:sz w:val="20"/>
                <w:lang w:val="en-GB"/>
              </w:rPr>
            </w:pPr>
            <w:r w:rsidRPr="00404F21">
              <w:rPr>
                <w:i/>
                <w:color w:val="0000FF"/>
                <w:sz w:val="20"/>
                <w:lang w:val="en-GB"/>
              </w:rPr>
              <w:t xml:space="preserve">(b) </w:t>
            </w:r>
            <w:r w:rsidRPr="00404F21">
              <w:rPr>
                <w:i/>
                <w:sz w:val="20"/>
                <w:lang w:val="en-GB"/>
              </w:rPr>
              <w:t xml:space="preserve">Number of asylum and first time asylum applicants </w:t>
            </w:r>
            <w:r w:rsidRPr="00404F21">
              <w:rPr>
                <w:rFonts w:cs="Calibri"/>
                <w:i/>
                <w:sz w:val="20"/>
                <w:highlight w:val="yellow"/>
                <w:lang w:val="en-GB"/>
              </w:rPr>
              <w:t>[?]</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567" w:type="dxa"/>
            <w:gridSpan w:val="2"/>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tc>
        <w:tc>
          <w:tcPr>
            <w:tcW w:w="1559" w:type="dxa"/>
            <w:shd w:val="clear" w:color="auto" w:fill="auto"/>
            <w:vAlign w:val="center"/>
          </w:tcPr>
          <w:p w:rsidR="00A24E89" w:rsidRPr="00404F21" w:rsidRDefault="00A24E89" w:rsidP="009C3333">
            <w:pPr>
              <w:spacing w:after="0"/>
              <w:jc w:val="center"/>
              <w:rPr>
                <w:sz w:val="16"/>
                <w:szCs w:val="16"/>
                <w:lang w:val="en-GB"/>
              </w:rPr>
            </w:pPr>
            <w:r w:rsidRPr="00404F21">
              <w:rPr>
                <w:sz w:val="20"/>
                <w:lang w:val="en-GB"/>
              </w:rPr>
              <w:t xml:space="preserve">Eurostat </w:t>
            </w:r>
            <w:r w:rsidRPr="00404F21">
              <w:rPr>
                <w:sz w:val="16"/>
                <w:szCs w:val="16"/>
                <w:lang w:val="en-GB"/>
              </w:rPr>
              <w:t>(migr_asyappctza)</w:t>
            </w:r>
          </w:p>
        </w:tc>
        <w:tc>
          <w:tcPr>
            <w:tcW w:w="942"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2"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r>
      <w:tr w:rsidR="00A24E89" w:rsidRPr="00404F21" w:rsidTr="009C3333">
        <w:tc>
          <w:tcPr>
            <w:tcW w:w="675" w:type="dxa"/>
            <w:vMerge/>
            <w:tcBorders>
              <w:bottom w:val="single" w:sz="4" w:space="0" w:color="auto"/>
            </w:tcBorders>
            <w:shd w:val="clear" w:color="auto" w:fill="auto"/>
            <w:vAlign w:val="center"/>
          </w:tcPr>
          <w:p w:rsidR="00A24E89" w:rsidRPr="00404F21" w:rsidRDefault="00A24E89" w:rsidP="009C3333">
            <w:pPr>
              <w:spacing w:after="0"/>
              <w:jc w:val="center"/>
              <w:rPr>
                <w:sz w:val="20"/>
                <w:lang w:val="en-GB"/>
              </w:rPr>
            </w:pPr>
          </w:p>
        </w:tc>
        <w:tc>
          <w:tcPr>
            <w:tcW w:w="3119" w:type="dxa"/>
            <w:tcBorders>
              <w:bottom w:val="single" w:sz="4" w:space="0" w:color="auto"/>
            </w:tcBorders>
            <w:shd w:val="clear" w:color="auto" w:fill="auto"/>
            <w:vAlign w:val="center"/>
          </w:tcPr>
          <w:p w:rsidR="00A24E89" w:rsidRPr="00404F21" w:rsidRDefault="00A24E89" w:rsidP="009C3333">
            <w:pPr>
              <w:spacing w:after="0"/>
              <w:jc w:val="left"/>
              <w:rPr>
                <w:sz w:val="20"/>
                <w:lang w:val="en-GB"/>
              </w:rPr>
            </w:pPr>
            <w:r w:rsidRPr="00406CB6">
              <w:rPr>
                <w:sz w:val="20"/>
                <w:shd w:val="clear" w:color="auto" w:fill="D9D9D9"/>
                <w:lang w:val="en-GB"/>
              </w:rPr>
              <w:t>Number of persons in the reception system as compared to the number of asylum applicants</w:t>
            </w:r>
            <w:r w:rsidRPr="00404F21">
              <w:rPr>
                <w:sz w:val="20"/>
                <w:lang w:val="en-GB"/>
              </w:rPr>
              <w:t xml:space="preserve"> </w:t>
            </w:r>
          </w:p>
        </w:tc>
        <w:tc>
          <w:tcPr>
            <w:tcW w:w="992"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Ratio</w:t>
            </w:r>
          </w:p>
        </w:tc>
        <w:tc>
          <w:tcPr>
            <w:tcW w:w="567" w:type="dxa"/>
            <w:gridSpan w:val="2"/>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w:t>
            </w:r>
          </w:p>
        </w:tc>
        <w:tc>
          <w:tcPr>
            <w:tcW w:w="1559"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p>
          <w:p w:rsidR="00A24E89" w:rsidRPr="00404F21" w:rsidRDefault="00A24E89" w:rsidP="009C3333">
            <w:pPr>
              <w:spacing w:after="0"/>
              <w:jc w:val="center"/>
              <w:rPr>
                <w:color w:val="0000FF"/>
                <w:sz w:val="16"/>
                <w:szCs w:val="16"/>
                <w:lang w:val="en-GB"/>
              </w:rPr>
            </w:pPr>
            <w:r w:rsidRPr="00404F21">
              <w:rPr>
                <w:sz w:val="16"/>
                <w:szCs w:val="16"/>
                <w:lang w:val="en-GB"/>
              </w:rPr>
              <w:t xml:space="preserve">SO1 I4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SO1 I4 </w:t>
            </w:r>
            <w:r w:rsidRPr="00404F21">
              <w:rPr>
                <w:color w:val="0000FF"/>
                <w:sz w:val="16"/>
                <w:szCs w:val="16"/>
                <w:lang w:val="en-GB"/>
              </w:rPr>
              <w:t>(b)</w:t>
            </w:r>
          </w:p>
        </w:tc>
        <w:tc>
          <w:tcPr>
            <w:tcW w:w="943"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p>
          <w:p w:rsidR="00A24E89" w:rsidRPr="00404F21" w:rsidRDefault="00A24E89" w:rsidP="009C3333">
            <w:pPr>
              <w:spacing w:after="0"/>
              <w:jc w:val="center"/>
              <w:rPr>
                <w:color w:val="0000FF"/>
                <w:sz w:val="16"/>
                <w:szCs w:val="16"/>
                <w:lang w:val="en-GB"/>
              </w:rPr>
            </w:pPr>
            <w:r w:rsidRPr="00404F21">
              <w:rPr>
                <w:sz w:val="16"/>
                <w:szCs w:val="16"/>
                <w:lang w:val="en-GB"/>
              </w:rPr>
              <w:t xml:space="preserve">SO1 I4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SO1 I4 </w:t>
            </w:r>
            <w:r w:rsidRPr="00404F21">
              <w:rPr>
                <w:color w:val="0000FF"/>
                <w:sz w:val="16"/>
                <w:szCs w:val="16"/>
                <w:lang w:val="en-GB"/>
              </w:rPr>
              <w:t>(b)</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p>
          <w:p w:rsidR="00A24E89" w:rsidRPr="00404F21" w:rsidRDefault="00A24E89" w:rsidP="009C3333">
            <w:pPr>
              <w:spacing w:after="0"/>
              <w:jc w:val="center"/>
              <w:rPr>
                <w:color w:val="0000FF"/>
                <w:sz w:val="16"/>
                <w:szCs w:val="16"/>
                <w:lang w:val="en-GB"/>
              </w:rPr>
            </w:pPr>
            <w:r w:rsidRPr="00404F21">
              <w:rPr>
                <w:sz w:val="16"/>
                <w:szCs w:val="16"/>
                <w:lang w:val="en-GB"/>
              </w:rPr>
              <w:t xml:space="preserve">SO1 I4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SO1 I4 </w:t>
            </w:r>
            <w:r w:rsidRPr="00404F21">
              <w:rPr>
                <w:color w:val="0000FF"/>
                <w:sz w:val="16"/>
                <w:szCs w:val="16"/>
                <w:lang w:val="en-GB"/>
              </w:rPr>
              <w:t>(b)</w:t>
            </w:r>
          </w:p>
        </w:tc>
        <w:tc>
          <w:tcPr>
            <w:tcW w:w="943"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p>
          <w:p w:rsidR="00A24E89" w:rsidRPr="00404F21" w:rsidRDefault="00A24E89" w:rsidP="009C3333">
            <w:pPr>
              <w:spacing w:after="0"/>
              <w:jc w:val="center"/>
              <w:rPr>
                <w:color w:val="0000FF"/>
                <w:sz w:val="16"/>
                <w:szCs w:val="16"/>
                <w:lang w:val="en-GB"/>
              </w:rPr>
            </w:pPr>
            <w:r w:rsidRPr="00404F21">
              <w:rPr>
                <w:sz w:val="16"/>
                <w:szCs w:val="16"/>
                <w:lang w:val="en-GB"/>
              </w:rPr>
              <w:t xml:space="preserve">SO1 I4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SO1 I4 </w:t>
            </w:r>
            <w:r w:rsidRPr="00404F21">
              <w:rPr>
                <w:color w:val="0000FF"/>
                <w:sz w:val="16"/>
                <w:szCs w:val="16"/>
                <w:lang w:val="en-GB"/>
              </w:rPr>
              <w:t>(b)</w:t>
            </w:r>
          </w:p>
        </w:tc>
      </w:tr>
      <w:tr w:rsidR="00A24E89" w:rsidRPr="00404F21" w:rsidTr="009C3333">
        <w:tc>
          <w:tcPr>
            <w:tcW w:w="675" w:type="dxa"/>
            <w:vMerge w:val="restart"/>
            <w:shd w:val="clear" w:color="auto" w:fill="auto"/>
            <w:vAlign w:val="center"/>
          </w:tcPr>
          <w:p w:rsidR="00A24E89" w:rsidRPr="00404F21" w:rsidRDefault="00A24E89" w:rsidP="009C3333">
            <w:pPr>
              <w:spacing w:after="0"/>
              <w:jc w:val="center"/>
              <w:rPr>
                <w:sz w:val="20"/>
                <w:lang w:val="en-GB"/>
              </w:rPr>
            </w:pPr>
            <w:r w:rsidRPr="00404F21">
              <w:rPr>
                <w:sz w:val="20"/>
                <w:lang w:val="en-GB"/>
              </w:rPr>
              <w:t>SO1 I5</w:t>
            </w:r>
          </w:p>
        </w:tc>
        <w:tc>
          <w:tcPr>
            <w:tcW w:w="3119" w:type="dxa"/>
            <w:shd w:val="clear" w:color="auto" w:fill="auto"/>
            <w:vAlign w:val="center"/>
          </w:tcPr>
          <w:p w:rsidR="00A24E89" w:rsidRPr="00404F21" w:rsidRDefault="00A24E89" w:rsidP="009C3333">
            <w:pPr>
              <w:spacing w:after="0"/>
              <w:jc w:val="left"/>
              <w:rPr>
                <w:i/>
                <w:sz w:val="20"/>
                <w:lang w:val="en-GB"/>
              </w:rPr>
            </w:pPr>
            <w:r w:rsidRPr="00404F21">
              <w:rPr>
                <w:i/>
                <w:color w:val="0000FF"/>
                <w:sz w:val="20"/>
                <w:lang w:val="en-GB"/>
              </w:rPr>
              <w:t>(a)</w:t>
            </w:r>
            <w:r w:rsidRPr="00404F21">
              <w:rPr>
                <w:i/>
                <w:sz w:val="20"/>
                <w:lang w:val="en-GB"/>
              </w:rPr>
              <w:t xml:space="preserve"> Number of accommodation places adapted for unaccompanied minors </w:t>
            </w:r>
            <w:r w:rsidRPr="00404F21">
              <w:rPr>
                <w:rFonts w:cs="Calibri"/>
                <w:i/>
                <w:sz w:val="20"/>
                <w:highlight w:val="yellow"/>
                <w:lang w:val="en-GB"/>
              </w:rPr>
              <w:t>[?]</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567" w:type="dxa"/>
            <w:gridSpan w:val="2"/>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tc>
        <w:tc>
          <w:tcPr>
            <w:tcW w:w="1559" w:type="dxa"/>
            <w:shd w:val="clear" w:color="auto" w:fill="auto"/>
            <w:vAlign w:val="center"/>
          </w:tcPr>
          <w:p w:rsidR="00A24E89" w:rsidRPr="00404F21" w:rsidRDefault="00A24E89" w:rsidP="009C3333">
            <w:pPr>
              <w:spacing w:after="0"/>
              <w:jc w:val="center"/>
              <w:rPr>
                <w:sz w:val="20"/>
                <w:lang w:val="en-GB"/>
              </w:rPr>
            </w:pPr>
            <w:r w:rsidRPr="00404F21">
              <w:rPr>
                <w:sz w:val="20"/>
                <w:lang w:val="en-GB"/>
              </w:rPr>
              <w:t>Member States</w:t>
            </w:r>
          </w:p>
        </w:tc>
        <w:tc>
          <w:tcPr>
            <w:tcW w:w="942"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3"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2"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3"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r>
      <w:tr w:rsidR="00A24E89" w:rsidRPr="00404F21" w:rsidTr="009C3333">
        <w:tc>
          <w:tcPr>
            <w:tcW w:w="675" w:type="dxa"/>
            <w:vMerge/>
            <w:shd w:val="clear" w:color="auto" w:fill="auto"/>
            <w:vAlign w:val="center"/>
          </w:tcPr>
          <w:p w:rsidR="00A24E89" w:rsidRPr="00404F21" w:rsidRDefault="00A24E89" w:rsidP="009C3333">
            <w:pPr>
              <w:spacing w:after="0"/>
              <w:jc w:val="center"/>
              <w:rPr>
                <w:sz w:val="20"/>
                <w:lang w:val="en-GB"/>
              </w:rPr>
            </w:pPr>
          </w:p>
        </w:tc>
        <w:tc>
          <w:tcPr>
            <w:tcW w:w="3119" w:type="dxa"/>
            <w:tcBorders>
              <w:bottom w:val="single" w:sz="4" w:space="0" w:color="auto"/>
            </w:tcBorders>
            <w:shd w:val="clear" w:color="auto" w:fill="auto"/>
            <w:vAlign w:val="center"/>
          </w:tcPr>
          <w:p w:rsidR="00A24E89" w:rsidRPr="00404F21" w:rsidRDefault="00A24E89" w:rsidP="009C3333">
            <w:pPr>
              <w:spacing w:after="0"/>
              <w:jc w:val="left"/>
              <w:rPr>
                <w:i/>
                <w:sz w:val="20"/>
                <w:lang w:val="en-GB"/>
              </w:rPr>
            </w:pPr>
            <w:r w:rsidRPr="00404F21">
              <w:rPr>
                <w:i/>
                <w:color w:val="0000FF"/>
                <w:sz w:val="20"/>
                <w:lang w:val="en-GB"/>
              </w:rPr>
              <w:t>(b)</w:t>
            </w:r>
            <w:r w:rsidRPr="00404F21">
              <w:rPr>
                <w:i/>
                <w:sz w:val="20"/>
                <w:lang w:val="en-GB"/>
              </w:rPr>
              <w:t xml:space="preserve"> Number of asylum applicants considered to be unaccompanied minors </w:t>
            </w:r>
            <w:r w:rsidRPr="00404F21">
              <w:rPr>
                <w:i/>
                <w:sz w:val="16"/>
                <w:szCs w:val="16"/>
                <w:lang w:val="en-GB"/>
              </w:rPr>
              <w:t xml:space="preserve">(Eurostat migr_asyunaa) </w:t>
            </w:r>
            <w:r w:rsidRPr="00404F21">
              <w:rPr>
                <w:rFonts w:cs="Calibri"/>
                <w:i/>
                <w:sz w:val="20"/>
                <w:highlight w:val="yellow"/>
                <w:lang w:val="en-GB"/>
              </w:rPr>
              <w:t>[?]</w:t>
            </w:r>
          </w:p>
        </w:tc>
        <w:tc>
          <w:tcPr>
            <w:tcW w:w="992"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567" w:type="dxa"/>
            <w:gridSpan w:val="2"/>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tc>
        <w:tc>
          <w:tcPr>
            <w:tcW w:w="1559"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20"/>
                <w:lang w:val="en-GB"/>
              </w:rPr>
              <w:t xml:space="preserve">Eurostat </w:t>
            </w:r>
            <w:r w:rsidRPr="00404F21">
              <w:rPr>
                <w:sz w:val="16"/>
                <w:szCs w:val="16"/>
                <w:lang w:val="en-GB"/>
              </w:rPr>
              <w:t>(migr_asyunaa)</w:t>
            </w:r>
          </w:p>
        </w:tc>
        <w:tc>
          <w:tcPr>
            <w:tcW w:w="942"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2"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r>
      <w:tr w:rsidR="00A24E89" w:rsidRPr="00404F21" w:rsidTr="009C3333">
        <w:tc>
          <w:tcPr>
            <w:tcW w:w="675" w:type="dxa"/>
            <w:vMerge/>
            <w:tcBorders>
              <w:bottom w:val="single" w:sz="4" w:space="0" w:color="auto"/>
            </w:tcBorders>
            <w:shd w:val="clear" w:color="auto" w:fill="auto"/>
            <w:vAlign w:val="center"/>
          </w:tcPr>
          <w:p w:rsidR="00A24E89" w:rsidRPr="00404F21" w:rsidRDefault="00A24E89" w:rsidP="009C3333">
            <w:pPr>
              <w:spacing w:after="0"/>
              <w:jc w:val="center"/>
              <w:rPr>
                <w:sz w:val="20"/>
                <w:lang w:val="en-GB"/>
              </w:rPr>
            </w:pPr>
          </w:p>
        </w:tc>
        <w:tc>
          <w:tcPr>
            <w:tcW w:w="3119" w:type="dxa"/>
            <w:tcBorders>
              <w:bottom w:val="single" w:sz="4" w:space="0" w:color="auto"/>
            </w:tcBorders>
            <w:shd w:val="clear" w:color="auto" w:fill="auto"/>
            <w:vAlign w:val="center"/>
          </w:tcPr>
          <w:p w:rsidR="00A24E89" w:rsidRPr="00404F21" w:rsidRDefault="00A24E89" w:rsidP="009C3333">
            <w:pPr>
              <w:spacing w:after="0"/>
              <w:jc w:val="left"/>
              <w:rPr>
                <w:sz w:val="20"/>
                <w:lang w:val="en-GB"/>
              </w:rPr>
            </w:pPr>
            <w:r w:rsidRPr="00404F21">
              <w:rPr>
                <w:sz w:val="20"/>
                <w:lang w:val="en-GB"/>
              </w:rPr>
              <w:t>Number of accommodation places adapted for unaccompanied minors (UAM) as compared to the number of unaccompanied minors</w:t>
            </w:r>
          </w:p>
        </w:tc>
        <w:tc>
          <w:tcPr>
            <w:tcW w:w="992"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Ratio</w:t>
            </w:r>
          </w:p>
        </w:tc>
        <w:tc>
          <w:tcPr>
            <w:tcW w:w="567" w:type="dxa"/>
            <w:gridSpan w:val="2"/>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w:t>
            </w:r>
          </w:p>
        </w:tc>
        <w:tc>
          <w:tcPr>
            <w:tcW w:w="1559"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p>
          <w:p w:rsidR="00A24E89" w:rsidRPr="00404F21" w:rsidRDefault="00A24E89" w:rsidP="009C3333">
            <w:pPr>
              <w:spacing w:after="0"/>
              <w:jc w:val="center"/>
              <w:rPr>
                <w:color w:val="0000FF"/>
                <w:sz w:val="16"/>
                <w:szCs w:val="16"/>
                <w:lang w:val="en-GB"/>
              </w:rPr>
            </w:pPr>
            <w:r w:rsidRPr="00404F21">
              <w:rPr>
                <w:sz w:val="16"/>
                <w:szCs w:val="16"/>
                <w:lang w:val="en-GB"/>
              </w:rPr>
              <w:t xml:space="preserve">SO1 I5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SO1 I5 </w:t>
            </w:r>
            <w:r w:rsidRPr="00404F21">
              <w:rPr>
                <w:color w:val="0000FF"/>
                <w:sz w:val="16"/>
                <w:szCs w:val="16"/>
                <w:lang w:val="en-GB"/>
              </w:rPr>
              <w:t>(b)</w:t>
            </w:r>
          </w:p>
        </w:tc>
        <w:tc>
          <w:tcPr>
            <w:tcW w:w="943"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p>
          <w:p w:rsidR="00A24E89" w:rsidRPr="00404F21" w:rsidRDefault="00A24E89" w:rsidP="009C3333">
            <w:pPr>
              <w:spacing w:after="0"/>
              <w:jc w:val="center"/>
              <w:rPr>
                <w:color w:val="0000FF"/>
                <w:sz w:val="16"/>
                <w:szCs w:val="16"/>
                <w:lang w:val="en-GB"/>
              </w:rPr>
            </w:pPr>
            <w:r w:rsidRPr="00404F21">
              <w:rPr>
                <w:sz w:val="16"/>
                <w:szCs w:val="16"/>
                <w:lang w:val="en-GB"/>
              </w:rPr>
              <w:t xml:space="preserve">SO1 I5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SO1 I5 </w:t>
            </w:r>
            <w:r w:rsidRPr="00404F21">
              <w:rPr>
                <w:color w:val="0000FF"/>
                <w:sz w:val="16"/>
                <w:szCs w:val="16"/>
                <w:lang w:val="en-GB"/>
              </w:rPr>
              <w:t>(b)</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p>
          <w:p w:rsidR="00A24E89" w:rsidRPr="00404F21" w:rsidRDefault="00A24E89" w:rsidP="009C3333">
            <w:pPr>
              <w:spacing w:after="0"/>
              <w:jc w:val="center"/>
              <w:rPr>
                <w:color w:val="0000FF"/>
                <w:sz w:val="16"/>
                <w:szCs w:val="16"/>
                <w:lang w:val="en-GB"/>
              </w:rPr>
            </w:pPr>
            <w:r w:rsidRPr="00404F21">
              <w:rPr>
                <w:sz w:val="16"/>
                <w:szCs w:val="16"/>
                <w:lang w:val="en-GB"/>
              </w:rPr>
              <w:t xml:space="preserve">SO1 I5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SO1 I5 </w:t>
            </w:r>
            <w:r w:rsidRPr="00404F21">
              <w:rPr>
                <w:color w:val="0000FF"/>
                <w:sz w:val="16"/>
                <w:szCs w:val="16"/>
                <w:lang w:val="en-GB"/>
              </w:rPr>
              <w:t>(b)</w:t>
            </w:r>
          </w:p>
        </w:tc>
        <w:tc>
          <w:tcPr>
            <w:tcW w:w="943"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p>
          <w:p w:rsidR="00A24E89" w:rsidRPr="00404F21" w:rsidRDefault="00A24E89" w:rsidP="009C3333">
            <w:pPr>
              <w:spacing w:after="0"/>
              <w:jc w:val="center"/>
              <w:rPr>
                <w:color w:val="0000FF"/>
                <w:sz w:val="16"/>
                <w:szCs w:val="16"/>
                <w:lang w:val="en-GB"/>
              </w:rPr>
            </w:pPr>
            <w:r w:rsidRPr="00404F21">
              <w:rPr>
                <w:sz w:val="16"/>
                <w:szCs w:val="16"/>
                <w:lang w:val="en-GB"/>
              </w:rPr>
              <w:t xml:space="preserve">SO1 I5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SO1 I5 </w:t>
            </w:r>
            <w:r w:rsidRPr="00404F21">
              <w:rPr>
                <w:color w:val="0000FF"/>
                <w:sz w:val="16"/>
                <w:szCs w:val="16"/>
                <w:lang w:val="en-GB"/>
              </w:rPr>
              <w:t>(b)</w:t>
            </w:r>
          </w:p>
        </w:tc>
      </w:tr>
      <w:tr w:rsidR="00A24E89" w:rsidRPr="00071E13" w:rsidTr="009C3333">
        <w:tc>
          <w:tcPr>
            <w:tcW w:w="675"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SO1 I6</w:t>
            </w:r>
          </w:p>
        </w:tc>
        <w:tc>
          <w:tcPr>
            <w:tcW w:w="3119" w:type="dxa"/>
            <w:tcBorders>
              <w:bottom w:val="single" w:sz="4" w:space="0" w:color="auto"/>
            </w:tcBorders>
            <w:shd w:val="clear" w:color="auto" w:fill="auto"/>
            <w:vAlign w:val="center"/>
          </w:tcPr>
          <w:p w:rsidR="00A24E89" w:rsidRPr="00404F21" w:rsidRDefault="00A24E89" w:rsidP="009C3333">
            <w:pPr>
              <w:spacing w:after="0"/>
              <w:jc w:val="left"/>
              <w:rPr>
                <w:sz w:val="20"/>
                <w:lang w:val="en-GB"/>
              </w:rPr>
            </w:pPr>
            <w:r w:rsidRPr="00404F21">
              <w:rPr>
                <w:sz w:val="20"/>
                <w:lang w:val="en-GB"/>
              </w:rPr>
              <w:t>Convergence of first instance</w:t>
            </w:r>
            <w:r>
              <w:rPr>
                <w:sz w:val="20"/>
                <w:lang w:val="en-GB"/>
              </w:rPr>
              <w:t>/final instance</w:t>
            </w:r>
            <w:r w:rsidRPr="00404F21">
              <w:rPr>
                <w:sz w:val="20"/>
                <w:lang w:val="en-GB"/>
              </w:rPr>
              <w:t xml:space="preserve"> recognition rates by Member States for asylum applicants from a same third country</w:t>
            </w:r>
          </w:p>
        </w:tc>
        <w:tc>
          <w:tcPr>
            <w:tcW w:w="992"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Percentage points</w:t>
            </w:r>
          </w:p>
        </w:tc>
        <w:tc>
          <w:tcPr>
            <w:tcW w:w="567" w:type="dxa"/>
            <w:gridSpan w:val="2"/>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16"/>
                <w:szCs w:val="16"/>
                <w:lang w:val="en-GB"/>
              </w:rPr>
              <w:t>Calculated by DG HOME C.3</w:t>
            </w:r>
          </w:p>
        </w:tc>
        <w:tc>
          <w:tcPr>
            <w:tcW w:w="1559"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 xml:space="preserve">Eurostat </w:t>
            </w:r>
            <w:r w:rsidRPr="00404F21">
              <w:rPr>
                <w:sz w:val="16"/>
                <w:szCs w:val="16"/>
                <w:lang w:val="en-GB"/>
              </w:rPr>
              <w:t>(migr_asydcfina)</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lang w:val="en-GB"/>
              </w:rPr>
              <w:t>Calculated by DG HOME C.3</w:t>
            </w:r>
          </w:p>
        </w:tc>
        <w:tc>
          <w:tcPr>
            <w:tcW w:w="943"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lang w:val="en-GB"/>
              </w:rPr>
              <w:t>Calculated by DG HOME C.3</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lang w:val="en-GB"/>
              </w:rPr>
              <w:t>Calculated by DG HOME C.3</w:t>
            </w:r>
          </w:p>
        </w:tc>
        <w:tc>
          <w:tcPr>
            <w:tcW w:w="943"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lang w:val="en-GB"/>
              </w:rPr>
              <w:t>Calculated by DG HOME C.3</w:t>
            </w:r>
          </w:p>
        </w:tc>
      </w:tr>
      <w:tr w:rsidR="00A24E89" w:rsidRPr="00071E13" w:rsidTr="009C3333">
        <w:tc>
          <w:tcPr>
            <w:tcW w:w="10682" w:type="dxa"/>
            <w:gridSpan w:val="10"/>
            <w:tcBorders>
              <w:bottom w:val="single" w:sz="4" w:space="0" w:color="auto"/>
            </w:tcBorders>
            <w:shd w:val="clear" w:color="auto" w:fill="D9D9D9" w:themeFill="background1" w:themeFillShade="D9"/>
          </w:tcPr>
          <w:p w:rsidR="00A24E89" w:rsidRPr="00404F21" w:rsidRDefault="00A24E89" w:rsidP="009C3333">
            <w:pPr>
              <w:spacing w:after="0"/>
              <w:rPr>
                <w:b/>
                <w:sz w:val="20"/>
                <w:lang w:val="en-GB"/>
              </w:rPr>
            </w:pPr>
            <w:r w:rsidRPr="00404F21">
              <w:rPr>
                <w:b/>
                <w:sz w:val="20"/>
                <w:lang w:val="en-GB"/>
              </w:rPr>
              <w:t>Specific Objective 2 – LEGAL MIGRATION &amp; INTEGRATION</w:t>
            </w:r>
          </w:p>
          <w:p w:rsidR="00A24E89" w:rsidRPr="00404F21" w:rsidRDefault="00A24E89" w:rsidP="009C3333">
            <w:pPr>
              <w:spacing w:after="0"/>
              <w:rPr>
                <w:i/>
                <w:sz w:val="20"/>
                <w:lang w:val="en-GB"/>
              </w:rPr>
            </w:pPr>
            <w:r w:rsidRPr="00404F21">
              <w:rPr>
                <w:b/>
                <w:i/>
                <w:sz w:val="20"/>
                <w:lang w:val="en-GB"/>
              </w:rPr>
              <w:t xml:space="preserve">To support legal migration to the Member States in accordance with their economic and social needs, such as labour market needs, while </w:t>
            </w:r>
            <w:r>
              <w:rPr>
                <w:b/>
                <w:i/>
                <w:sz w:val="20"/>
                <w:lang w:val="en-GB"/>
              </w:rPr>
              <w:t>safeguarding the integrity of the immigration systems of Member States</w:t>
            </w:r>
            <w:r w:rsidRPr="00404F21">
              <w:rPr>
                <w:b/>
                <w:i/>
                <w:sz w:val="20"/>
                <w:lang w:val="en-GB"/>
              </w:rPr>
              <w:t>, and to promote the effective integration of third-country nationals.</w:t>
            </w:r>
          </w:p>
        </w:tc>
      </w:tr>
      <w:tr w:rsidR="00A24E89" w:rsidRPr="00404F21" w:rsidTr="009C3333">
        <w:tc>
          <w:tcPr>
            <w:tcW w:w="10682" w:type="dxa"/>
            <w:gridSpan w:val="10"/>
            <w:tcBorders>
              <w:bottom w:val="single" w:sz="4" w:space="0" w:color="auto"/>
            </w:tcBorders>
            <w:shd w:val="clear" w:color="auto" w:fill="D9D9D9" w:themeFill="background1" w:themeFillShade="D9"/>
            <w:vAlign w:val="center"/>
          </w:tcPr>
          <w:p w:rsidR="00A24E89" w:rsidRPr="00404F21" w:rsidRDefault="00A24E89" w:rsidP="009C3333">
            <w:pPr>
              <w:spacing w:after="0"/>
              <w:jc w:val="left"/>
              <w:rPr>
                <w:sz w:val="20"/>
                <w:lang w:val="en-GB"/>
              </w:rPr>
            </w:pPr>
            <w:r w:rsidRPr="00404F21">
              <w:rPr>
                <w:b/>
                <w:sz w:val="20"/>
                <w:lang w:val="en-GB"/>
              </w:rPr>
              <w:t>SO2 - Result indicators</w:t>
            </w:r>
          </w:p>
        </w:tc>
      </w:tr>
      <w:tr w:rsidR="00A24E89" w:rsidRPr="00071E13" w:rsidTr="009C3333">
        <w:tc>
          <w:tcPr>
            <w:tcW w:w="675" w:type="dxa"/>
            <w:shd w:val="clear" w:color="auto" w:fill="auto"/>
            <w:vAlign w:val="center"/>
          </w:tcPr>
          <w:p w:rsidR="00A24E89" w:rsidRPr="00404F21" w:rsidRDefault="00A24E89" w:rsidP="009C3333">
            <w:pPr>
              <w:spacing w:after="0"/>
              <w:jc w:val="center"/>
              <w:rPr>
                <w:sz w:val="20"/>
                <w:lang w:val="en-GB"/>
              </w:rPr>
            </w:pPr>
            <w:r w:rsidRPr="00404F21">
              <w:rPr>
                <w:sz w:val="20"/>
                <w:lang w:val="en-GB"/>
              </w:rPr>
              <w:t>SO2 R1</w:t>
            </w:r>
          </w:p>
        </w:tc>
        <w:tc>
          <w:tcPr>
            <w:tcW w:w="3119" w:type="dxa"/>
            <w:shd w:val="clear" w:color="auto" w:fill="auto"/>
            <w:vAlign w:val="center"/>
          </w:tcPr>
          <w:p w:rsidR="00A24E89" w:rsidRPr="00404F21" w:rsidRDefault="00A24E89" w:rsidP="009C3333">
            <w:pPr>
              <w:spacing w:after="0"/>
              <w:jc w:val="left"/>
              <w:rPr>
                <w:sz w:val="20"/>
                <w:lang w:val="en-GB"/>
              </w:rPr>
            </w:pPr>
            <w:r w:rsidRPr="00404F21">
              <w:rPr>
                <w:sz w:val="20"/>
                <w:lang w:val="en-GB"/>
              </w:rPr>
              <w:t>Number of target group persons who participated in pre-departure measures supported by the Fund</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425" w:type="dxa"/>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701"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 xml:space="preserve">AIR </w:t>
            </w:r>
          </w:p>
          <w:p w:rsidR="00A24E89" w:rsidRPr="00404F21" w:rsidRDefault="00A24E89" w:rsidP="009C3333">
            <w:pPr>
              <w:spacing w:after="0"/>
              <w:jc w:val="center"/>
              <w:rPr>
                <w:sz w:val="16"/>
                <w:szCs w:val="16"/>
                <w:lang w:val="en-GB"/>
              </w:rPr>
            </w:pPr>
            <w:r w:rsidRPr="00404F21">
              <w:rPr>
                <w:sz w:val="16"/>
                <w:szCs w:val="16"/>
                <w:lang w:val="en-GB"/>
              </w:rPr>
              <w:t>(Indicator SO2 C1)</w:t>
            </w:r>
          </w:p>
        </w:tc>
        <w:tc>
          <w:tcPr>
            <w:tcW w:w="942"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2"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shd w:val="clear" w:color="auto" w:fill="FFFF99"/>
            <w:vAlign w:val="center"/>
          </w:tcPr>
          <w:p w:rsidR="00A24E89" w:rsidRPr="00404F21" w:rsidRDefault="00A24E89" w:rsidP="009C3333">
            <w:pPr>
              <w:spacing w:after="0"/>
              <w:jc w:val="center"/>
              <w:rPr>
                <w:sz w:val="16"/>
                <w:szCs w:val="16"/>
                <w:u w:val="single"/>
                <w:lang w:val="en-GB"/>
              </w:rPr>
            </w:pPr>
            <w:r w:rsidRPr="00404F21">
              <w:rPr>
                <w:sz w:val="16"/>
                <w:szCs w:val="16"/>
                <w:u w:val="single"/>
                <w:lang w:val="en-GB"/>
              </w:rPr>
              <w:t>Estimation by MS</w:t>
            </w:r>
          </w:p>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6"/>
                <w:szCs w:val="16"/>
                <w:lang w:val="en-GB"/>
              </w:rPr>
            </w:pPr>
            <w:r w:rsidRPr="00404F21">
              <w:rPr>
                <w:sz w:val="12"/>
                <w:szCs w:val="12"/>
                <w:lang w:val="en-GB"/>
              </w:rPr>
              <w:t>(no decimal)</w:t>
            </w:r>
          </w:p>
        </w:tc>
      </w:tr>
      <w:tr w:rsidR="00A24E89" w:rsidRPr="00071E13" w:rsidTr="009C3333">
        <w:tc>
          <w:tcPr>
            <w:tcW w:w="675" w:type="dxa"/>
            <w:vMerge w:val="restart"/>
            <w:shd w:val="clear" w:color="auto" w:fill="auto"/>
            <w:vAlign w:val="center"/>
          </w:tcPr>
          <w:p w:rsidR="00A24E89" w:rsidRPr="00404F21" w:rsidRDefault="00A24E89" w:rsidP="009C3333">
            <w:pPr>
              <w:spacing w:after="0"/>
              <w:jc w:val="center"/>
              <w:rPr>
                <w:sz w:val="20"/>
                <w:lang w:val="en-GB"/>
              </w:rPr>
            </w:pPr>
            <w:r w:rsidRPr="00404F21">
              <w:rPr>
                <w:sz w:val="20"/>
                <w:lang w:val="en-GB"/>
              </w:rPr>
              <w:t>SO2 R2</w:t>
            </w:r>
          </w:p>
        </w:tc>
        <w:tc>
          <w:tcPr>
            <w:tcW w:w="3119" w:type="dxa"/>
            <w:shd w:val="clear" w:color="auto" w:fill="auto"/>
            <w:vAlign w:val="center"/>
          </w:tcPr>
          <w:p w:rsidR="00A24E89" w:rsidRPr="00404F21" w:rsidRDefault="00A24E89" w:rsidP="009C3333">
            <w:pPr>
              <w:spacing w:after="0"/>
              <w:jc w:val="left"/>
              <w:rPr>
                <w:sz w:val="20"/>
                <w:lang w:val="en-GB"/>
              </w:rPr>
            </w:pPr>
            <w:r w:rsidRPr="00404F21">
              <w:rPr>
                <w:sz w:val="20"/>
                <w:lang w:val="en-GB"/>
              </w:rPr>
              <w:t>Number of target group persons assisted by the Fund through integration measures in the framework of national, local and regional strategies</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425" w:type="dxa"/>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701"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AIR</w:t>
            </w:r>
          </w:p>
          <w:p w:rsidR="00A24E89" w:rsidRPr="00404F21" w:rsidRDefault="00A24E89" w:rsidP="009C3333">
            <w:pPr>
              <w:spacing w:after="0"/>
              <w:jc w:val="center"/>
              <w:rPr>
                <w:sz w:val="16"/>
                <w:szCs w:val="16"/>
                <w:lang w:val="en-GB"/>
              </w:rPr>
            </w:pPr>
            <w:r w:rsidRPr="00404F21">
              <w:rPr>
                <w:sz w:val="16"/>
                <w:szCs w:val="16"/>
                <w:lang w:val="en-GB"/>
              </w:rPr>
              <w:t>(Indicator SO2 C2)</w:t>
            </w:r>
          </w:p>
        </w:tc>
        <w:tc>
          <w:tcPr>
            <w:tcW w:w="942"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2"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shd w:val="clear" w:color="auto" w:fill="FFFF99"/>
            <w:vAlign w:val="center"/>
          </w:tcPr>
          <w:p w:rsidR="00A24E89" w:rsidRPr="00404F21" w:rsidRDefault="00A24E89" w:rsidP="009C3333">
            <w:pPr>
              <w:spacing w:after="0"/>
              <w:jc w:val="center"/>
              <w:rPr>
                <w:sz w:val="16"/>
                <w:szCs w:val="16"/>
                <w:u w:val="single"/>
                <w:lang w:val="en-GB"/>
              </w:rPr>
            </w:pPr>
            <w:r w:rsidRPr="00404F21">
              <w:rPr>
                <w:sz w:val="16"/>
                <w:szCs w:val="16"/>
                <w:u w:val="single"/>
                <w:lang w:val="en-GB"/>
              </w:rPr>
              <w:t>Estimation by MS</w:t>
            </w:r>
          </w:p>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6"/>
                <w:szCs w:val="16"/>
                <w:lang w:val="en-GB"/>
              </w:rPr>
            </w:pPr>
            <w:r w:rsidRPr="00404F21">
              <w:rPr>
                <w:sz w:val="12"/>
                <w:szCs w:val="12"/>
                <w:lang w:val="en-GB"/>
              </w:rPr>
              <w:t>(no decimal)</w:t>
            </w:r>
          </w:p>
        </w:tc>
      </w:tr>
      <w:tr w:rsidR="00A24E89" w:rsidRPr="00071E13" w:rsidTr="009C3333">
        <w:tc>
          <w:tcPr>
            <w:tcW w:w="675" w:type="dxa"/>
            <w:vMerge/>
            <w:shd w:val="clear" w:color="auto" w:fill="auto"/>
            <w:vAlign w:val="center"/>
          </w:tcPr>
          <w:p w:rsidR="00A24E89" w:rsidRPr="00404F21" w:rsidRDefault="00A24E89" w:rsidP="009C3333">
            <w:pPr>
              <w:spacing w:after="0"/>
              <w:jc w:val="center"/>
              <w:rPr>
                <w:sz w:val="20"/>
                <w:lang w:val="en-GB"/>
              </w:rPr>
            </w:pPr>
          </w:p>
        </w:tc>
        <w:tc>
          <w:tcPr>
            <w:tcW w:w="3119" w:type="dxa"/>
            <w:shd w:val="clear" w:color="auto" w:fill="auto"/>
            <w:vAlign w:val="center"/>
          </w:tcPr>
          <w:p w:rsidR="00A24E89" w:rsidRPr="00404F21" w:rsidRDefault="00A24E89" w:rsidP="009C3333">
            <w:pPr>
              <w:spacing w:after="0"/>
              <w:jc w:val="left"/>
              <w:rPr>
                <w:sz w:val="20"/>
                <w:lang w:val="en-GB"/>
              </w:rPr>
            </w:pPr>
            <w:r w:rsidRPr="00404F21">
              <w:rPr>
                <w:sz w:val="20"/>
                <w:lang w:val="en-GB"/>
              </w:rPr>
              <w:t>i) number of target group persons assisted through measures focusing on education and training, including language training and preparatory actions to facilitate access to the labour market</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425" w:type="dxa"/>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701"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AIR</w:t>
            </w:r>
          </w:p>
          <w:p w:rsidR="00A24E89" w:rsidRPr="00404F21" w:rsidRDefault="00A24E89" w:rsidP="009C3333">
            <w:pPr>
              <w:spacing w:after="0"/>
              <w:jc w:val="center"/>
              <w:rPr>
                <w:sz w:val="20"/>
                <w:lang w:val="en-GB"/>
              </w:rPr>
            </w:pPr>
            <w:r w:rsidRPr="00404F21">
              <w:rPr>
                <w:sz w:val="16"/>
                <w:szCs w:val="16"/>
                <w:lang w:val="en-GB"/>
              </w:rPr>
              <w:t>(indicator SO2 C2.a)</w:t>
            </w:r>
          </w:p>
        </w:tc>
        <w:tc>
          <w:tcPr>
            <w:tcW w:w="942"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2"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shd w:val="clear" w:color="auto" w:fill="FFFF99"/>
            <w:vAlign w:val="center"/>
          </w:tcPr>
          <w:p w:rsidR="00A24E89" w:rsidRPr="00404F21" w:rsidRDefault="00A24E89" w:rsidP="009C3333">
            <w:pPr>
              <w:spacing w:after="0"/>
              <w:jc w:val="center"/>
              <w:rPr>
                <w:sz w:val="16"/>
                <w:szCs w:val="16"/>
                <w:u w:val="single"/>
                <w:lang w:val="en-GB"/>
              </w:rPr>
            </w:pPr>
            <w:r w:rsidRPr="00404F21">
              <w:rPr>
                <w:sz w:val="16"/>
                <w:szCs w:val="16"/>
                <w:u w:val="single"/>
                <w:lang w:val="en-GB"/>
              </w:rPr>
              <w:t>Estimation by MS</w:t>
            </w:r>
          </w:p>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6"/>
                <w:szCs w:val="16"/>
                <w:lang w:val="en-GB"/>
              </w:rPr>
            </w:pPr>
            <w:r w:rsidRPr="00404F21">
              <w:rPr>
                <w:sz w:val="12"/>
                <w:szCs w:val="12"/>
                <w:lang w:val="en-GB"/>
              </w:rPr>
              <w:t>(no decimal)</w:t>
            </w:r>
          </w:p>
        </w:tc>
      </w:tr>
      <w:tr w:rsidR="00A24E89" w:rsidRPr="00071E13" w:rsidTr="009C3333">
        <w:tc>
          <w:tcPr>
            <w:tcW w:w="675" w:type="dxa"/>
            <w:vMerge/>
            <w:shd w:val="clear" w:color="auto" w:fill="auto"/>
            <w:vAlign w:val="center"/>
          </w:tcPr>
          <w:p w:rsidR="00A24E89" w:rsidRPr="00404F21" w:rsidRDefault="00A24E89" w:rsidP="009C3333">
            <w:pPr>
              <w:spacing w:after="0"/>
              <w:jc w:val="center"/>
              <w:rPr>
                <w:sz w:val="20"/>
                <w:lang w:val="en-GB"/>
              </w:rPr>
            </w:pPr>
          </w:p>
        </w:tc>
        <w:tc>
          <w:tcPr>
            <w:tcW w:w="3119" w:type="dxa"/>
            <w:tcBorders>
              <w:bottom w:val="single" w:sz="4" w:space="0" w:color="auto"/>
            </w:tcBorders>
            <w:shd w:val="clear" w:color="auto" w:fill="auto"/>
            <w:vAlign w:val="center"/>
          </w:tcPr>
          <w:p w:rsidR="00A24E89" w:rsidRPr="00404F21" w:rsidRDefault="00A24E89" w:rsidP="009C3333">
            <w:pPr>
              <w:spacing w:after="0"/>
              <w:jc w:val="left"/>
              <w:rPr>
                <w:sz w:val="20"/>
                <w:lang w:val="en-GB"/>
              </w:rPr>
            </w:pPr>
            <w:r w:rsidRPr="00404F21">
              <w:rPr>
                <w:sz w:val="20"/>
                <w:lang w:val="en-GB"/>
              </w:rPr>
              <w:t>ii) number of target group persons supported through the provision of advice and assistance in the area of housing</w:t>
            </w:r>
          </w:p>
        </w:tc>
        <w:tc>
          <w:tcPr>
            <w:tcW w:w="992"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425"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701" w:type="dxa"/>
            <w:gridSpan w:val="2"/>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AIR</w:t>
            </w:r>
          </w:p>
          <w:p w:rsidR="00A24E89" w:rsidRPr="00404F21" w:rsidRDefault="00A24E89" w:rsidP="009C3333">
            <w:pPr>
              <w:spacing w:after="0"/>
              <w:jc w:val="center"/>
              <w:rPr>
                <w:sz w:val="16"/>
                <w:szCs w:val="16"/>
                <w:lang w:val="en-GB"/>
              </w:rPr>
            </w:pPr>
            <w:r w:rsidRPr="00404F21">
              <w:rPr>
                <w:sz w:val="16"/>
                <w:szCs w:val="16"/>
                <w:lang w:val="en-GB"/>
              </w:rPr>
              <w:t>(indicator SO2 C2.b)</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16"/>
                <w:szCs w:val="16"/>
                <w:u w:val="single"/>
                <w:lang w:val="en-GB"/>
              </w:rPr>
            </w:pPr>
            <w:r w:rsidRPr="00404F21">
              <w:rPr>
                <w:sz w:val="16"/>
                <w:szCs w:val="16"/>
                <w:u w:val="single"/>
                <w:lang w:val="en-GB"/>
              </w:rPr>
              <w:t>Estimation by MS</w:t>
            </w:r>
          </w:p>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6"/>
                <w:szCs w:val="16"/>
                <w:lang w:val="en-GB"/>
              </w:rPr>
            </w:pPr>
            <w:r w:rsidRPr="00404F21">
              <w:rPr>
                <w:sz w:val="12"/>
                <w:szCs w:val="12"/>
                <w:lang w:val="en-GB"/>
              </w:rPr>
              <w:t>(no decimal)</w:t>
            </w:r>
          </w:p>
        </w:tc>
      </w:tr>
      <w:tr w:rsidR="00A24E89" w:rsidRPr="00071E13" w:rsidTr="009C3333">
        <w:tc>
          <w:tcPr>
            <w:tcW w:w="675" w:type="dxa"/>
            <w:vMerge/>
            <w:shd w:val="clear" w:color="auto" w:fill="auto"/>
            <w:vAlign w:val="center"/>
          </w:tcPr>
          <w:p w:rsidR="00A24E89" w:rsidRPr="00404F21" w:rsidRDefault="00A24E89" w:rsidP="009C3333">
            <w:pPr>
              <w:spacing w:after="0"/>
              <w:jc w:val="center"/>
              <w:rPr>
                <w:sz w:val="20"/>
                <w:lang w:val="en-GB"/>
              </w:rPr>
            </w:pPr>
          </w:p>
        </w:tc>
        <w:tc>
          <w:tcPr>
            <w:tcW w:w="3119" w:type="dxa"/>
            <w:tcBorders>
              <w:bottom w:val="single" w:sz="4" w:space="0" w:color="auto"/>
            </w:tcBorders>
            <w:shd w:val="clear" w:color="auto" w:fill="auto"/>
            <w:vAlign w:val="center"/>
          </w:tcPr>
          <w:p w:rsidR="00A24E89" w:rsidRPr="00404F21" w:rsidRDefault="00A24E89" w:rsidP="009C3333">
            <w:pPr>
              <w:spacing w:after="0"/>
              <w:jc w:val="left"/>
              <w:rPr>
                <w:sz w:val="20"/>
                <w:lang w:val="en-GB"/>
              </w:rPr>
            </w:pPr>
            <w:r w:rsidRPr="00404F21">
              <w:rPr>
                <w:sz w:val="20"/>
                <w:lang w:val="en-GB"/>
              </w:rPr>
              <w:t>iii) number of target group persons assisted through the provision of health and psychological care</w:t>
            </w:r>
          </w:p>
        </w:tc>
        <w:tc>
          <w:tcPr>
            <w:tcW w:w="992"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425"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701" w:type="dxa"/>
            <w:gridSpan w:val="2"/>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AIR</w:t>
            </w:r>
          </w:p>
          <w:p w:rsidR="00A24E89" w:rsidRPr="00404F21" w:rsidRDefault="00A24E89" w:rsidP="009C3333">
            <w:pPr>
              <w:spacing w:after="0"/>
              <w:jc w:val="center"/>
              <w:rPr>
                <w:sz w:val="16"/>
                <w:szCs w:val="16"/>
                <w:lang w:val="en-GB"/>
              </w:rPr>
            </w:pPr>
            <w:r w:rsidRPr="00404F21">
              <w:rPr>
                <w:sz w:val="16"/>
                <w:szCs w:val="16"/>
                <w:lang w:val="en-GB"/>
              </w:rPr>
              <w:t>(indicator SO2 C2.c)</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16"/>
                <w:szCs w:val="16"/>
                <w:u w:val="single"/>
                <w:lang w:val="en-GB"/>
              </w:rPr>
            </w:pPr>
            <w:r w:rsidRPr="00404F21">
              <w:rPr>
                <w:sz w:val="16"/>
                <w:szCs w:val="16"/>
                <w:u w:val="single"/>
                <w:lang w:val="en-GB"/>
              </w:rPr>
              <w:t>Estimation by MS</w:t>
            </w:r>
          </w:p>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6"/>
                <w:szCs w:val="16"/>
                <w:lang w:val="en-GB"/>
              </w:rPr>
            </w:pPr>
            <w:r w:rsidRPr="00404F21">
              <w:rPr>
                <w:sz w:val="12"/>
                <w:szCs w:val="12"/>
                <w:lang w:val="en-GB"/>
              </w:rPr>
              <w:t>(no decimal)</w:t>
            </w:r>
          </w:p>
        </w:tc>
      </w:tr>
      <w:tr w:rsidR="00A24E89" w:rsidRPr="00071E13" w:rsidTr="009C3333">
        <w:tc>
          <w:tcPr>
            <w:tcW w:w="675" w:type="dxa"/>
            <w:vMerge/>
            <w:tcBorders>
              <w:bottom w:val="single" w:sz="4" w:space="0" w:color="auto"/>
            </w:tcBorders>
            <w:shd w:val="clear" w:color="auto" w:fill="auto"/>
            <w:vAlign w:val="center"/>
          </w:tcPr>
          <w:p w:rsidR="00A24E89" w:rsidRPr="00404F21" w:rsidRDefault="00A24E89" w:rsidP="009C3333">
            <w:pPr>
              <w:spacing w:after="0"/>
              <w:jc w:val="center"/>
              <w:rPr>
                <w:sz w:val="20"/>
                <w:lang w:val="en-GB"/>
              </w:rPr>
            </w:pPr>
          </w:p>
        </w:tc>
        <w:tc>
          <w:tcPr>
            <w:tcW w:w="3119" w:type="dxa"/>
            <w:tcBorders>
              <w:bottom w:val="single" w:sz="4" w:space="0" w:color="auto"/>
            </w:tcBorders>
            <w:shd w:val="clear" w:color="auto" w:fill="auto"/>
            <w:vAlign w:val="center"/>
          </w:tcPr>
          <w:p w:rsidR="00A24E89" w:rsidRPr="00404F21" w:rsidRDefault="00A24E89" w:rsidP="009C3333">
            <w:pPr>
              <w:spacing w:after="0"/>
              <w:jc w:val="left"/>
              <w:rPr>
                <w:sz w:val="20"/>
                <w:lang w:val="en-GB"/>
              </w:rPr>
            </w:pPr>
            <w:r w:rsidRPr="00404F21">
              <w:rPr>
                <w:sz w:val="20"/>
                <w:lang w:val="en-GB"/>
              </w:rPr>
              <w:t>iv) number of target group persons assisted through measures related to democratic participation</w:t>
            </w:r>
          </w:p>
        </w:tc>
        <w:tc>
          <w:tcPr>
            <w:tcW w:w="992"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425"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701" w:type="dxa"/>
            <w:gridSpan w:val="2"/>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AIR</w:t>
            </w:r>
          </w:p>
          <w:p w:rsidR="00A24E89" w:rsidRPr="00404F21" w:rsidRDefault="00A24E89" w:rsidP="009C3333">
            <w:pPr>
              <w:spacing w:after="0"/>
              <w:jc w:val="center"/>
              <w:rPr>
                <w:sz w:val="16"/>
                <w:szCs w:val="16"/>
                <w:lang w:val="en-GB"/>
              </w:rPr>
            </w:pPr>
            <w:r w:rsidRPr="00404F21">
              <w:rPr>
                <w:sz w:val="16"/>
                <w:szCs w:val="16"/>
                <w:lang w:val="en-GB"/>
              </w:rPr>
              <w:t>(indicator SO2 C2.d)</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16"/>
                <w:szCs w:val="16"/>
                <w:u w:val="single"/>
                <w:lang w:val="en-GB"/>
              </w:rPr>
            </w:pPr>
            <w:r w:rsidRPr="00404F21">
              <w:rPr>
                <w:sz w:val="16"/>
                <w:szCs w:val="16"/>
                <w:u w:val="single"/>
                <w:lang w:val="en-GB"/>
              </w:rPr>
              <w:t>Estimation by MS</w:t>
            </w:r>
          </w:p>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6"/>
                <w:szCs w:val="16"/>
                <w:lang w:val="en-GB"/>
              </w:rPr>
            </w:pPr>
            <w:r w:rsidRPr="00404F21">
              <w:rPr>
                <w:sz w:val="12"/>
                <w:szCs w:val="12"/>
                <w:lang w:val="en-GB"/>
              </w:rPr>
              <w:t>(no decimal)</w:t>
            </w:r>
          </w:p>
        </w:tc>
      </w:tr>
      <w:tr w:rsidR="00A24E89" w:rsidRPr="00404F21" w:rsidTr="009C3333">
        <w:tc>
          <w:tcPr>
            <w:tcW w:w="10682" w:type="dxa"/>
            <w:gridSpan w:val="10"/>
            <w:tcBorders>
              <w:bottom w:val="single" w:sz="4" w:space="0" w:color="auto"/>
            </w:tcBorders>
            <w:shd w:val="clear" w:color="auto" w:fill="D9D9D9" w:themeFill="background1" w:themeFillShade="D9"/>
            <w:vAlign w:val="center"/>
          </w:tcPr>
          <w:p w:rsidR="00A24E89" w:rsidRPr="00404F21" w:rsidRDefault="00A24E89" w:rsidP="009C3333">
            <w:pPr>
              <w:spacing w:after="0"/>
              <w:jc w:val="left"/>
              <w:rPr>
                <w:sz w:val="16"/>
                <w:szCs w:val="16"/>
                <w:lang w:val="en-GB"/>
              </w:rPr>
            </w:pPr>
            <w:r w:rsidRPr="00404F21">
              <w:rPr>
                <w:b/>
                <w:sz w:val="20"/>
                <w:lang w:val="en-GB"/>
              </w:rPr>
              <w:t>SO2 - Impact indicators</w:t>
            </w:r>
          </w:p>
        </w:tc>
      </w:tr>
      <w:tr w:rsidR="00A24E89" w:rsidRPr="00404F21" w:rsidTr="009C3333">
        <w:tc>
          <w:tcPr>
            <w:tcW w:w="675"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SO2 I1</w:t>
            </w:r>
          </w:p>
        </w:tc>
        <w:tc>
          <w:tcPr>
            <w:tcW w:w="3119" w:type="dxa"/>
            <w:tcBorders>
              <w:bottom w:val="single" w:sz="4" w:space="0" w:color="auto"/>
            </w:tcBorders>
            <w:shd w:val="clear" w:color="auto" w:fill="auto"/>
            <w:vAlign w:val="center"/>
          </w:tcPr>
          <w:p w:rsidR="00A24E89" w:rsidRPr="00404F21" w:rsidRDefault="00A24E89" w:rsidP="009C3333">
            <w:pPr>
              <w:spacing w:after="0"/>
              <w:jc w:val="left"/>
              <w:rPr>
                <w:sz w:val="20"/>
                <w:lang w:val="en-GB"/>
              </w:rPr>
            </w:pPr>
            <w:r w:rsidRPr="00404F21">
              <w:rPr>
                <w:sz w:val="20"/>
                <w:lang w:val="en-GB"/>
              </w:rPr>
              <w:t xml:space="preserve">Share of third-country nationals (TCNs) having received long-term residence status out of all TCNs </w:t>
            </w:r>
            <w:r w:rsidRPr="00404F21">
              <w:rPr>
                <w:rFonts w:cs="Calibri"/>
                <w:sz w:val="20"/>
                <w:highlight w:val="yellow"/>
                <w:lang w:val="en-GB"/>
              </w:rPr>
              <w:t>[?]</w:t>
            </w:r>
          </w:p>
        </w:tc>
        <w:tc>
          <w:tcPr>
            <w:tcW w:w="992"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Percentage</w:t>
            </w:r>
          </w:p>
        </w:tc>
        <w:tc>
          <w:tcPr>
            <w:tcW w:w="425"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tc>
        <w:tc>
          <w:tcPr>
            <w:tcW w:w="1701" w:type="dxa"/>
            <w:gridSpan w:val="2"/>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20"/>
                <w:lang w:val="en-GB"/>
              </w:rPr>
              <w:t xml:space="preserve">Eurostat </w:t>
            </w:r>
            <w:r w:rsidRPr="00404F21">
              <w:rPr>
                <w:sz w:val="16"/>
                <w:szCs w:val="16"/>
                <w:lang w:val="en-GB"/>
              </w:rPr>
              <w:t>(migr_reslas)</w:t>
            </w:r>
          </w:p>
        </w:tc>
        <w:tc>
          <w:tcPr>
            <w:tcW w:w="942"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(2 decimals)</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(2 decimals)</w:t>
            </w:r>
          </w:p>
        </w:tc>
        <w:tc>
          <w:tcPr>
            <w:tcW w:w="942"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(2 decimals)</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(2 decimals)</w:t>
            </w:r>
          </w:p>
        </w:tc>
      </w:tr>
      <w:tr w:rsidR="00A24E89" w:rsidRPr="00404F21" w:rsidTr="009C3333">
        <w:tc>
          <w:tcPr>
            <w:tcW w:w="675"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SO2 I2</w:t>
            </w:r>
          </w:p>
        </w:tc>
        <w:tc>
          <w:tcPr>
            <w:tcW w:w="3119" w:type="dxa"/>
            <w:tcBorders>
              <w:bottom w:val="single" w:sz="4" w:space="0" w:color="auto"/>
            </w:tcBorders>
            <w:shd w:val="clear" w:color="auto" w:fill="auto"/>
            <w:vAlign w:val="center"/>
          </w:tcPr>
          <w:p w:rsidR="00A24E89" w:rsidRPr="00404F21" w:rsidRDefault="00A24E89" w:rsidP="009C3333">
            <w:pPr>
              <w:spacing w:after="0"/>
              <w:jc w:val="left"/>
              <w:rPr>
                <w:sz w:val="20"/>
                <w:lang w:val="en-GB"/>
              </w:rPr>
            </w:pPr>
            <w:r w:rsidRPr="00404F21">
              <w:rPr>
                <w:sz w:val="20"/>
                <w:lang w:val="en-GB"/>
              </w:rPr>
              <w:t xml:space="preserve">Employment rate: gap between third-country nationals and host-country nationals </w:t>
            </w:r>
            <w:r w:rsidRPr="00404F21">
              <w:rPr>
                <w:rFonts w:cs="Calibri"/>
                <w:sz w:val="20"/>
                <w:highlight w:val="yellow"/>
                <w:lang w:val="en-GB"/>
              </w:rPr>
              <w:t>[?]</w:t>
            </w:r>
          </w:p>
        </w:tc>
        <w:tc>
          <w:tcPr>
            <w:tcW w:w="992"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Percentage points</w:t>
            </w:r>
          </w:p>
        </w:tc>
        <w:tc>
          <w:tcPr>
            <w:tcW w:w="425"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tc>
        <w:tc>
          <w:tcPr>
            <w:tcW w:w="1701" w:type="dxa"/>
            <w:gridSpan w:val="2"/>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Eurostat</w:t>
            </w:r>
          </w:p>
          <w:p w:rsidR="00A24E89" w:rsidRPr="00404F21" w:rsidRDefault="00A24E89" w:rsidP="009C3333">
            <w:pPr>
              <w:spacing w:after="0"/>
              <w:jc w:val="center"/>
              <w:rPr>
                <w:sz w:val="16"/>
                <w:szCs w:val="16"/>
                <w:lang w:val="en-GB"/>
              </w:rPr>
            </w:pPr>
            <w:r w:rsidRPr="00404F21">
              <w:rPr>
                <w:sz w:val="16"/>
                <w:szCs w:val="16"/>
                <w:lang w:val="en-GB"/>
              </w:rPr>
              <w:t>(Labour Force Survey)</w:t>
            </w:r>
          </w:p>
          <w:p w:rsidR="00A24E89" w:rsidRPr="00404F21" w:rsidRDefault="00A24E89" w:rsidP="009C3333">
            <w:pPr>
              <w:spacing w:after="0"/>
              <w:jc w:val="center"/>
              <w:rPr>
                <w:sz w:val="16"/>
                <w:szCs w:val="16"/>
                <w:lang w:val="en-GB"/>
              </w:rPr>
            </w:pPr>
            <w:r w:rsidRPr="00404F21">
              <w:rPr>
                <w:sz w:val="16"/>
                <w:szCs w:val="16"/>
                <w:lang w:val="en-GB"/>
              </w:rPr>
              <w:t>(lfsa_ergan)</w:t>
            </w:r>
          </w:p>
          <w:p w:rsidR="00A24E89" w:rsidRPr="00404F21" w:rsidRDefault="00A24E89" w:rsidP="009C3333">
            <w:pPr>
              <w:spacing w:after="0"/>
              <w:jc w:val="center"/>
              <w:rPr>
                <w:sz w:val="16"/>
                <w:szCs w:val="16"/>
                <w:lang w:val="en-GB"/>
              </w:rPr>
            </w:pPr>
            <w:r w:rsidRPr="00404F21">
              <w:rPr>
                <w:sz w:val="16"/>
                <w:szCs w:val="16"/>
                <w:lang w:val="en-GB"/>
              </w:rPr>
              <w:t>(lfsa_ergacob)</w:t>
            </w:r>
          </w:p>
          <w:p w:rsidR="00A24E89" w:rsidRPr="00404F21" w:rsidRDefault="00A24E89" w:rsidP="009C3333">
            <w:pPr>
              <w:spacing w:after="0"/>
              <w:jc w:val="center"/>
              <w:rPr>
                <w:sz w:val="16"/>
                <w:szCs w:val="16"/>
                <w:lang w:val="en-GB"/>
              </w:rPr>
            </w:pPr>
          </w:p>
        </w:tc>
        <w:tc>
          <w:tcPr>
            <w:tcW w:w="942"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(2 decimals)</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(2 decimals)</w:t>
            </w:r>
          </w:p>
        </w:tc>
        <w:tc>
          <w:tcPr>
            <w:tcW w:w="942"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(2 decimals)</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(2 decimals)</w:t>
            </w:r>
          </w:p>
        </w:tc>
      </w:tr>
      <w:tr w:rsidR="00A24E89" w:rsidRPr="00404F21" w:rsidTr="009C3333">
        <w:tc>
          <w:tcPr>
            <w:tcW w:w="675"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SO2 I3</w:t>
            </w:r>
          </w:p>
        </w:tc>
        <w:tc>
          <w:tcPr>
            <w:tcW w:w="3119" w:type="dxa"/>
            <w:tcBorders>
              <w:bottom w:val="single" w:sz="4" w:space="0" w:color="auto"/>
            </w:tcBorders>
            <w:shd w:val="clear" w:color="auto" w:fill="auto"/>
            <w:vAlign w:val="center"/>
          </w:tcPr>
          <w:p w:rsidR="00A24E89" w:rsidRPr="00404F21" w:rsidRDefault="00A24E89" w:rsidP="009C3333">
            <w:pPr>
              <w:spacing w:after="0"/>
              <w:jc w:val="left"/>
              <w:rPr>
                <w:sz w:val="20"/>
                <w:lang w:val="en-GB"/>
              </w:rPr>
            </w:pPr>
            <w:r w:rsidRPr="00404F21">
              <w:rPr>
                <w:sz w:val="20"/>
                <w:lang w:val="en-GB"/>
              </w:rPr>
              <w:t xml:space="preserve">Unemployment rate: gap between third-country nationals and host-country nationals </w:t>
            </w:r>
            <w:r w:rsidRPr="00404F21">
              <w:rPr>
                <w:rFonts w:cs="Calibri"/>
                <w:sz w:val="20"/>
                <w:highlight w:val="yellow"/>
                <w:lang w:val="en-GB"/>
              </w:rPr>
              <w:t>[?]</w:t>
            </w:r>
          </w:p>
        </w:tc>
        <w:tc>
          <w:tcPr>
            <w:tcW w:w="992"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Percentage points</w:t>
            </w:r>
          </w:p>
        </w:tc>
        <w:tc>
          <w:tcPr>
            <w:tcW w:w="425"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tc>
        <w:tc>
          <w:tcPr>
            <w:tcW w:w="1701" w:type="dxa"/>
            <w:gridSpan w:val="2"/>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Eurostat</w:t>
            </w:r>
          </w:p>
          <w:p w:rsidR="00A24E89" w:rsidRPr="00404F21" w:rsidRDefault="00A24E89" w:rsidP="009C3333">
            <w:pPr>
              <w:spacing w:after="0"/>
              <w:jc w:val="center"/>
              <w:rPr>
                <w:sz w:val="16"/>
                <w:szCs w:val="16"/>
                <w:lang w:val="en-GB"/>
              </w:rPr>
            </w:pPr>
            <w:r w:rsidRPr="00404F21">
              <w:rPr>
                <w:sz w:val="16"/>
                <w:szCs w:val="16"/>
                <w:lang w:val="en-GB"/>
              </w:rPr>
              <w:t>(Labour Force Survey)</w:t>
            </w:r>
          </w:p>
          <w:p w:rsidR="00A24E89" w:rsidRPr="00404F21" w:rsidRDefault="00A24E89" w:rsidP="009C3333">
            <w:pPr>
              <w:spacing w:after="0"/>
              <w:jc w:val="center"/>
              <w:rPr>
                <w:sz w:val="16"/>
                <w:szCs w:val="16"/>
                <w:lang w:val="en-GB"/>
              </w:rPr>
            </w:pPr>
            <w:r w:rsidRPr="00404F21">
              <w:rPr>
                <w:sz w:val="16"/>
                <w:szCs w:val="16"/>
                <w:lang w:val="en-GB"/>
              </w:rPr>
              <w:t>(lfsa_urgan)</w:t>
            </w:r>
          </w:p>
          <w:p w:rsidR="00A24E89" w:rsidRPr="00404F21" w:rsidRDefault="00A24E89" w:rsidP="009C3333">
            <w:pPr>
              <w:spacing w:after="0"/>
              <w:jc w:val="center"/>
              <w:rPr>
                <w:sz w:val="16"/>
                <w:szCs w:val="16"/>
                <w:lang w:val="en-GB"/>
              </w:rPr>
            </w:pPr>
            <w:r w:rsidRPr="00404F21">
              <w:rPr>
                <w:sz w:val="16"/>
                <w:szCs w:val="16"/>
                <w:lang w:val="en-GB"/>
              </w:rPr>
              <w:t>(lfsa_urgacob)</w:t>
            </w:r>
          </w:p>
          <w:p w:rsidR="00A24E89" w:rsidRPr="00404F21" w:rsidRDefault="00A24E89" w:rsidP="009C3333">
            <w:pPr>
              <w:spacing w:after="0"/>
              <w:jc w:val="center"/>
              <w:rPr>
                <w:sz w:val="16"/>
                <w:szCs w:val="16"/>
                <w:lang w:val="en-GB"/>
              </w:rPr>
            </w:pPr>
          </w:p>
          <w:p w:rsidR="00A24E89" w:rsidRPr="00404F21" w:rsidRDefault="00A24E89" w:rsidP="009C3333">
            <w:pPr>
              <w:spacing w:after="0"/>
              <w:jc w:val="center"/>
              <w:rPr>
                <w:sz w:val="16"/>
                <w:szCs w:val="16"/>
                <w:lang w:val="en-GB"/>
              </w:rPr>
            </w:pPr>
          </w:p>
        </w:tc>
        <w:tc>
          <w:tcPr>
            <w:tcW w:w="942"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(2 decimals)</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(2 decimals)</w:t>
            </w:r>
          </w:p>
        </w:tc>
        <w:tc>
          <w:tcPr>
            <w:tcW w:w="942"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(2 decimals)</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(2 decimals)</w:t>
            </w:r>
          </w:p>
        </w:tc>
      </w:tr>
      <w:tr w:rsidR="00A24E89" w:rsidRPr="00404F21" w:rsidTr="009C3333">
        <w:tc>
          <w:tcPr>
            <w:tcW w:w="675" w:type="dxa"/>
            <w:shd w:val="clear" w:color="auto" w:fill="auto"/>
            <w:vAlign w:val="center"/>
          </w:tcPr>
          <w:p w:rsidR="00A24E89" w:rsidRPr="00404F21" w:rsidRDefault="00A24E89" w:rsidP="009C3333">
            <w:pPr>
              <w:spacing w:after="0"/>
              <w:jc w:val="center"/>
              <w:rPr>
                <w:sz w:val="20"/>
                <w:lang w:val="en-GB"/>
              </w:rPr>
            </w:pPr>
            <w:r w:rsidRPr="00404F21">
              <w:rPr>
                <w:sz w:val="20"/>
                <w:lang w:val="en-GB"/>
              </w:rPr>
              <w:t>SO2 I4</w:t>
            </w:r>
          </w:p>
        </w:tc>
        <w:tc>
          <w:tcPr>
            <w:tcW w:w="3119" w:type="dxa"/>
            <w:shd w:val="clear" w:color="auto" w:fill="auto"/>
            <w:vAlign w:val="center"/>
          </w:tcPr>
          <w:p w:rsidR="00A24E89" w:rsidRPr="00404F21" w:rsidRDefault="00A24E89" w:rsidP="009C3333">
            <w:pPr>
              <w:spacing w:after="0"/>
              <w:jc w:val="left"/>
              <w:rPr>
                <w:sz w:val="20"/>
                <w:lang w:val="en-GB"/>
              </w:rPr>
            </w:pPr>
            <w:r w:rsidRPr="00404F21">
              <w:rPr>
                <w:sz w:val="20"/>
                <w:lang w:val="en-GB"/>
              </w:rPr>
              <w:t xml:space="preserve">Activity rate: gap between third-country nationals and host-country nationals </w:t>
            </w:r>
            <w:r w:rsidRPr="00404F21">
              <w:rPr>
                <w:rFonts w:cs="Calibri"/>
                <w:sz w:val="20"/>
                <w:highlight w:val="yellow"/>
                <w:lang w:val="en-GB"/>
              </w:rPr>
              <w:t>[?]</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Percentage points</w:t>
            </w:r>
          </w:p>
        </w:tc>
        <w:tc>
          <w:tcPr>
            <w:tcW w:w="425"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tc>
        <w:tc>
          <w:tcPr>
            <w:tcW w:w="1701"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Eurostat</w:t>
            </w:r>
          </w:p>
          <w:p w:rsidR="00A24E89" w:rsidRPr="00404F21" w:rsidRDefault="00A24E89" w:rsidP="009C3333">
            <w:pPr>
              <w:spacing w:after="0"/>
              <w:jc w:val="center"/>
              <w:rPr>
                <w:sz w:val="16"/>
                <w:szCs w:val="16"/>
                <w:lang w:val="en-GB"/>
              </w:rPr>
            </w:pPr>
            <w:r w:rsidRPr="00404F21">
              <w:rPr>
                <w:sz w:val="16"/>
                <w:szCs w:val="16"/>
                <w:lang w:val="en-GB"/>
              </w:rPr>
              <w:t>(Labour Force Survey)</w:t>
            </w:r>
          </w:p>
          <w:p w:rsidR="00A24E89" w:rsidRPr="00404F21" w:rsidRDefault="00A24E89" w:rsidP="009C3333">
            <w:pPr>
              <w:spacing w:after="0"/>
              <w:jc w:val="center"/>
              <w:rPr>
                <w:sz w:val="16"/>
                <w:szCs w:val="16"/>
                <w:lang w:val="en-GB"/>
              </w:rPr>
            </w:pPr>
            <w:r w:rsidRPr="00404F21">
              <w:rPr>
                <w:sz w:val="16"/>
                <w:szCs w:val="16"/>
                <w:lang w:val="en-GB"/>
              </w:rPr>
              <w:t>(lfsa_argan)</w:t>
            </w:r>
          </w:p>
          <w:p w:rsidR="00A24E89" w:rsidRPr="00404F21" w:rsidRDefault="00A24E89" w:rsidP="009C3333">
            <w:pPr>
              <w:spacing w:after="0"/>
              <w:jc w:val="center"/>
              <w:rPr>
                <w:sz w:val="16"/>
                <w:szCs w:val="16"/>
                <w:lang w:val="en-GB"/>
              </w:rPr>
            </w:pPr>
            <w:r w:rsidRPr="00404F21">
              <w:rPr>
                <w:sz w:val="16"/>
                <w:szCs w:val="16"/>
                <w:lang w:val="en-GB"/>
              </w:rPr>
              <w:t>(lfsa_argacob)</w:t>
            </w:r>
          </w:p>
          <w:p w:rsidR="00A24E89" w:rsidRPr="00404F21" w:rsidRDefault="00A24E89" w:rsidP="009C3333">
            <w:pPr>
              <w:spacing w:after="0"/>
              <w:jc w:val="center"/>
              <w:rPr>
                <w:sz w:val="16"/>
                <w:szCs w:val="16"/>
                <w:lang w:val="en-GB"/>
              </w:rPr>
            </w:pPr>
          </w:p>
        </w:tc>
        <w:tc>
          <w:tcPr>
            <w:tcW w:w="942"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(2 decimals)</w:t>
            </w:r>
          </w:p>
        </w:tc>
        <w:tc>
          <w:tcPr>
            <w:tcW w:w="943"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(2 decimals)</w:t>
            </w:r>
          </w:p>
        </w:tc>
        <w:tc>
          <w:tcPr>
            <w:tcW w:w="942"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(2 decimals)</w:t>
            </w:r>
          </w:p>
        </w:tc>
        <w:tc>
          <w:tcPr>
            <w:tcW w:w="943"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(2 decimals)</w:t>
            </w:r>
          </w:p>
        </w:tc>
      </w:tr>
      <w:tr w:rsidR="00A24E89" w:rsidRPr="00404F21" w:rsidTr="009C3333">
        <w:tc>
          <w:tcPr>
            <w:tcW w:w="675" w:type="dxa"/>
            <w:shd w:val="clear" w:color="auto" w:fill="auto"/>
            <w:vAlign w:val="center"/>
          </w:tcPr>
          <w:p w:rsidR="00A24E89" w:rsidRPr="00404F21" w:rsidRDefault="00A24E89" w:rsidP="009C3333">
            <w:pPr>
              <w:spacing w:after="0"/>
              <w:jc w:val="center"/>
              <w:rPr>
                <w:sz w:val="20"/>
                <w:lang w:val="en-GB"/>
              </w:rPr>
            </w:pPr>
            <w:r w:rsidRPr="00404F21">
              <w:rPr>
                <w:sz w:val="20"/>
                <w:lang w:val="en-GB"/>
              </w:rPr>
              <w:t>SO2 I5</w:t>
            </w:r>
          </w:p>
        </w:tc>
        <w:tc>
          <w:tcPr>
            <w:tcW w:w="3119" w:type="dxa"/>
            <w:shd w:val="clear" w:color="auto" w:fill="auto"/>
            <w:vAlign w:val="center"/>
          </w:tcPr>
          <w:p w:rsidR="00A24E89" w:rsidRPr="00404F21" w:rsidRDefault="00A24E89" w:rsidP="009C3333">
            <w:pPr>
              <w:spacing w:after="0"/>
              <w:jc w:val="left"/>
              <w:rPr>
                <w:sz w:val="20"/>
                <w:lang w:val="en-GB"/>
              </w:rPr>
            </w:pPr>
            <w:r w:rsidRPr="00404F21">
              <w:rPr>
                <w:sz w:val="20"/>
                <w:lang w:val="en-GB"/>
              </w:rPr>
              <w:t>Share of early leavers from education and training: gap between third</w:t>
            </w:r>
            <w:r>
              <w:rPr>
                <w:sz w:val="20"/>
                <w:lang w:val="en-GB"/>
              </w:rPr>
              <w:t>-</w:t>
            </w:r>
            <w:r w:rsidRPr="00404F21">
              <w:rPr>
                <w:sz w:val="20"/>
                <w:lang w:val="en-GB"/>
              </w:rPr>
              <w:t xml:space="preserve">country nationals and host-country nationals </w:t>
            </w:r>
            <w:r w:rsidRPr="00404F21">
              <w:rPr>
                <w:rFonts w:cs="Calibri"/>
                <w:sz w:val="20"/>
                <w:highlight w:val="yellow"/>
                <w:lang w:val="en-GB"/>
              </w:rPr>
              <w:t>[?]</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Percentage points</w:t>
            </w:r>
          </w:p>
        </w:tc>
        <w:tc>
          <w:tcPr>
            <w:tcW w:w="425"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tc>
        <w:tc>
          <w:tcPr>
            <w:tcW w:w="1701" w:type="dxa"/>
            <w:gridSpan w:val="2"/>
            <w:shd w:val="clear" w:color="auto" w:fill="auto"/>
            <w:vAlign w:val="center"/>
          </w:tcPr>
          <w:p w:rsidR="00A24E89" w:rsidRPr="00900643" w:rsidRDefault="00A24E89" w:rsidP="009C3333">
            <w:pPr>
              <w:spacing w:after="0"/>
              <w:jc w:val="center"/>
              <w:rPr>
                <w:sz w:val="20"/>
                <w:lang w:val="fr-BE"/>
              </w:rPr>
            </w:pPr>
            <w:r w:rsidRPr="00900643">
              <w:rPr>
                <w:rFonts w:ascii="Times New Roman" w:hAnsi="Times New Roman"/>
                <w:sz w:val="20"/>
                <w:lang w:val="fr-BE"/>
              </w:rPr>
              <w:t>Eurostat</w:t>
            </w:r>
          </w:p>
          <w:p w:rsidR="00A24E89" w:rsidRPr="00900643" w:rsidRDefault="00A24E89" w:rsidP="009C3333">
            <w:pPr>
              <w:spacing w:after="0"/>
              <w:jc w:val="center"/>
              <w:rPr>
                <w:sz w:val="16"/>
                <w:szCs w:val="16"/>
                <w:lang w:val="fr-BE"/>
              </w:rPr>
            </w:pPr>
            <w:r w:rsidRPr="00900643">
              <w:rPr>
                <w:rFonts w:ascii="Times New Roman" w:hAnsi="Times New Roman"/>
                <w:sz w:val="16"/>
                <w:szCs w:val="16"/>
                <w:lang w:val="fr-BE"/>
              </w:rPr>
              <w:t>(Labour Force Survey)</w:t>
            </w:r>
          </w:p>
          <w:p w:rsidR="00A24E89" w:rsidRPr="00900643" w:rsidRDefault="00A24E89" w:rsidP="009C3333">
            <w:pPr>
              <w:spacing w:after="0"/>
              <w:jc w:val="center"/>
              <w:rPr>
                <w:sz w:val="16"/>
                <w:szCs w:val="16"/>
                <w:lang w:val="fr-BE"/>
              </w:rPr>
            </w:pPr>
            <w:r w:rsidRPr="00900643">
              <w:rPr>
                <w:rFonts w:ascii="Times New Roman" w:hAnsi="Times New Roman"/>
                <w:sz w:val="16"/>
                <w:szCs w:val="16"/>
                <w:lang w:val="fr-BE"/>
              </w:rPr>
              <w:t>(edat_lfse_02)</w:t>
            </w:r>
          </w:p>
        </w:tc>
        <w:tc>
          <w:tcPr>
            <w:tcW w:w="942"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(2 decimals)</w:t>
            </w:r>
          </w:p>
        </w:tc>
        <w:tc>
          <w:tcPr>
            <w:tcW w:w="943"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(2 decimals)</w:t>
            </w:r>
          </w:p>
        </w:tc>
        <w:tc>
          <w:tcPr>
            <w:tcW w:w="942"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(2 decimals)</w:t>
            </w:r>
          </w:p>
        </w:tc>
        <w:tc>
          <w:tcPr>
            <w:tcW w:w="943"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(2 decimals)</w:t>
            </w:r>
          </w:p>
        </w:tc>
      </w:tr>
      <w:tr w:rsidR="00A24E89" w:rsidRPr="00404F21" w:rsidTr="009C3333">
        <w:tc>
          <w:tcPr>
            <w:tcW w:w="675" w:type="dxa"/>
            <w:shd w:val="clear" w:color="auto" w:fill="auto"/>
            <w:vAlign w:val="center"/>
          </w:tcPr>
          <w:p w:rsidR="00A24E89" w:rsidRPr="00404F21" w:rsidRDefault="00A24E89" w:rsidP="009C3333">
            <w:pPr>
              <w:spacing w:after="0"/>
              <w:jc w:val="center"/>
              <w:rPr>
                <w:sz w:val="20"/>
                <w:lang w:val="en-GB"/>
              </w:rPr>
            </w:pPr>
            <w:r w:rsidRPr="00404F21">
              <w:rPr>
                <w:sz w:val="20"/>
                <w:lang w:val="en-GB"/>
              </w:rPr>
              <w:t>SO2 I6</w:t>
            </w:r>
          </w:p>
        </w:tc>
        <w:tc>
          <w:tcPr>
            <w:tcW w:w="3119" w:type="dxa"/>
            <w:shd w:val="clear" w:color="auto" w:fill="auto"/>
            <w:vAlign w:val="center"/>
          </w:tcPr>
          <w:p w:rsidR="00A24E89" w:rsidRPr="00404F21" w:rsidRDefault="00A24E89" w:rsidP="009C3333">
            <w:pPr>
              <w:spacing w:after="0"/>
              <w:jc w:val="left"/>
              <w:rPr>
                <w:sz w:val="20"/>
                <w:lang w:val="en-GB"/>
              </w:rPr>
            </w:pPr>
            <w:r w:rsidRPr="00404F21">
              <w:rPr>
                <w:sz w:val="20"/>
                <w:lang w:val="en-GB"/>
              </w:rPr>
              <w:t>Share of 30 to 34-year-olds with tertiary education attainment: gap between third</w:t>
            </w:r>
            <w:r>
              <w:rPr>
                <w:sz w:val="20"/>
                <w:lang w:val="en-GB"/>
              </w:rPr>
              <w:t>-</w:t>
            </w:r>
            <w:r w:rsidRPr="00404F21">
              <w:rPr>
                <w:sz w:val="20"/>
                <w:lang w:val="en-GB"/>
              </w:rPr>
              <w:t xml:space="preserve">country nationals and host-country nationals </w:t>
            </w:r>
            <w:r w:rsidRPr="00404F21">
              <w:rPr>
                <w:rFonts w:cs="Calibri"/>
                <w:sz w:val="20"/>
                <w:highlight w:val="yellow"/>
                <w:lang w:val="en-GB"/>
              </w:rPr>
              <w:t>[?]</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Percentage points</w:t>
            </w:r>
          </w:p>
        </w:tc>
        <w:tc>
          <w:tcPr>
            <w:tcW w:w="425"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tc>
        <w:tc>
          <w:tcPr>
            <w:tcW w:w="1701" w:type="dxa"/>
            <w:gridSpan w:val="2"/>
            <w:shd w:val="clear" w:color="auto" w:fill="auto"/>
            <w:vAlign w:val="center"/>
          </w:tcPr>
          <w:p w:rsidR="00A24E89" w:rsidRPr="00404F21" w:rsidRDefault="00A24E89" w:rsidP="009C3333">
            <w:pPr>
              <w:spacing w:after="0"/>
              <w:jc w:val="center"/>
              <w:rPr>
                <w:rFonts w:cs="Calibri"/>
                <w:sz w:val="16"/>
                <w:szCs w:val="16"/>
                <w:lang w:val="en-GB"/>
              </w:rPr>
            </w:pPr>
            <w:r w:rsidRPr="00404F21">
              <w:rPr>
                <w:rFonts w:cs="Calibri"/>
                <w:sz w:val="20"/>
                <w:lang w:val="en-GB"/>
              </w:rPr>
              <w:t xml:space="preserve">Eurostat </w:t>
            </w:r>
            <w:r w:rsidRPr="00404F21">
              <w:rPr>
                <w:rFonts w:cs="Calibri"/>
                <w:sz w:val="16"/>
                <w:szCs w:val="16"/>
                <w:lang w:val="en-GB"/>
              </w:rPr>
              <w:t>(edat_lfs_9911)</w:t>
            </w:r>
          </w:p>
        </w:tc>
        <w:tc>
          <w:tcPr>
            <w:tcW w:w="942"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(2 decimals)</w:t>
            </w:r>
          </w:p>
        </w:tc>
        <w:tc>
          <w:tcPr>
            <w:tcW w:w="943"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(2 decimals)</w:t>
            </w:r>
          </w:p>
        </w:tc>
        <w:tc>
          <w:tcPr>
            <w:tcW w:w="942"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(2 decimals)</w:t>
            </w:r>
          </w:p>
        </w:tc>
        <w:tc>
          <w:tcPr>
            <w:tcW w:w="943"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(2 decimals)</w:t>
            </w:r>
          </w:p>
        </w:tc>
      </w:tr>
      <w:tr w:rsidR="00A24E89" w:rsidRPr="00404F21" w:rsidTr="009C3333">
        <w:tc>
          <w:tcPr>
            <w:tcW w:w="675"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SO2 I7</w:t>
            </w:r>
          </w:p>
        </w:tc>
        <w:tc>
          <w:tcPr>
            <w:tcW w:w="3119" w:type="dxa"/>
            <w:tcBorders>
              <w:bottom w:val="single" w:sz="4" w:space="0" w:color="auto"/>
            </w:tcBorders>
            <w:shd w:val="clear" w:color="auto" w:fill="auto"/>
            <w:vAlign w:val="center"/>
          </w:tcPr>
          <w:p w:rsidR="00A24E89" w:rsidRPr="00404F21" w:rsidRDefault="00A24E89" w:rsidP="009C3333">
            <w:pPr>
              <w:spacing w:after="0"/>
              <w:jc w:val="left"/>
              <w:rPr>
                <w:sz w:val="20"/>
                <w:lang w:val="en-GB"/>
              </w:rPr>
            </w:pPr>
            <w:r w:rsidRPr="00404F21">
              <w:rPr>
                <w:sz w:val="20"/>
                <w:lang w:val="en-GB"/>
              </w:rPr>
              <w:t xml:space="preserve">Share of population at risk of social poverty or social exclusion: gap between third-country nationals and host-country nationals </w:t>
            </w:r>
            <w:r w:rsidRPr="00404F21">
              <w:rPr>
                <w:rFonts w:cs="Calibri"/>
                <w:sz w:val="20"/>
                <w:highlight w:val="yellow"/>
                <w:lang w:val="en-GB"/>
              </w:rPr>
              <w:t>[?]</w:t>
            </w:r>
          </w:p>
        </w:tc>
        <w:tc>
          <w:tcPr>
            <w:tcW w:w="992"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Percentage points</w:t>
            </w:r>
          </w:p>
        </w:tc>
        <w:tc>
          <w:tcPr>
            <w:tcW w:w="425"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tc>
        <w:tc>
          <w:tcPr>
            <w:tcW w:w="1701" w:type="dxa"/>
            <w:gridSpan w:val="2"/>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Eurostat</w:t>
            </w:r>
          </w:p>
          <w:p w:rsidR="00A24E89" w:rsidRPr="00404F21" w:rsidRDefault="00A24E89" w:rsidP="009C3333">
            <w:pPr>
              <w:spacing w:after="0"/>
              <w:jc w:val="center"/>
              <w:rPr>
                <w:sz w:val="16"/>
                <w:szCs w:val="16"/>
                <w:lang w:val="en-GB"/>
              </w:rPr>
            </w:pPr>
            <w:r w:rsidRPr="00404F21">
              <w:rPr>
                <w:sz w:val="16"/>
                <w:szCs w:val="16"/>
                <w:lang w:val="en-GB"/>
              </w:rPr>
              <w:t>(Labour Force Survey)</w:t>
            </w:r>
          </w:p>
          <w:p w:rsidR="00A24E89" w:rsidRPr="00404F21" w:rsidRDefault="00A24E89" w:rsidP="009C3333">
            <w:pPr>
              <w:spacing w:after="0"/>
              <w:jc w:val="center"/>
              <w:rPr>
                <w:sz w:val="16"/>
                <w:szCs w:val="16"/>
                <w:lang w:val="en-GB"/>
              </w:rPr>
            </w:pPr>
            <w:r w:rsidRPr="00404F21">
              <w:rPr>
                <w:sz w:val="16"/>
                <w:szCs w:val="16"/>
                <w:lang w:val="en-GB"/>
              </w:rPr>
              <w:t>(ilc_peps05)</w:t>
            </w:r>
          </w:p>
        </w:tc>
        <w:tc>
          <w:tcPr>
            <w:tcW w:w="942"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(2 decimals)</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(2 decimals)</w:t>
            </w:r>
          </w:p>
        </w:tc>
        <w:tc>
          <w:tcPr>
            <w:tcW w:w="942"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(2 decimals)</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(2 decimals)</w:t>
            </w:r>
          </w:p>
        </w:tc>
      </w:tr>
      <w:tr w:rsidR="00A24E89" w:rsidRPr="00071E13" w:rsidTr="009C3333">
        <w:tc>
          <w:tcPr>
            <w:tcW w:w="10682" w:type="dxa"/>
            <w:gridSpan w:val="10"/>
            <w:tcBorders>
              <w:bottom w:val="single" w:sz="4" w:space="0" w:color="auto"/>
            </w:tcBorders>
            <w:shd w:val="clear" w:color="auto" w:fill="D9D9D9" w:themeFill="background1" w:themeFillShade="D9"/>
            <w:vAlign w:val="center"/>
          </w:tcPr>
          <w:p w:rsidR="00A24E89" w:rsidRPr="00404F21" w:rsidRDefault="00A24E89" w:rsidP="009C3333">
            <w:pPr>
              <w:spacing w:after="0"/>
              <w:rPr>
                <w:b/>
                <w:sz w:val="20"/>
                <w:lang w:val="en-GB"/>
              </w:rPr>
            </w:pPr>
            <w:r w:rsidRPr="00404F21">
              <w:rPr>
                <w:b/>
                <w:sz w:val="20"/>
                <w:lang w:val="en-GB"/>
              </w:rPr>
              <w:t>Specific Objective 3 – RETURN</w:t>
            </w:r>
          </w:p>
          <w:p w:rsidR="00A24E89" w:rsidRPr="00404F21" w:rsidRDefault="00A24E89" w:rsidP="009C3333">
            <w:pPr>
              <w:spacing w:after="0"/>
              <w:jc w:val="left"/>
              <w:rPr>
                <w:i/>
                <w:sz w:val="16"/>
                <w:szCs w:val="16"/>
                <w:lang w:val="en-GB"/>
              </w:rPr>
            </w:pPr>
            <w:r w:rsidRPr="00404F21">
              <w:rPr>
                <w:b/>
                <w:i/>
                <w:sz w:val="20"/>
                <w:lang w:val="en-GB"/>
              </w:rPr>
              <w:t>To enhance fair and effective return strategies in the Member States supporting the fight against illegal immigration with an emphasis on sustainability of return and effective readmission in the countries of origin and transit.</w:t>
            </w:r>
          </w:p>
        </w:tc>
      </w:tr>
      <w:tr w:rsidR="00A24E89" w:rsidRPr="00404F21" w:rsidTr="009C3333">
        <w:tc>
          <w:tcPr>
            <w:tcW w:w="10682" w:type="dxa"/>
            <w:gridSpan w:val="10"/>
            <w:shd w:val="clear" w:color="auto" w:fill="D9D9D9" w:themeFill="background1" w:themeFillShade="D9"/>
            <w:vAlign w:val="center"/>
          </w:tcPr>
          <w:p w:rsidR="00A24E89" w:rsidRPr="00404F21" w:rsidRDefault="00A24E89" w:rsidP="009C3333">
            <w:pPr>
              <w:spacing w:after="0"/>
              <w:jc w:val="left"/>
              <w:rPr>
                <w:sz w:val="16"/>
                <w:szCs w:val="16"/>
                <w:lang w:val="en-GB"/>
              </w:rPr>
            </w:pPr>
            <w:r w:rsidRPr="00404F21">
              <w:rPr>
                <w:b/>
                <w:sz w:val="20"/>
                <w:lang w:val="en-GB"/>
              </w:rPr>
              <w:t>SO3 - Result indicators</w:t>
            </w:r>
          </w:p>
        </w:tc>
      </w:tr>
      <w:tr w:rsidR="00A24E89" w:rsidRPr="00071E13" w:rsidTr="009C3333">
        <w:tc>
          <w:tcPr>
            <w:tcW w:w="675" w:type="dxa"/>
            <w:shd w:val="clear" w:color="auto" w:fill="auto"/>
            <w:vAlign w:val="center"/>
          </w:tcPr>
          <w:p w:rsidR="00A24E89" w:rsidRPr="00404F21" w:rsidRDefault="00A24E89" w:rsidP="009C3333">
            <w:pPr>
              <w:spacing w:after="0"/>
              <w:jc w:val="center"/>
              <w:rPr>
                <w:sz w:val="20"/>
                <w:lang w:val="en-GB"/>
              </w:rPr>
            </w:pPr>
            <w:r w:rsidRPr="00404F21">
              <w:rPr>
                <w:sz w:val="20"/>
                <w:lang w:val="en-GB"/>
              </w:rPr>
              <w:t>SO3 R1</w:t>
            </w:r>
          </w:p>
        </w:tc>
        <w:tc>
          <w:tcPr>
            <w:tcW w:w="3119" w:type="dxa"/>
            <w:shd w:val="clear" w:color="auto" w:fill="auto"/>
            <w:vAlign w:val="center"/>
          </w:tcPr>
          <w:p w:rsidR="00A24E89" w:rsidRPr="00404F21" w:rsidRDefault="00A24E89" w:rsidP="009C3333">
            <w:pPr>
              <w:spacing w:after="0"/>
              <w:jc w:val="left"/>
              <w:rPr>
                <w:sz w:val="20"/>
                <w:lang w:val="en-GB"/>
              </w:rPr>
            </w:pPr>
            <w:r w:rsidRPr="00404F21">
              <w:rPr>
                <w:sz w:val="20"/>
                <w:lang w:val="en-GB"/>
              </w:rPr>
              <w:t>Number of persons trained on return-related topics with the assistance of the Fund</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425" w:type="dxa"/>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701"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 xml:space="preserve">AIR </w:t>
            </w:r>
          </w:p>
          <w:p w:rsidR="00A24E89" w:rsidRPr="00404F21" w:rsidRDefault="00A24E89" w:rsidP="009C3333">
            <w:pPr>
              <w:spacing w:after="0"/>
              <w:jc w:val="center"/>
              <w:rPr>
                <w:sz w:val="16"/>
                <w:szCs w:val="16"/>
                <w:lang w:val="en-GB"/>
              </w:rPr>
            </w:pPr>
            <w:r w:rsidRPr="00404F21">
              <w:rPr>
                <w:sz w:val="16"/>
                <w:szCs w:val="16"/>
                <w:lang w:val="en-GB"/>
              </w:rPr>
              <w:t>(indicator SO3 C1)</w:t>
            </w:r>
          </w:p>
        </w:tc>
        <w:tc>
          <w:tcPr>
            <w:tcW w:w="942"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2"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shd w:val="clear" w:color="auto" w:fill="FFFF99"/>
            <w:vAlign w:val="center"/>
          </w:tcPr>
          <w:p w:rsidR="00A24E89" w:rsidRPr="00404F21" w:rsidRDefault="00A24E89" w:rsidP="009C3333">
            <w:pPr>
              <w:spacing w:after="0"/>
              <w:jc w:val="center"/>
              <w:rPr>
                <w:sz w:val="16"/>
                <w:szCs w:val="16"/>
                <w:u w:val="single"/>
                <w:lang w:val="en-GB"/>
              </w:rPr>
            </w:pPr>
            <w:r w:rsidRPr="00404F21">
              <w:rPr>
                <w:sz w:val="16"/>
                <w:szCs w:val="16"/>
                <w:u w:val="single"/>
                <w:lang w:val="en-GB"/>
              </w:rPr>
              <w:t>Estimation by MS</w:t>
            </w:r>
          </w:p>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6"/>
                <w:szCs w:val="16"/>
                <w:lang w:val="en-GB"/>
              </w:rPr>
            </w:pPr>
            <w:r w:rsidRPr="00404F21">
              <w:rPr>
                <w:sz w:val="12"/>
                <w:szCs w:val="12"/>
                <w:lang w:val="en-GB"/>
              </w:rPr>
              <w:t>(no decimal)</w:t>
            </w:r>
          </w:p>
        </w:tc>
      </w:tr>
      <w:tr w:rsidR="00A24E89" w:rsidRPr="00071E13" w:rsidTr="009C3333">
        <w:tc>
          <w:tcPr>
            <w:tcW w:w="675" w:type="dxa"/>
            <w:shd w:val="clear" w:color="auto" w:fill="auto"/>
            <w:vAlign w:val="center"/>
          </w:tcPr>
          <w:p w:rsidR="00A24E89" w:rsidRPr="00404F21" w:rsidRDefault="00A24E89" w:rsidP="009C3333">
            <w:pPr>
              <w:spacing w:after="0"/>
              <w:jc w:val="center"/>
              <w:rPr>
                <w:sz w:val="20"/>
                <w:lang w:val="en-GB"/>
              </w:rPr>
            </w:pPr>
            <w:r w:rsidRPr="00404F21">
              <w:rPr>
                <w:sz w:val="20"/>
                <w:lang w:val="en-GB"/>
              </w:rPr>
              <w:t>SO3 R2</w:t>
            </w:r>
          </w:p>
        </w:tc>
        <w:tc>
          <w:tcPr>
            <w:tcW w:w="3119" w:type="dxa"/>
            <w:shd w:val="clear" w:color="auto" w:fill="auto"/>
            <w:vAlign w:val="center"/>
          </w:tcPr>
          <w:p w:rsidR="00A24E89" w:rsidRPr="00404F21" w:rsidRDefault="00A24E89" w:rsidP="009C3333">
            <w:pPr>
              <w:spacing w:after="0"/>
              <w:jc w:val="left"/>
              <w:rPr>
                <w:sz w:val="20"/>
                <w:lang w:val="en-GB"/>
              </w:rPr>
            </w:pPr>
            <w:r w:rsidRPr="00404F21">
              <w:rPr>
                <w:sz w:val="20"/>
                <w:lang w:val="en-GB"/>
              </w:rPr>
              <w:t>Number of returnees who received pre or post return reintegration assistance co-financed by the Fund</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425" w:type="dxa"/>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701"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 xml:space="preserve">AIR </w:t>
            </w:r>
          </w:p>
          <w:p w:rsidR="00A24E89" w:rsidRPr="00404F21" w:rsidRDefault="00A24E89" w:rsidP="009C3333">
            <w:pPr>
              <w:spacing w:after="0"/>
              <w:jc w:val="center"/>
              <w:rPr>
                <w:sz w:val="16"/>
                <w:szCs w:val="16"/>
                <w:lang w:val="en-GB"/>
              </w:rPr>
            </w:pPr>
            <w:r w:rsidRPr="00404F21">
              <w:rPr>
                <w:sz w:val="16"/>
                <w:szCs w:val="16"/>
                <w:lang w:val="en-GB"/>
              </w:rPr>
              <w:t>(indicator SO3 C2)</w:t>
            </w:r>
          </w:p>
        </w:tc>
        <w:tc>
          <w:tcPr>
            <w:tcW w:w="942"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2"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shd w:val="clear" w:color="auto" w:fill="FFFF99"/>
            <w:vAlign w:val="center"/>
          </w:tcPr>
          <w:p w:rsidR="00A24E89" w:rsidRPr="00404F21" w:rsidRDefault="00A24E89" w:rsidP="009C3333">
            <w:pPr>
              <w:spacing w:after="0"/>
              <w:jc w:val="center"/>
              <w:rPr>
                <w:sz w:val="16"/>
                <w:szCs w:val="16"/>
                <w:u w:val="single"/>
                <w:lang w:val="en-GB"/>
              </w:rPr>
            </w:pPr>
            <w:r w:rsidRPr="00404F21">
              <w:rPr>
                <w:sz w:val="16"/>
                <w:szCs w:val="16"/>
                <w:u w:val="single"/>
                <w:lang w:val="en-GB"/>
              </w:rPr>
              <w:t>Estimation by MS</w:t>
            </w:r>
          </w:p>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6"/>
                <w:szCs w:val="16"/>
                <w:lang w:val="en-GB"/>
              </w:rPr>
            </w:pPr>
            <w:r w:rsidRPr="00404F21">
              <w:rPr>
                <w:sz w:val="12"/>
                <w:szCs w:val="12"/>
                <w:lang w:val="en-GB"/>
              </w:rPr>
              <w:t>(no decimal)</w:t>
            </w:r>
          </w:p>
        </w:tc>
      </w:tr>
      <w:tr w:rsidR="00A24E89" w:rsidRPr="00071E13" w:rsidTr="009C3333">
        <w:tc>
          <w:tcPr>
            <w:tcW w:w="675" w:type="dxa"/>
            <w:vMerge w:val="restart"/>
            <w:shd w:val="clear" w:color="auto" w:fill="auto"/>
            <w:vAlign w:val="center"/>
          </w:tcPr>
          <w:p w:rsidR="00A24E89" w:rsidRPr="00404F21" w:rsidRDefault="00A24E89" w:rsidP="009C3333">
            <w:pPr>
              <w:spacing w:after="0"/>
              <w:jc w:val="center"/>
              <w:rPr>
                <w:sz w:val="20"/>
                <w:lang w:val="en-GB"/>
              </w:rPr>
            </w:pPr>
            <w:r w:rsidRPr="00404F21">
              <w:rPr>
                <w:sz w:val="20"/>
                <w:lang w:val="en-GB"/>
              </w:rPr>
              <w:t>SO3 R3</w:t>
            </w:r>
          </w:p>
        </w:tc>
        <w:tc>
          <w:tcPr>
            <w:tcW w:w="3119" w:type="dxa"/>
            <w:shd w:val="clear" w:color="auto" w:fill="auto"/>
            <w:vAlign w:val="center"/>
          </w:tcPr>
          <w:p w:rsidR="00A24E89" w:rsidRPr="00404F21" w:rsidRDefault="00A24E89" w:rsidP="009C3333">
            <w:pPr>
              <w:spacing w:after="0"/>
              <w:jc w:val="left"/>
              <w:rPr>
                <w:sz w:val="20"/>
                <w:lang w:val="en-GB"/>
              </w:rPr>
            </w:pPr>
            <w:r w:rsidRPr="00404F21">
              <w:rPr>
                <w:i/>
                <w:color w:val="0000FF"/>
                <w:sz w:val="20"/>
                <w:lang w:val="en-GB"/>
              </w:rPr>
              <w:t xml:space="preserve">(a) </w:t>
            </w:r>
            <w:r w:rsidRPr="00404F21">
              <w:rPr>
                <w:sz w:val="20"/>
                <w:lang w:val="en-GB"/>
              </w:rPr>
              <w:t>persons who returned voluntarily</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425" w:type="dxa"/>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701"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 xml:space="preserve">AIR </w:t>
            </w:r>
          </w:p>
          <w:p w:rsidR="00A24E89" w:rsidRPr="00404F21" w:rsidRDefault="00A24E89" w:rsidP="009C3333">
            <w:pPr>
              <w:spacing w:after="0"/>
              <w:jc w:val="center"/>
              <w:rPr>
                <w:sz w:val="16"/>
                <w:szCs w:val="16"/>
                <w:lang w:val="en-GB"/>
              </w:rPr>
            </w:pPr>
            <w:r w:rsidRPr="00404F21">
              <w:rPr>
                <w:sz w:val="16"/>
                <w:szCs w:val="16"/>
                <w:lang w:val="en-GB"/>
              </w:rPr>
              <w:t>(indicator SO3 C3)</w:t>
            </w:r>
          </w:p>
        </w:tc>
        <w:tc>
          <w:tcPr>
            <w:tcW w:w="942"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2"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shd w:val="clear" w:color="auto" w:fill="FFFF99"/>
            <w:vAlign w:val="center"/>
          </w:tcPr>
          <w:p w:rsidR="00A24E89" w:rsidRPr="00404F21" w:rsidRDefault="00A24E89" w:rsidP="009C3333">
            <w:pPr>
              <w:spacing w:after="0"/>
              <w:jc w:val="center"/>
              <w:rPr>
                <w:sz w:val="16"/>
                <w:szCs w:val="16"/>
                <w:u w:val="single"/>
                <w:lang w:val="en-GB"/>
              </w:rPr>
            </w:pPr>
            <w:r w:rsidRPr="00404F21">
              <w:rPr>
                <w:sz w:val="16"/>
                <w:szCs w:val="16"/>
                <w:u w:val="single"/>
                <w:lang w:val="en-GB"/>
              </w:rPr>
              <w:t>Estimation by MS</w:t>
            </w:r>
          </w:p>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6"/>
                <w:szCs w:val="16"/>
                <w:lang w:val="en-GB"/>
              </w:rPr>
            </w:pPr>
            <w:r w:rsidRPr="00404F21">
              <w:rPr>
                <w:sz w:val="12"/>
                <w:szCs w:val="12"/>
                <w:lang w:val="en-GB"/>
              </w:rPr>
              <w:t>(no decimal)</w:t>
            </w:r>
          </w:p>
        </w:tc>
      </w:tr>
      <w:tr w:rsidR="00A24E89" w:rsidRPr="00071E13" w:rsidTr="009C3333">
        <w:tc>
          <w:tcPr>
            <w:tcW w:w="675" w:type="dxa"/>
            <w:vMerge/>
            <w:shd w:val="clear" w:color="auto" w:fill="auto"/>
            <w:vAlign w:val="center"/>
          </w:tcPr>
          <w:p w:rsidR="00A24E89" w:rsidRPr="00404F21" w:rsidRDefault="00A24E89" w:rsidP="009C3333">
            <w:pPr>
              <w:spacing w:after="0"/>
              <w:jc w:val="center"/>
              <w:rPr>
                <w:sz w:val="20"/>
                <w:lang w:val="en-GB"/>
              </w:rPr>
            </w:pPr>
          </w:p>
        </w:tc>
        <w:tc>
          <w:tcPr>
            <w:tcW w:w="3119" w:type="dxa"/>
            <w:shd w:val="clear" w:color="auto" w:fill="auto"/>
            <w:vAlign w:val="center"/>
          </w:tcPr>
          <w:p w:rsidR="00A24E89" w:rsidRPr="00404F21" w:rsidRDefault="00A24E89" w:rsidP="009C3333">
            <w:pPr>
              <w:spacing w:after="0"/>
              <w:jc w:val="left"/>
              <w:rPr>
                <w:sz w:val="20"/>
                <w:lang w:val="en-GB"/>
              </w:rPr>
            </w:pPr>
            <w:r w:rsidRPr="00404F21">
              <w:rPr>
                <w:i/>
                <w:color w:val="0000FF"/>
                <w:sz w:val="20"/>
                <w:lang w:val="en-GB"/>
              </w:rPr>
              <w:t xml:space="preserve">(b) </w:t>
            </w:r>
            <w:r w:rsidRPr="00404F21">
              <w:rPr>
                <w:sz w:val="20"/>
                <w:lang w:val="en-GB"/>
              </w:rPr>
              <w:t>and persons who were removed</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425" w:type="dxa"/>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701"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 xml:space="preserve">AIR </w:t>
            </w:r>
          </w:p>
          <w:p w:rsidR="00A24E89" w:rsidRPr="00404F21" w:rsidRDefault="00A24E89" w:rsidP="009C3333">
            <w:pPr>
              <w:spacing w:after="0"/>
              <w:jc w:val="center"/>
              <w:rPr>
                <w:sz w:val="16"/>
                <w:szCs w:val="16"/>
                <w:lang w:val="en-GB"/>
              </w:rPr>
            </w:pPr>
            <w:r w:rsidRPr="00404F21">
              <w:rPr>
                <w:sz w:val="16"/>
                <w:szCs w:val="16"/>
                <w:lang w:val="en-GB"/>
              </w:rPr>
              <w:t>(indicator SO3 C</w:t>
            </w:r>
            <w:r w:rsidR="00071E13">
              <w:rPr>
                <w:sz w:val="16"/>
                <w:szCs w:val="16"/>
                <w:lang w:val="en-GB"/>
              </w:rPr>
              <w:t>4</w:t>
            </w:r>
            <w:r w:rsidRPr="00404F21">
              <w:rPr>
                <w:sz w:val="16"/>
                <w:szCs w:val="16"/>
                <w:lang w:val="en-GB"/>
              </w:rPr>
              <w:t>)</w:t>
            </w:r>
          </w:p>
        </w:tc>
        <w:tc>
          <w:tcPr>
            <w:tcW w:w="942"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2"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shd w:val="clear" w:color="auto" w:fill="FFFF99"/>
            <w:vAlign w:val="center"/>
          </w:tcPr>
          <w:p w:rsidR="00A24E89" w:rsidRPr="00404F21" w:rsidRDefault="00A24E89" w:rsidP="009C3333">
            <w:pPr>
              <w:spacing w:after="0"/>
              <w:jc w:val="center"/>
              <w:rPr>
                <w:sz w:val="16"/>
                <w:szCs w:val="16"/>
                <w:u w:val="single"/>
                <w:lang w:val="en-GB"/>
              </w:rPr>
            </w:pPr>
            <w:r w:rsidRPr="00404F21">
              <w:rPr>
                <w:sz w:val="16"/>
                <w:szCs w:val="16"/>
                <w:u w:val="single"/>
                <w:lang w:val="en-GB"/>
              </w:rPr>
              <w:t>Estimation by MS</w:t>
            </w:r>
          </w:p>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6"/>
                <w:szCs w:val="16"/>
                <w:lang w:val="en-GB"/>
              </w:rPr>
            </w:pPr>
            <w:r w:rsidRPr="00404F21">
              <w:rPr>
                <w:sz w:val="12"/>
                <w:szCs w:val="12"/>
                <w:lang w:val="en-GB"/>
              </w:rPr>
              <w:t>(no decimal)</w:t>
            </w:r>
          </w:p>
        </w:tc>
      </w:tr>
      <w:tr w:rsidR="00A24E89" w:rsidRPr="00404F21" w:rsidTr="009C3333">
        <w:tc>
          <w:tcPr>
            <w:tcW w:w="675" w:type="dxa"/>
            <w:vMerge/>
            <w:shd w:val="clear" w:color="auto" w:fill="auto"/>
            <w:vAlign w:val="center"/>
          </w:tcPr>
          <w:p w:rsidR="00A24E89" w:rsidRPr="00404F21" w:rsidRDefault="00A24E89" w:rsidP="009C3333">
            <w:pPr>
              <w:spacing w:after="0"/>
              <w:jc w:val="center"/>
              <w:rPr>
                <w:sz w:val="20"/>
                <w:lang w:val="en-GB"/>
              </w:rPr>
            </w:pPr>
          </w:p>
        </w:tc>
        <w:tc>
          <w:tcPr>
            <w:tcW w:w="3119" w:type="dxa"/>
            <w:shd w:val="clear" w:color="auto" w:fill="auto"/>
            <w:vAlign w:val="center"/>
          </w:tcPr>
          <w:p w:rsidR="00A24E89" w:rsidRPr="00404F21" w:rsidRDefault="00A24E89" w:rsidP="009C3333">
            <w:pPr>
              <w:spacing w:after="0"/>
              <w:jc w:val="left"/>
              <w:rPr>
                <w:i/>
                <w:color w:val="0000FF"/>
                <w:sz w:val="20"/>
                <w:lang w:val="en-GB"/>
              </w:rPr>
            </w:pPr>
            <w:r w:rsidRPr="00404F21">
              <w:rPr>
                <w:sz w:val="20"/>
                <w:lang w:val="en-GB"/>
              </w:rPr>
              <w:t>Number of returnees whose return was co-financed by the Fund</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425" w:type="dxa"/>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701"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AIR</w:t>
            </w:r>
          </w:p>
        </w:tc>
        <w:tc>
          <w:tcPr>
            <w:tcW w:w="942" w:type="dxa"/>
            <w:shd w:val="clear" w:color="auto" w:fill="auto"/>
            <w:vAlign w:val="center"/>
          </w:tcPr>
          <w:p w:rsidR="00A24E89" w:rsidRPr="00404F21" w:rsidRDefault="00A24E89" w:rsidP="009C3333">
            <w:pPr>
              <w:spacing w:after="0"/>
              <w:jc w:val="center"/>
              <w:rPr>
                <w:color w:val="0000FF"/>
                <w:sz w:val="16"/>
                <w:szCs w:val="16"/>
                <w:lang w:val="en-GB"/>
              </w:rPr>
            </w:pPr>
            <w:r w:rsidRPr="00404F21">
              <w:rPr>
                <w:sz w:val="16"/>
                <w:szCs w:val="16"/>
                <w:u w:val="single"/>
                <w:lang w:val="en-GB"/>
              </w:rPr>
              <w:t>Generated</w:t>
            </w:r>
            <w:r w:rsidRPr="00404F21">
              <w:rPr>
                <w:sz w:val="16"/>
                <w:szCs w:val="16"/>
                <w:lang w:val="en-GB"/>
              </w:rPr>
              <w:t xml:space="preserve"> SO3 R3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u w:val="single"/>
                <w:lang w:val="en-GB"/>
              </w:rPr>
            </w:pPr>
            <w:r w:rsidRPr="00404F21">
              <w:rPr>
                <w:sz w:val="16"/>
                <w:szCs w:val="16"/>
                <w:lang w:val="en-GB"/>
              </w:rPr>
              <w:t xml:space="preserve">SO3 R3 </w:t>
            </w:r>
            <w:r w:rsidRPr="00404F21">
              <w:rPr>
                <w:color w:val="0000FF"/>
                <w:sz w:val="16"/>
                <w:szCs w:val="16"/>
                <w:lang w:val="en-GB"/>
              </w:rPr>
              <w:t>(b)</w:t>
            </w:r>
          </w:p>
        </w:tc>
        <w:tc>
          <w:tcPr>
            <w:tcW w:w="943" w:type="dxa"/>
            <w:shd w:val="clear" w:color="auto" w:fill="auto"/>
            <w:vAlign w:val="center"/>
          </w:tcPr>
          <w:p w:rsidR="00A24E89" w:rsidRPr="00404F21" w:rsidRDefault="00A24E89" w:rsidP="009C3333">
            <w:pPr>
              <w:spacing w:after="0"/>
              <w:jc w:val="center"/>
              <w:rPr>
                <w:color w:val="0000FF"/>
                <w:sz w:val="16"/>
                <w:szCs w:val="16"/>
                <w:lang w:val="en-GB"/>
              </w:rPr>
            </w:pPr>
            <w:r w:rsidRPr="00404F21">
              <w:rPr>
                <w:sz w:val="16"/>
                <w:szCs w:val="16"/>
                <w:u w:val="single"/>
                <w:lang w:val="en-GB"/>
              </w:rPr>
              <w:t>Generated</w:t>
            </w:r>
            <w:r w:rsidRPr="00404F21">
              <w:rPr>
                <w:sz w:val="16"/>
                <w:szCs w:val="16"/>
                <w:lang w:val="en-GB"/>
              </w:rPr>
              <w:t xml:space="preserve"> SO3 R3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u w:val="single"/>
                <w:lang w:val="en-GB"/>
              </w:rPr>
            </w:pPr>
            <w:r w:rsidRPr="00404F21">
              <w:rPr>
                <w:sz w:val="16"/>
                <w:szCs w:val="16"/>
                <w:lang w:val="en-GB"/>
              </w:rPr>
              <w:t xml:space="preserve">SO3 R3 </w:t>
            </w:r>
            <w:r w:rsidRPr="00404F21">
              <w:rPr>
                <w:color w:val="0000FF"/>
                <w:sz w:val="16"/>
                <w:szCs w:val="16"/>
                <w:lang w:val="en-GB"/>
              </w:rPr>
              <w:t>(b)</w:t>
            </w:r>
          </w:p>
        </w:tc>
        <w:tc>
          <w:tcPr>
            <w:tcW w:w="942" w:type="dxa"/>
            <w:shd w:val="clear" w:color="auto" w:fill="auto"/>
            <w:vAlign w:val="center"/>
          </w:tcPr>
          <w:p w:rsidR="00A24E89" w:rsidRPr="00404F21" w:rsidRDefault="00A24E89" w:rsidP="009C3333">
            <w:pPr>
              <w:spacing w:after="0"/>
              <w:jc w:val="center"/>
              <w:rPr>
                <w:color w:val="0000FF"/>
                <w:sz w:val="16"/>
                <w:szCs w:val="16"/>
                <w:lang w:val="en-GB"/>
              </w:rPr>
            </w:pPr>
            <w:r w:rsidRPr="00404F21">
              <w:rPr>
                <w:sz w:val="16"/>
                <w:szCs w:val="16"/>
                <w:u w:val="single"/>
                <w:lang w:val="en-GB"/>
              </w:rPr>
              <w:t>Generated</w:t>
            </w:r>
            <w:r w:rsidRPr="00404F21">
              <w:rPr>
                <w:sz w:val="16"/>
                <w:szCs w:val="16"/>
                <w:lang w:val="en-GB"/>
              </w:rPr>
              <w:t xml:space="preserve"> SO3 R3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u w:val="single"/>
                <w:lang w:val="en-GB"/>
              </w:rPr>
            </w:pPr>
            <w:r w:rsidRPr="00404F21">
              <w:rPr>
                <w:sz w:val="16"/>
                <w:szCs w:val="16"/>
                <w:lang w:val="en-GB"/>
              </w:rPr>
              <w:t xml:space="preserve">SO3 R3 </w:t>
            </w:r>
            <w:r w:rsidRPr="00404F21">
              <w:rPr>
                <w:color w:val="0000FF"/>
                <w:sz w:val="16"/>
                <w:szCs w:val="16"/>
                <w:lang w:val="en-GB"/>
              </w:rPr>
              <w:t>(b)</w:t>
            </w:r>
          </w:p>
        </w:tc>
        <w:tc>
          <w:tcPr>
            <w:tcW w:w="943" w:type="dxa"/>
            <w:shd w:val="clear" w:color="auto" w:fill="auto"/>
            <w:vAlign w:val="center"/>
          </w:tcPr>
          <w:p w:rsidR="00A24E89" w:rsidRPr="00404F21" w:rsidRDefault="00A24E89" w:rsidP="009C3333">
            <w:pPr>
              <w:spacing w:after="0"/>
              <w:jc w:val="center"/>
              <w:rPr>
                <w:color w:val="0000FF"/>
                <w:sz w:val="16"/>
                <w:szCs w:val="16"/>
                <w:lang w:val="en-GB"/>
              </w:rPr>
            </w:pPr>
            <w:r w:rsidRPr="00404F21">
              <w:rPr>
                <w:sz w:val="16"/>
                <w:szCs w:val="16"/>
                <w:u w:val="single"/>
                <w:lang w:val="en-GB"/>
              </w:rPr>
              <w:t>Generated</w:t>
            </w:r>
            <w:r w:rsidRPr="00404F21">
              <w:rPr>
                <w:sz w:val="16"/>
                <w:szCs w:val="16"/>
                <w:lang w:val="en-GB"/>
              </w:rPr>
              <w:t xml:space="preserve"> SO3 R3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u w:val="single"/>
                <w:lang w:val="en-GB"/>
              </w:rPr>
            </w:pPr>
            <w:r w:rsidRPr="00404F21">
              <w:rPr>
                <w:sz w:val="16"/>
                <w:szCs w:val="16"/>
                <w:lang w:val="en-GB"/>
              </w:rPr>
              <w:t xml:space="preserve">SO3 R3 </w:t>
            </w:r>
            <w:r w:rsidRPr="00404F21">
              <w:rPr>
                <w:color w:val="0000FF"/>
                <w:sz w:val="16"/>
                <w:szCs w:val="16"/>
                <w:lang w:val="en-GB"/>
              </w:rPr>
              <w:t>(b)</w:t>
            </w:r>
          </w:p>
        </w:tc>
      </w:tr>
      <w:tr w:rsidR="00A24E89" w:rsidRPr="00071E13" w:rsidTr="009C3333">
        <w:tc>
          <w:tcPr>
            <w:tcW w:w="675" w:type="dxa"/>
            <w:shd w:val="clear" w:color="auto" w:fill="auto"/>
            <w:vAlign w:val="center"/>
          </w:tcPr>
          <w:p w:rsidR="00A24E89" w:rsidRPr="00404F21" w:rsidRDefault="00A24E89" w:rsidP="009C3333">
            <w:pPr>
              <w:spacing w:after="0"/>
              <w:jc w:val="center"/>
              <w:rPr>
                <w:sz w:val="20"/>
                <w:lang w:val="en-GB"/>
              </w:rPr>
            </w:pPr>
            <w:r w:rsidRPr="00404F21">
              <w:rPr>
                <w:sz w:val="20"/>
                <w:lang w:val="en-GB"/>
              </w:rPr>
              <w:t>SO3 R4</w:t>
            </w:r>
          </w:p>
        </w:tc>
        <w:tc>
          <w:tcPr>
            <w:tcW w:w="3119" w:type="dxa"/>
            <w:shd w:val="clear" w:color="auto" w:fill="auto"/>
            <w:vAlign w:val="center"/>
          </w:tcPr>
          <w:p w:rsidR="00A24E89" w:rsidRPr="00404F21" w:rsidRDefault="00A24E89" w:rsidP="009C3333">
            <w:pPr>
              <w:spacing w:after="0"/>
              <w:jc w:val="left"/>
              <w:rPr>
                <w:sz w:val="20"/>
                <w:lang w:val="en-GB"/>
              </w:rPr>
            </w:pPr>
            <w:r w:rsidRPr="00404F21">
              <w:rPr>
                <w:sz w:val="20"/>
                <w:lang w:val="en-GB"/>
              </w:rPr>
              <w:t>Number of monitored removal operations co-financed by the Fund</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425" w:type="dxa"/>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701"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 xml:space="preserve">AIR </w:t>
            </w:r>
          </w:p>
          <w:p w:rsidR="00A24E89" w:rsidRPr="00404F21" w:rsidRDefault="00A24E89" w:rsidP="009C3333">
            <w:pPr>
              <w:spacing w:after="0"/>
              <w:jc w:val="center"/>
              <w:rPr>
                <w:sz w:val="16"/>
                <w:szCs w:val="16"/>
                <w:lang w:val="en-GB"/>
              </w:rPr>
            </w:pPr>
            <w:r w:rsidRPr="00404F21">
              <w:rPr>
                <w:sz w:val="16"/>
                <w:szCs w:val="16"/>
                <w:lang w:val="en-GB"/>
              </w:rPr>
              <w:t>(indicator SO3 C</w:t>
            </w:r>
            <w:r w:rsidR="00071E13">
              <w:rPr>
                <w:sz w:val="16"/>
                <w:szCs w:val="16"/>
                <w:lang w:val="en-GB"/>
              </w:rPr>
              <w:t>5</w:t>
            </w:r>
            <w:r w:rsidRPr="00404F21">
              <w:rPr>
                <w:sz w:val="16"/>
                <w:szCs w:val="16"/>
                <w:lang w:val="en-GB"/>
              </w:rPr>
              <w:t>)</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16"/>
                <w:szCs w:val="16"/>
                <w:u w:val="single"/>
                <w:lang w:val="en-GB"/>
              </w:rPr>
            </w:pPr>
            <w:r w:rsidRPr="00404F21">
              <w:rPr>
                <w:sz w:val="16"/>
                <w:szCs w:val="16"/>
                <w:u w:val="single"/>
                <w:lang w:val="en-GB"/>
              </w:rPr>
              <w:t>Estimation by MS</w:t>
            </w:r>
          </w:p>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6"/>
                <w:szCs w:val="16"/>
                <w:lang w:val="en-GB"/>
              </w:rPr>
            </w:pPr>
            <w:r w:rsidRPr="00404F21">
              <w:rPr>
                <w:sz w:val="12"/>
                <w:szCs w:val="12"/>
                <w:lang w:val="en-GB"/>
              </w:rPr>
              <w:t>(no decimal)</w:t>
            </w:r>
          </w:p>
        </w:tc>
      </w:tr>
      <w:tr w:rsidR="00A24E89" w:rsidRPr="00071E13" w:rsidTr="009C3333">
        <w:tc>
          <w:tcPr>
            <w:tcW w:w="675" w:type="dxa"/>
            <w:vMerge w:val="restart"/>
            <w:shd w:val="clear" w:color="auto" w:fill="auto"/>
            <w:vAlign w:val="center"/>
          </w:tcPr>
          <w:p w:rsidR="00A24E89" w:rsidRPr="00404F21" w:rsidRDefault="00A24E89" w:rsidP="009C3333">
            <w:pPr>
              <w:spacing w:after="0"/>
              <w:jc w:val="center"/>
              <w:rPr>
                <w:sz w:val="20"/>
                <w:lang w:val="en-GB"/>
              </w:rPr>
            </w:pPr>
            <w:r w:rsidRPr="00404F21">
              <w:rPr>
                <w:sz w:val="20"/>
                <w:lang w:val="en-GB"/>
              </w:rPr>
              <w:t>SO3 R5</w:t>
            </w:r>
          </w:p>
        </w:tc>
        <w:tc>
          <w:tcPr>
            <w:tcW w:w="3119" w:type="dxa"/>
            <w:shd w:val="clear" w:color="auto" w:fill="auto"/>
            <w:vAlign w:val="center"/>
          </w:tcPr>
          <w:p w:rsidR="00A24E89" w:rsidRPr="00404F21" w:rsidRDefault="00A24E89" w:rsidP="009C3333">
            <w:pPr>
              <w:spacing w:after="0"/>
              <w:jc w:val="left"/>
              <w:rPr>
                <w:i/>
                <w:sz w:val="20"/>
                <w:lang w:val="en-GB"/>
              </w:rPr>
            </w:pPr>
            <w:r w:rsidRPr="00404F21">
              <w:rPr>
                <w:i/>
                <w:color w:val="0000FF"/>
                <w:sz w:val="20"/>
                <w:lang w:val="en-GB"/>
              </w:rPr>
              <w:t xml:space="preserve">(a) </w:t>
            </w:r>
            <w:r w:rsidRPr="00404F21">
              <w:rPr>
                <w:i/>
                <w:sz w:val="20"/>
                <w:lang w:val="en-GB"/>
              </w:rPr>
              <w:t>Persons who were removed (and whose return was co-financed by the Fund)</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425"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701"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 xml:space="preserve">AIR </w:t>
            </w:r>
          </w:p>
          <w:p w:rsidR="00A24E89" w:rsidRPr="00404F21" w:rsidRDefault="00A24E89" w:rsidP="009C3333">
            <w:pPr>
              <w:spacing w:after="0"/>
              <w:jc w:val="center"/>
              <w:rPr>
                <w:sz w:val="16"/>
                <w:szCs w:val="16"/>
                <w:lang w:val="en-GB"/>
              </w:rPr>
            </w:pPr>
            <w:r w:rsidRPr="00404F21">
              <w:rPr>
                <w:sz w:val="16"/>
                <w:szCs w:val="16"/>
                <w:lang w:val="en-GB"/>
              </w:rPr>
              <w:t>(indicator SO3 C</w:t>
            </w:r>
            <w:r w:rsidR="00071E13">
              <w:rPr>
                <w:sz w:val="16"/>
                <w:szCs w:val="16"/>
                <w:lang w:val="en-GB"/>
              </w:rPr>
              <w:t>4</w:t>
            </w:r>
            <w:r w:rsidRPr="00404F21">
              <w:rPr>
                <w:sz w:val="16"/>
                <w:szCs w:val="16"/>
                <w:lang w:val="en-GB"/>
              </w:rPr>
              <w:t>)</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16"/>
                <w:szCs w:val="16"/>
                <w:u w:val="single"/>
                <w:lang w:val="en-GB"/>
              </w:rPr>
            </w:pPr>
            <w:r w:rsidRPr="00404F21">
              <w:rPr>
                <w:sz w:val="16"/>
                <w:szCs w:val="16"/>
                <w:u w:val="single"/>
                <w:lang w:val="en-GB"/>
              </w:rPr>
              <w:t>Estimation by MS</w:t>
            </w:r>
          </w:p>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6"/>
                <w:szCs w:val="16"/>
                <w:lang w:val="en-GB"/>
              </w:rPr>
            </w:pPr>
            <w:r w:rsidRPr="00404F21">
              <w:rPr>
                <w:sz w:val="12"/>
                <w:szCs w:val="12"/>
                <w:lang w:val="en-GB"/>
              </w:rPr>
              <w:t>(no decimal)</w:t>
            </w:r>
          </w:p>
        </w:tc>
      </w:tr>
      <w:tr w:rsidR="00A24E89" w:rsidRPr="00404F21" w:rsidTr="009C3333">
        <w:tc>
          <w:tcPr>
            <w:tcW w:w="675" w:type="dxa"/>
            <w:vMerge/>
            <w:shd w:val="clear" w:color="auto" w:fill="auto"/>
            <w:vAlign w:val="center"/>
          </w:tcPr>
          <w:p w:rsidR="00A24E89" w:rsidRPr="00404F21" w:rsidRDefault="00A24E89" w:rsidP="009C3333">
            <w:pPr>
              <w:spacing w:after="0"/>
              <w:jc w:val="center"/>
              <w:rPr>
                <w:sz w:val="20"/>
                <w:lang w:val="en-GB"/>
              </w:rPr>
            </w:pPr>
          </w:p>
        </w:tc>
        <w:tc>
          <w:tcPr>
            <w:tcW w:w="3119" w:type="dxa"/>
            <w:shd w:val="clear" w:color="auto" w:fill="auto"/>
            <w:vAlign w:val="center"/>
          </w:tcPr>
          <w:p w:rsidR="00A24E89" w:rsidRPr="00404F21" w:rsidRDefault="00A24E89" w:rsidP="009C3333">
            <w:pPr>
              <w:spacing w:after="0"/>
              <w:jc w:val="left"/>
              <w:rPr>
                <w:i/>
                <w:sz w:val="20"/>
                <w:lang w:val="en-GB"/>
              </w:rPr>
            </w:pPr>
            <w:r w:rsidRPr="00404F21">
              <w:rPr>
                <w:i/>
                <w:color w:val="0000FF"/>
                <w:sz w:val="20"/>
                <w:lang w:val="en-GB"/>
              </w:rPr>
              <w:t xml:space="preserve">(b) </w:t>
            </w:r>
            <w:r w:rsidRPr="00404F21">
              <w:rPr>
                <w:i/>
                <w:sz w:val="20"/>
                <w:lang w:val="en-GB"/>
              </w:rPr>
              <w:t xml:space="preserve">Total number of returns following an order to leave </w:t>
            </w:r>
            <w:r w:rsidRPr="00404F21">
              <w:rPr>
                <w:rFonts w:cs="Calibri"/>
                <w:i/>
                <w:sz w:val="20"/>
                <w:highlight w:val="yellow"/>
                <w:lang w:val="en-GB"/>
              </w:rPr>
              <w:t>[?]</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425"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tc>
        <w:tc>
          <w:tcPr>
            <w:tcW w:w="1701" w:type="dxa"/>
            <w:gridSpan w:val="2"/>
            <w:shd w:val="clear" w:color="auto" w:fill="auto"/>
            <w:vAlign w:val="center"/>
          </w:tcPr>
          <w:p w:rsidR="00A24E89" w:rsidRPr="00404F21" w:rsidRDefault="00A24E89" w:rsidP="009C3333">
            <w:pPr>
              <w:spacing w:after="0"/>
              <w:jc w:val="center"/>
              <w:rPr>
                <w:sz w:val="16"/>
                <w:szCs w:val="16"/>
                <w:lang w:val="en-GB"/>
              </w:rPr>
            </w:pPr>
            <w:r w:rsidRPr="00404F21">
              <w:rPr>
                <w:sz w:val="20"/>
                <w:lang w:val="en-GB"/>
              </w:rPr>
              <w:t xml:space="preserve">Eurostat </w:t>
            </w:r>
            <w:r w:rsidRPr="00404F21">
              <w:rPr>
                <w:sz w:val="16"/>
                <w:szCs w:val="16"/>
                <w:lang w:val="en-GB"/>
              </w:rPr>
              <w:t>(migr_eirtn)</w:t>
            </w:r>
          </w:p>
        </w:tc>
        <w:tc>
          <w:tcPr>
            <w:tcW w:w="942"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2"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r>
      <w:tr w:rsidR="00A24E89" w:rsidRPr="00404F21" w:rsidTr="009C3333">
        <w:tc>
          <w:tcPr>
            <w:tcW w:w="675" w:type="dxa"/>
            <w:vMerge/>
            <w:shd w:val="clear" w:color="auto" w:fill="auto"/>
            <w:vAlign w:val="center"/>
          </w:tcPr>
          <w:p w:rsidR="00A24E89" w:rsidRPr="00404F21" w:rsidRDefault="00A24E89" w:rsidP="009C3333">
            <w:pPr>
              <w:spacing w:after="0"/>
              <w:jc w:val="center"/>
              <w:rPr>
                <w:sz w:val="20"/>
                <w:lang w:val="en-GB"/>
              </w:rPr>
            </w:pPr>
          </w:p>
        </w:tc>
        <w:tc>
          <w:tcPr>
            <w:tcW w:w="3119" w:type="dxa"/>
            <w:shd w:val="clear" w:color="auto" w:fill="auto"/>
            <w:vAlign w:val="center"/>
          </w:tcPr>
          <w:p w:rsidR="00A24E89" w:rsidRPr="00404F21" w:rsidRDefault="00A24E89" w:rsidP="009C3333">
            <w:pPr>
              <w:spacing w:after="0"/>
              <w:jc w:val="left"/>
              <w:rPr>
                <w:sz w:val="20"/>
                <w:lang w:val="en-GB"/>
              </w:rPr>
            </w:pPr>
            <w:r w:rsidRPr="00404F21">
              <w:rPr>
                <w:sz w:val="20"/>
                <w:lang w:val="en-GB"/>
              </w:rPr>
              <w:t>Number of removals supported by the Fund, as compared to the total number of returns following an order to leave</w:t>
            </w:r>
          </w:p>
        </w:tc>
        <w:tc>
          <w:tcPr>
            <w:tcW w:w="992" w:type="dxa"/>
            <w:shd w:val="clear" w:color="auto" w:fill="auto"/>
            <w:vAlign w:val="center"/>
          </w:tcPr>
          <w:p w:rsidR="00A24E89" w:rsidRPr="00404F21" w:rsidRDefault="00A24E89" w:rsidP="009C3333">
            <w:pPr>
              <w:spacing w:after="0"/>
              <w:jc w:val="center"/>
              <w:rPr>
                <w:sz w:val="20"/>
                <w:highlight w:val="cyan"/>
                <w:lang w:val="en-GB"/>
              </w:rPr>
            </w:pPr>
            <w:r w:rsidRPr="00404F21">
              <w:rPr>
                <w:sz w:val="20"/>
                <w:lang w:val="en-GB"/>
              </w:rPr>
              <w:t>Ratio</w:t>
            </w:r>
          </w:p>
        </w:tc>
        <w:tc>
          <w:tcPr>
            <w:tcW w:w="425" w:type="dxa"/>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701" w:type="dxa"/>
            <w:gridSpan w:val="2"/>
            <w:shd w:val="clear" w:color="auto" w:fill="auto"/>
            <w:vAlign w:val="center"/>
          </w:tcPr>
          <w:p w:rsidR="00A24E89" w:rsidRPr="00404F21" w:rsidRDefault="00A24E89" w:rsidP="009C3333">
            <w:pPr>
              <w:spacing w:after="0"/>
              <w:jc w:val="center"/>
              <w:rPr>
                <w:sz w:val="20"/>
                <w:highlight w:val="cyan"/>
                <w:lang w:val="en-GB"/>
              </w:rPr>
            </w:pPr>
            <w:r w:rsidRPr="00404F21">
              <w:rPr>
                <w:sz w:val="20"/>
                <w:lang w:val="en-GB"/>
              </w:rPr>
              <w:t>/</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p>
          <w:p w:rsidR="00A24E89" w:rsidRPr="00404F21" w:rsidRDefault="00A24E89" w:rsidP="009C3333">
            <w:pPr>
              <w:spacing w:after="0"/>
              <w:jc w:val="center"/>
              <w:rPr>
                <w:color w:val="0000FF"/>
                <w:sz w:val="16"/>
                <w:szCs w:val="16"/>
                <w:lang w:val="en-GB"/>
              </w:rPr>
            </w:pPr>
            <w:r w:rsidRPr="00404F21">
              <w:rPr>
                <w:sz w:val="16"/>
                <w:szCs w:val="16"/>
                <w:lang w:val="en-GB"/>
              </w:rPr>
              <w:t xml:space="preserve">SO3 R5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SO3 R5 </w:t>
            </w:r>
            <w:r w:rsidRPr="00404F21">
              <w:rPr>
                <w:color w:val="0000FF"/>
                <w:sz w:val="16"/>
                <w:szCs w:val="16"/>
                <w:lang w:val="en-GB"/>
              </w:rPr>
              <w:t>(b)</w:t>
            </w:r>
          </w:p>
        </w:tc>
        <w:tc>
          <w:tcPr>
            <w:tcW w:w="943"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p>
          <w:p w:rsidR="00A24E89" w:rsidRPr="00404F21" w:rsidRDefault="00A24E89" w:rsidP="009C3333">
            <w:pPr>
              <w:spacing w:after="0"/>
              <w:jc w:val="center"/>
              <w:rPr>
                <w:color w:val="0000FF"/>
                <w:sz w:val="16"/>
                <w:szCs w:val="16"/>
                <w:lang w:val="en-GB"/>
              </w:rPr>
            </w:pPr>
            <w:r w:rsidRPr="00404F21">
              <w:rPr>
                <w:sz w:val="16"/>
                <w:szCs w:val="16"/>
                <w:lang w:val="en-GB"/>
              </w:rPr>
              <w:t xml:space="preserve">SO3 R5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SO3 R5 </w:t>
            </w:r>
            <w:r w:rsidRPr="00404F21">
              <w:rPr>
                <w:color w:val="0000FF"/>
                <w:sz w:val="16"/>
                <w:szCs w:val="16"/>
                <w:lang w:val="en-GB"/>
              </w:rPr>
              <w:t>(b)</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p>
          <w:p w:rsidR="00A24E89" w:rsidRPr="00404F21" w:rsidRDefault="00A24E89" w:rsidP="009C3333">
            <w:pPr>
              <w:spacing w:after="0"/>
              <w:jc w:val="center"/>
              <w:rPr>
                <w:color w:val="0000FF"/>
                <w:sz w:val="16"/>
                <w:szCs w:val="16"/>
                <w:lang w:val="en-GB"/>
              </w:rPr>
            </w:pPr>
            <w:r w:rsidRPr="00404F21">
              <w:rPr>
                <w:sz w:val="16"/>
                <w:szCs w:val="16"/>
                <w:lang w:val="en-GB"/>
              </w:rPr>
              <w:t xml:space="preserve">SO3 R5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SO3 R5 </w:t>
            </w:r>
            <w:r w:rsidRPr="00404F21">
              <w:rPr>
                <w:color w:val="0000FF"/>
                <w:sz w:val="16"/>
                <w:szCs w:val="16"/>
                <w:lang w:val="en-GB"/>
              </w:rPr>
              <w:t>(b)</w:t>
            </w:r>
          </w:p>
        </w:tc>
        <w:tc>
          <w:tcPr>
            <w:tcW w:w="943"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p>
          <w:p w:rsidR="00A24E89" w:rsidRPr="00404F21" w:rsidRDefault="00A24E89" w:rsidP="009C3333">
            <w:pPr>
              <w:spacing w:after="0"/>
              <w:jc w:val="center"/>
              <w:rPr>
                <w:color w:val="0000FF"/>
                <w:sz w:val="16"/>
                <w:szCs w:val="16"/>
                <w:lang w:val="en-GB"/>
              </w:rPr>
            </w:pPr>
            <w:r w:rsidRPr="00404F21">
              <w:rPr>
                <w:sz w:val="16"/>
                <w:szCs w:val="16"/>
                <w:lang w:val="en-GB"/>
              </w:rPr>
              <w:t xml:space="preserve">SO3 R5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SO3 R5 </w:t>
            </w:r>
            <w:r w:rsidRPr="00404F21">
              <w:rPr>
                <w:color w:val="0000FF"/>
                <w:sz w:val="16"/>
                <w:szCs w:val="16"/>
                <w:lang w:val="en-GB"/>
              </w:rPr>
              <w:t>(b)</w:t>
            </w:r>
          </w:p>
        </w:tc>
      </w:tr>
      <w:tr w:rsidR="00A24E89" w:rsidRPr="00404F21" w:rsidTr="009C3333">
        <w:tc>
          <w:tcPr>
            <w:tcW w:w="675" w:type="dxa"/>
            <w:vMerge w:val="restart"/>
            <w:shd w:val="clear" w:color="auto" w:fill="auto"/>
            <w:vAlign w:val="center"/>
          </w:tcPr>
          <w:p w:rsidR="00A24E89" w:rsidRPr="00404F21" w:rsidRDefault="00A24E89" w:rsidP="009C3333">
            <w:pPr>
              <w:spacing w:after="0"/>
              <w:jc w:val="center"/>
              <w:rPr>
                <w:sz w:val="20"/>
                <w:lang w:val="en-GB"/>
              </w:rPr>
            </w:pPr>
            <w:r w:rsidRPr="00404F21">
              <w:rPr>
                <w:sz w:val="20"/>
                <w:lang w:val="en-GB"/>
              </w:rPr>
              <w:t>S03 R6</w:t>
            </w:r>
          </w:p>
        </w:tc>
        <w:tc>
          <w:tcPr>
            <w:tcW w:w="3119" w:type="dxa"/>
            <w:shd w:val="clear" w:color="auto" w:fill="auto"/>
            <w:vAlign w:val="center"/>
          </w:tcPr>
          <w:p w:rsidR="00A24E89" w:rsidRPr="00404F21" w:rsidRDefault="00A24E89" w:rsidP="009C3333">
            <w:pPr>
              <w:spacing w:after="0"/>
              <w:jc w:val="left"/>
              <w:rPr>
                <w:i/>
                <w:sz w:val="20"/>
                <w:lang w:val="en-GB"/>
              </w:rPr>
            </w:pPr>
            <w:r w:rsidRPr="00404F21">
              <w:rPr>
                <w:i/>
                <w:color w:val="0000FF"/>
                <w:sz w:val="20"/>
                <w:lang w:val="en-GB"/>
              </w:rPr>
              <w:t xml:space="preserve">(a) </w:t>
            </w:r>
            <w:r w:rsidRPr="00404F21">
              <w:rPr>
                <w:i/>
                <w:sz w:val="20"/>
                <w:lang w:val="en-GB"/>
              </w:rPr>
              <w:t xml:space="preserve">Number of persons returned in the framework of joint return operations </w:t>
            </w:r>
            <w:r w:rsidRPr="00404F21">
              <w:rPr>
                <w:i/>
                <w:sz w:val="16"/>
                <w:szCs w:val="16"/>
                <w:lang w:val="en-GB"/>
              </w:rPr>
              <w:t xml:space="preserve">(assisted-voluntary and forced) </w:t>
            </w:r>
            <w:r w:rsidRPr="00404F21">
              <w:rPr>
                <w:i/>
                <w:sz w:val="20"/>
                <w:lang w:val="en-GB"/>
              </w:rPr>
              <w:t xml:space="preserve">supported by the Fund </w:t>
            </w:r>
            <w:r w:rsidRPr="00404F21">
              <w:rPr>
                <w:rFonts w:cs="Calibri"/>
                <w:i/>
                <w:sz w:val="20"/>
                <w:highlight w:val="yellow"/>
                <w:lang w:val="en-GB"/>
              </w:rPr>
              <w:t>[?]</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425" w:type="dxa"/>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701"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Project Reporting</w:t>
            </w:r>
          </w:p>
        </w:tc>
        <w:tc>
          <w:tcPr>
            <w:tcW w:w="942"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2"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r>
      <w:tr w:rsidR="00A24E89" w:rsidRPr="00404F21" w:rsidTr="009C3333">
        <w:tc>
          <w:tcPr>
            <w:tcW w:w="675" w:type="dxa"/>
            <w:vMerge/>
            <w:shd w:val="clear" w:color="auto" w:fill="auto"/>
            <w:vAlign w:val="center"/>
          </w:tcPr>
          <w:p w:rsidR="00A24E89" w:rsidRPr="00404F21" w:rsidRDefault="00A24E89" w:rsidP="009C3333">
            <w:pPr>
              <w:spacing w:after="0"/>
              <w:jc w:val="center"/>
              <w:rPr>
                <w:sz w:val="20"/>
                <w:lang w:val="en-GB"/>
              </w:rPr>
            </w:pPr>
          </w:p>
        </w:tc>
        <w:tc>
          <w:tcPr>
            <w:tcW w:w="3119" w:type="dxa"/>
            <w:tcBorders>
              <w:bottom w:val="single" w:sz="4" w:space="0" w:color="auto"/>
            </w:tcBorders>
            <w:shd w:val="clear" w:color="auto" w:fill="auto"/>
            <w:vAlign w:val="center"/>
          </w:tcPr>
          <w:p w:rsidR="00A24E89" w:rsidRPr="00404F21" w:rsidRDefault="00A24E89" w:rsidP="009C3333">
            <w:pPr>
              <w:spacing w:after="0"/>
              <w:jc w:val="left"/>
              <w:rPr>
                <w:i/>
                <w:sz w:val="20"/>
                <w:lang w:val="en-GB"/>
              </w:rPr>
            </w:pPr>
            <w:r w:rsidRPr="00404F21">
              <w:rPr>
                <w:i/>
                <w:color w:val="0000FF"/>
                <w:sz w:val="20"/>
                <w:lang w:val="en-GB"/>
              </w:rPr>
              <w:t xml:space="preserve">(b) </w:t>
            </w:r>
            <w:r w:rsidRPr="00404F21">
              <w:rPr>
                <w:sz w:val="20"/>
                <w:lang w:val="en-GB"/>
              </w:rPr>
              <w:t>Number of returnees whose return was co-financed by the Fund</w:t>
            </w:r>
          </w:p>
        </w:tc>
        <w:tc>
          <w:tcPr>
            <w:tcW w:w="992"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425"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701" w:type="dxa"/>
            <w:gridSpan w:val="2"/>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AIR</w:t>
            </w:r>
          </w:p>
        </w:tc>
        <w:tc>
          <w:tcPr>
            <w:tcW w:w="942" w:type="dxa"/>
            <w:shd w:val="clear" w:color="auto" w:fill="auto"/>
            <w:vAlign w:val="center"/>
          </w:tcPr>
          <w:p w:rsidR="00A24E89" w:rsidRPr="00404F21" w:rsidRDefault="00A24E89" w:rsidP="009C3333">
            <w:pPr>
              <w:spacing w:after="0"/>
              <w:jc w:val="center"/>
              <w:rPr>
                <w:color w:val="0000FF"/>
                <w:sz w:val="16"/>
                <w:szCs w:val="16"/>
                <w:lang w:val="en-GB"/>
              </w:rPr>
            </w:pPr>
            <w:r w:rsidRPr="00404F21">
              <w:rPr>
                <w:sz w:val="16"/>
                <w:szCs w:val="16"/>
                <w:u w:val="single"/>
                <w:lang w:val="en-GB"/>
              </w:rPr>
              <w:t>Generated</w:t>
            </w:r>
            <w:r w:rsidRPr="00404F21">
              <w:rPr>
                <w:sz w:val="16"/>
                <w:szCs w:val="16"/>
                <w:lang w:val="en-GB"/>
              </w:rPr>
              <w:t xml:space="preserve"> SO3 R3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SO3 R3 </w:t>
            </w:r>
            <w:r w:rsidRPr="00404F21">
              <w:rPr>
                <w:color w:val="0000FF"/>
                <w:sz w:val="16"/>
                <w:szCs w:val="16"/>
                <w:lang w:val="en-GB"/>
              </w:rPr>
              <w:t>(b)</w:t>
            </w:r>
          </w:p>
        </w:tc>
        <w:tc>
          <w:tcPr>
            <w:tcW w:w="943" w:type="dxa"/>
            <w:shd w:val="clear" w:color="auto" w:fill="auto"/>
            <w:vAlign w:val="center"/>
          </w:tcPr>
          <w:p w:rsidR="00A24E89" w:rsidRPr="00404F21" w:rsidRDefault="00A24E89" w:rsidP="009C3333">
            <w:pPr>
              <w:spacing w:after="0"/>
              <w:jc w:val="center"/>
              <w:rPr>
                <w:color w:val="0000FF"/>
                <w:sz w:val="16"/>
                <w:szCs w:val="16"/>
                <w:lang w:val="en-GB"/>
              </w:rPr>
            </w:pPr>
            <w:r w:rsidRPr="00404F21">
              <w:rPr>
                <w:sz w:val="16"/>
                <w:szCs w:val="16"/>
                <w:u w:val="single"/>
                <w:lang w:val="en-GB"/>
              </w:rPr>
              <w:t>Generated</w:t>
            </w:r>
            <w:r w:rsidRPr="00404F21">
              <w:rPr>
                <w:sz w:val="16"/>
                <w:szCs w:val="16"/>
                <w:lang w:val="en-GB"/>
              </w:rPr>
              <w:t xml:space="preserve"> SO3 R3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SO3 R3 </w:t>
            </w:r>
            <w:r w:rsidRPr="00404F21">
              <w:rPr>
                <w:color w:val="0000FF"/>
                <w:sz w:val="16"/>
                <w:szCs w:val="16"/>
                <w:lang w:val="en-GB"/>
              </w:rPr>
              <w:t>(b)</w:t>
            </w:r>
          </w:p>
        </w:tc>
        <w:tc>
          <w:tcPr>
            <w:tcW w:w="942" w:type="dxa"/>
            <w:shd w:val="clear" w:color="auto" w:fill="auto"/>
            <w:vAlign w:val="center"/>
          </w:tcPr>
          <w:p w:rsidR="00A24E89" w:rsidRPr="00404F21" w:rsidRDefault="00A24E89" w:rsidP="009C3333">
            <w:pPr>
              <w:spacing w:after="0"/>
              <w:jc w:val="center"/>
              <w:rPr>
                <w:color w:val="0000FF"/>
                <w:sz w:val="16"/>
                <w:szCs w:val="16"/>
                <w:lang w:val="en-GB"/>
              </w:rPr>
            </w:pPr>
            <w:r w:rsidRPr="00404F21">
              <w:rPr>
                <w:sz w:val="16"/>
                <w:szCs w:val="16"/>
                <w:u w:val="single"/>
                <w:lang w:val="en-GB"/>
              </w:rPr>
              <w:t>Generated</w:t>
            </w:r>
            <w:r w:rsidRPr="00404F21">
              <w:rPr>
                <w:sz w:val="16"/>
                <w:szCs w:val="16"/>
                <w:lang w:val="en-GB"/>
              </w:rPr>
              <w:t xml:space="preserve"> SO3 R3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SO3 R3 </w:t>
            </w:r>
            <w:r w:rsidRPr="00404F21">
              <w:rPr>
                <w:color w:val="0000FF"/>
                <w:sz w:val="16"/>
                <w:szCs w:val="16"/>
                <w:lang w:val="en-GB"/>
              </w:rPr>
              <w:t>(b)</w:t>
            </w:r>
          </w:p>
        </w:tc>
        <w:tc>
          <w:tcPr>
            <w:tcW w:w="943" w:type="dxa"/>
            <w:shd w:val="clear" w:color="auto" w:fill="auto"/>
            <w:vAlign w:val="center"/>
          </w:tcPr>
          <w:p w:rsidR="00A24E89" w:rsidRPr="00404F21" w:rsidRDefault="00A24E89" w:rsidP="009C3333">
            <w:pPr>
              <w:spacing w:after="0"/>
              <w:jc w:val="center"/>
              <w:rPr>
                <w:color w:val="0000FF"/>
                <w:sz w:val="16"/>
                <w:szCs w:val="16"/>
                <w:lang w:val="en-GB"/>
              </w:rPr>
            </w:pPr>
            <w:r w:rsidRPr="00404F21">
              <w:rPr>
                <w:sz w:val="16"/>
                <w:szCs w:val="16"/>
                <w:u w:val="single"/>
                <w:lang w:val="en-GB"/>
              </w:rPr>
              <w:t>Generated</w:t>
            </w:r>
            <w:r w:rsidRPr="00404F21">
              <w:rPr>
                <w:sz w:val="16"/>
                <w:szCs w:val="16"/>
                <w:lang w:val="en-GB"/>
              </w:rPr>
              <w:t xml:space="preserve"> SO3 R3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SO3 R3 </w:t>
            </w:r>
            <w:r w:rsidRPr="00404F21">
              <w:rPr>
                <w:color w:val="0000FF"/>
                <w:sz w:val="16"/>
                <w:szCs w:val="16"/>
                <w:lang w:val="en-GB"/>
              </w:rPr>
              <w:t>(b)</w:t>
            </w:r>
          </w:p>
        </w:tc>
      </w:tr>
      <w:tr w:rsidR="00A24E89" w:rsidRPr="00404F21" w:rsidTr="009C3333">
        <w:tc>
          <w:tcPr>
            <w:tcW w:w="675" w:type="dxa"/>
            <w:vMerge/>
            <w:tcBorders>
              <w:bottom w:val="single" w:sz="4" w:space="0" w:color="auto"/>
            </w:tcBorders>
            <w:shd w:val="clear" w:color="auto" w:fill="D9D9D9" w:themeFill="background1" w:themeFillShade="D9"/>
            <w:vAlign w:val="center"/>
          </w:tcPr>
          <w:p w:rsidR="00A24E89" w:rsidRPr="00404F21" w:rsidRDefault="00A24E89" w:rsidP="009C3333">
            <w:pPr>
              <w:spacing w:after="0"/>
              <w:jc w:val="center"/>
              <w:rPr>
                <w:sz w:val="20"/>
                <w:lang w:val="en-GB"/>
              </w:rPr>
            </w:pPr>
          </w:p>
        </w:tc>
        <w:tc>
          <w:tcPr>
            <w:tcW w:w="3119" w:type="dxa"/>
            <w:tcBorders>
              <w:bottom w:val="single" w:sz="4" w:space="0" w:color="auto"/>
            </w:tcBorders>
            <w:shd w:val="clear" w:color="auto" w:fill="auto"/>
            <w:vAlign w:val="center"/>
          </w:tcPr>
          <w:p w:rsidR="00A24E89" w:rsidRPr="00404F21" w:rsidRDefault="00A24E89" w:rsidP="009C3333">
            <w:pPr>
              <w:spacing w:after="0"/>
              <w:jc w:val="left"/>
              <w:rPr>
                <w:sz w:val="20"/>
                <w:lang w:val="en-GB"/>
              </w:rPr>
            </w:pPr>
            <w:r w:rsidRPr="00404F21">
              <w:rPr>
                <w:sz w:val="20"/>
                <w:lang w:val="en-GB"/>
              </w:rPr>
              <w:t>Number of persons returned in the framework of the joint return operations supported by the Fund as compared to the total number of returns supported by the Fund</w:t>
            </w:r>
          </w:p>
        </w:tc>
        <w:tc>
          <w:tcPr>
            <w:tcW w:w="992"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Ratio</w:t>
            </w:r>
          </w:p>
        </w:tc>
        <w:tc>
          <w:tcPr>
            <w:tcW w:w="425"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701" w:type="dxa"/>
            <w:gridSpan w:val="2"/>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w:t>
            </w:r>
          </w:p>
        </w:tc>
        <w:tc>
          <w:tcPr>
            <w:tcW w:w="942"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p>
          <w:p w:rsidR="00A24E89" w:rsidRPr="00404F21" w:rsidRDefault="00A24E89" w:rsidP="009C3333">
            <w:pPr>
              <w:spacing w:after="0"/>
              <w:jc w:val="center"/>
              <w:rPr>
                <w:color w:val="0000FF"/>
                <w:sz w:val="16"/>
                <w:szCs w:val="16"/>
                <w:lang w:val="en-GB"/>
              </w:rPr>
            </w:pPr>
            <w:r w:rsidRPr="00404F21">
              <w:rPr>
                <w:sz w:val="16"/>
                <w:szCs w:val="16"/>
                <w:lang w:val="en-GB"/>
              </w:rPr>
              <w:t xml:space="preserve">SO3 R6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SO3 R6 </w:t>
            </w:r>
            <w:r w:rsidRPr="00404F21">
              <w:rPr>
                <w:color w:val="0000FF"/>
                <w:sz w:val="16"/>
                <w:szCs w:val="16"/>
                <w:lang w:val="en-GB"/>
              </w:rPr>
              <w:t>(b)</w:t>
            </w:r>
          </w:p>
        </w:tc>
        <w:tc>
          <w:tcPr>
            <w:tcW w:w="943"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p>
          <w:p w:rsidR="00A24E89" w:rsidRPr="00404F21" w:rsidRDefault="00A24E89" w:rsidP="009C3333">
            <w:pPr>
              <w:spacing w:after="0"/>
              <w:jc w:val="center"/>
              <w:rPr>
                <w:color w:val="0000FF"/>
                <w:sz w:val="16"/>
                <w:szCs w:val="16"/>
                <w:lang w:val="en-GB"/>
              </w:rPr>
            </w:pPr>
            <w:r w:rsidRPr="00404F21">
              <w:rPr>
                <w:sz w:val="16"/>
                <w:szCs w:val="16"/>
                <w:lang w:val="en-GB"/>
              </w:rPr>
              <w:t xml:space="preserve">SO3 R6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SO3 R6 </w:t>
            </w:r>
            <w:r w:rsidRPr="00404F21">
              <w:rPr>
                <w:color w:val="0000FF"/>
                <w:sz w:val="16"/>
                <w:szCs w:val="16"/>
                <w:lang w:val="en-GB"/>
              </w:rPr>
              <w:t>(b)</w:t>
            </w:r>
          </w:p>
        </w:tc>
        <w:tc>
          <w:tcPr>
            <w:tcW w:w="942"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p>
          <w:p w:rsidR="00A24E89" w:rsidRPr="00404F21" w:rsidRDefault="00A24E89" w:rsidP="009C3333">
            <w:pPr>
              <w:spacing w:after="0"/>
              <w:jc w:val="center"/>
              <w:rPr>
                <w:color w:val="0000FF"/>
                <w:sz w:val="16"/>
                <w:szCs w:val="16"/>
                <w:lang w:val="en-GB"/>
              </w:rPr>
            </w:pPr>
            <w:r w:rsidRPr="00404F21">
              <w:rPr>
                <w:sz w:val="16"/>
                <w:szCs w:val="16"/>
                <w:lang w:val="en-GB"/>
              </w:rPr>
              <w:t xml:space="preserve">SO3 R6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SO3 R6 </w:t>
            </w:r>
            <w:r w:rsidRPr="00404F21">
              <w:rPr>
                <w:color w:val="0000FF"/>
                <w:sz w:val="16"/>
                <w:szCs w:val="16"/>
                <w:lang w:val="en-GB"/>
              </w:rPr>
              <w:t>(b)</w:t>
            </w:r>
          </w:p>
        </w:tc>
        <w:tc>
          <w:tcPr>
            <w:tcW w:w="943"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p>
          <w:p w:rsidR="00A24E89" w:rsidRPr="00404F21" w:rsidRDefault="00A24E89" w:rsidP="009C3333">
            <w:pPr>
              <w:spacing w:after="0"/>
              <w:jc w:val="center"/>
              <w:rPr>
                <w:color w:val="0000FF"/>
                <w:sz w:val="16"/>
                <w:szCs w:val="16"/>
                <w:lang w:val="en-GB"/>
              </w:rPr>
            </w:pPr>
            <w:r w:rsidRPr="00404F21">
              <w:rPr>
                <w:sz w:val="16"/>
                <w:szCs w:val="16"/>
                <w:lang w:val="en-GB"/>
              </w:rPr>
              <w:t xml:space="preserve">SO3 R6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SO3 R6 </w:t>
            </w:r>
            <w:r w:rsidRPr="00404F21">
              <w:rPr>
                <w:color w:val="0000FF"/>
                <w:sz w:val="16"/>
                <w:szCs w:val="16"/>
                <w:lang w:val="en-GB"/>
              </w:rPr>
              <w:t>(b)</w:t>
            </w:r>
          </w:p>
        </w:tc>
      </w:tr>
      <w:tr w:rsidR="00A24E89" w:rsidRPr="00071E13" w:rsidTr="009C3333">
        <w:tc>
          <w:tcPr>
            <w:tcW w:w="675" w:type="dxa"/>
            <w:vMerge w:val="restart"/>
            <w:shd w:val="clear" w:color="auto" w:fill="auto"/>
            <w:vAlign w:val="center"/>
          </w:tcPr>
          <w:p w:rsidR="00A24E89" w:rsidRPr="00404F21" w:rsidRDefault="00A24E89" w:rsidP="009C3333">
            <w:pPr>
              <w:spacing w:after="0"/>
              <w:jc w:val="center"/>
              <w:rPr>
                <w:sz w:val="20"/>
                <w:lang w:val="en-GB"/>
              </w:rPr>
            </w:pPr>
            <w:r w:rsidRPr="00404F21">
              <w:rPr>
                <w:sz w:val="20"/>
                <w:lang w:val="en-GB"/>
              </w:rPr>
              <w:t>SO3 R7</w:t>
            </w:r>
          </w:p>
        </w:tc>
        <w:tc>
          <w:tcPr>
            <w:tcW w:w="3119" w:type="dxa"/>
            <w:shd w:val="clear" w:color="auto" w:fill="auto"/>
            <w:vAlign w:val="center"/>
          </w:tcPr>
          <w:p w:rsidR="00A24E89" w:rsidRPr="00404F21" w:rsidRDefault="00A24E89" w:rsidP="009C3333">
            <w:pPr>
              <w:spacing w:after="0"/>
              <w:jc w:val="left"/>
              <w:rPr>
                <w:i/>
                <w:sz w:val="20"/>
                <w:lang w:val="en-GB"/>
              </w:rPr>
            </w:pPr>
            <w:r w:rsidRPr="00404F21">
              <w:rPr>
                <w:i/>
                <w:color w:val="0000FF"/>
                <w:sz w:val="20"/>
                <w:lang w:val="en-GB"/>
              </w:rPr>
              <w:t xml:space="preserve">(a) </w:t>
            </w:r>
            <w:r w:rsidRPr="00404F21">
              <w:rPr>
                <w:i/>
                <w:sz w:val="20"/>
                <w:lang w:val="en-GB"/>
              </w:rPr>
              <w:t>Number of returnees who received pre or post return reintegration assistance co-financed by the Fund</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425" w:type="dxa"/>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701"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 xml:space="preserve">AIR </w:t>
            </w:r>
          </w:p>
          <w:p w:rsidR="00A24E89" w:rsidRPr="00404F21" w:rsidRDefault="00A24E89" w:rsidP="009C3333">
            <w:pPr>
              <w:spacing w:after="0"/>
              <w:jc w:val="center"/>
              <w:rPr>
                <w:sz w:val="16"/>
                <w:szCs w:val="16"/>
                <w:lang w:val="en-GB"/>
              </w:rPr>
            </w:pPr>
            <w:r w:rsidRPr="00404F21">
              <w:rPr>
                <w:sz w:val="16"/>
                <w:szCs w:val="16"/>
                <w:lang w:val="en-GB"/>
              </w:rPr>
              <w:t>(indicator SO3 C2)</w:t>
            </w:r>
          </w:p>
        </w:tc>
        <w:tc>
          <w:tcPr>
            <w:tcW w:w="942"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2"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shd w:val="clear" w:color="auto" w:fill="FFFF99"/>
            <w:vAlign w:val="center"/>
          </w:tcPr>
          <w:p w:rsidR="00A24E89" w:rsidRPr="00404F21" w:rsidRDefault="00A24E89" w:rsidP="009C3333">
            <w:pPr>
              <w:spacing w:after="0"/>
              <w:jc w:val="center"/>
              <w:rPr>
                <w:sz w:val="16"/>
                <w:szCs w:val="16"/>
                <w:u w:val="single"/>
                <w:lang w:val="en-GB"/>
              </w:rPr>
            </w:pPr>
            <w:r w:rsidRPr="00404F21">
              <w:rPr>
                <w:sz w:val="16"/>
                <w:szCs w:val="16"/>
                <w:u w:val="single"/>
                <w:lang w:val="en-GB"/>
              </w:rPr>
              <w:t>Estimation by MS</w:t>
            </w:r>
          </w:p>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6"/>
                <w:szCs w:val="16"/>
                <w:lang w:val="en-GB"/>
              </w:rPr>
            </w:pPr>
            <w:r w:rsidRPr="00404F21">
              <w:rPr>
                <w:sz w:val="12"/>
                <w:szCs w:val="12"/>
                <w:lang w:val="en-GB"/>
              </w:rPr>
              <w:t>(no decimal)</w:t>
            </w:r>
          </w:p>
        </w:tc>
      </w:tr>
      <w:tr w:rsidR="00A24E89" w:rsidRPr="00071E13" w:rsidTr="009C3333">
        <w:tc>
          <w:tcPr>
            <w:tcW w:w="675" w:type="dxa"/>
            <w:vMerge/>
            <w:shd w:val="clear" w:color="auto" w:fill="auto"/>
            <w:vAlign w:val="center"/>
          </w:tcPr>
          <w:p w:rsidR="00A24E89" w:rsidRPr="00404F21" w:rsidRDefault="00A24E89" w:rsidP="009C3333">
            <w:pPr>
              <w:spacing w:after="0"/>
              <w:jc w:val="center"/>
              <w:rPr>
                <w:sz w:val="20"/>
                <w:lang w:val="en-GB"/>
              </w:rPr>
            </w:pPr>
          </w:p>
        </w:tc>
        <w:tc>
          <w:tcPr>
            <w:tcW w:w="3119" w:type="dxa"/>
            <w:shd w:val="clear" w:color="auto" w:fill="auto"/>
            <w:vAlign w:val="center"/>
          </w:tcPr>
          <w:p w:rsidR="00A24E89" w:rsidRPr="00404F21" w:rsidRDefault="00A24E89" w:rsidP="009C3333">
            <w:pPr>
              <w:spacing w:after="0"/>
              <w:jc w:val="left"/>
              <w:rPr>
                <w:i/>
                <w:sz w:val="20"/>
                <w:lang w:val="en-GB"/>
              </w:rPr>
            </w:pPr>
            <w:r w:rsidRPr="00404F21">
              <w:rPr>
                <w:i/>
                <w:color w:val="0000FF"/>
                <w:sz w:val="20"/>
                <w:lang w:val="en-GB"/>
              </w:rPr>
              <w:t xml:space="preserve">(b) </w:t>
            </w:r>
            <w:r w:rsidRPr="00404F21">
              <w:rPr>
                <w:i/>
                <w:sz w:val="20"/>
                <w:lang w:val="en-GB"/>
              </w:rPr>
              <w:t>Persons who returned voluntarily (and whose return was co-financed by the Fund)</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425" w:type="dxa"/>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701"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 xml:space="preserve">AIR </w:t>
            </w:r>
          </w:p>
          <w:p w:rsidR="00A24E89" w:rsidRPr="00404F21" w:rsidRDefault="00A24E89" w:rsidP="009C3333">
            <w:pPr>
              <w:spacing w:after="0"/>
              <w:jc w:val="center"/>
              <w:rPr>
                <w:sz w:val="16"/>
                <w:szCs w:val="16"/>
                <w:lang w:val="en-GB"/>
              </w:rPr>
            </w:pPr>
            <w:r w:rsidRPr="00404F21">
              <w:rPr>
                <w:sz w:val="16"/>
                <w:szCs w:val="16"/>
                <w:lang w:val="en-GB"/>
              </w:rPr>
              <w:t>(indicator SO3 C3)</w:t>
            </w:r>
          </w:p>
        </w:tc>
        <w:tc>
          <w:tcPr>
            <w:tcW w:w="942"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2"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r w:rsidRPr="00404F21">
              <w:rPr>
                <w:sz w:val="16"/>
                <w:szCs w:val="16"/>
                <w:lang w:val="en-GB"/>
              </w:rPr>
              <w:t xml:space="preserve"> from AIR</w:t>
            </w:r>
          </w:p>
        </w:tc>
        <w:tc>
          <w:tcPr>
            <w:tcW w:w="943" w:type="dxa"/>
            <w:shd w:val="clear" w:color="auto" w:fill="FFFF99"/>
            <w:vAlign w:val="center"/>
          </w:tcPr>
          <w:p w:rsidR="00A24E89" w:rsidRPr="00404F21" w:rsidRDefault="00A24E89" w:rsidP="009C3333">
            <w:pPr>
              <w:spacing w:after="0"/>
              <w:jc w:val="center"/>
              <w:rPr>
                <w:sz w:val="16"/>
                <w:szCs w:val="16"/>
                <w:u w:val="single"/>
                <w:lang w:val="en-GB"/>
              </w:rPr>
            </w:pPr>
            <w:r w:rsidRPr="00404F21">
              <w:rPr>
                <w:sz w:val="16"/>
                <w:szCs w:val="16"/>
                <w:u w:val="single"/>
                <w:lang w:val="en-GB"/>
              </w:rPr>
              <w:t>Estimation by MS</w:t>
            </w:r>
          </w:p>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6"/>
                <w:szCs w:val="16"/>
                <w:lang w:val="en-GB"/>
              </w:rPr>
            </w:pPr>
            <w:r w:rsidRPr="00404F21">
              <w:rPr>
                <w:sz w:val="12"/>
                <w:szCs w:val="12"/>
                <w:lang w:val="en-GB"/>
              </w:rPr>
              <w:t>(no decimal)</w:t>
            </w:r>
          </w:p>
        </w:tc>
      </w:tr>
      <w:tr w:rsidR="00A24E89" w:rsidRPr="00404F21" w:rsidTr="009C3333">
        <w:tc>
          <w:tcPr>
            <w:tcW w:w="675" w:type="dxa"/>
            <w:vMerge/>
            <w:shd w:val="clear" w:color="auto" w:fill="auto"/>
            <w:vAlign w:val="center"/>
          </w:tcPr>
          <w:p w:rsidR="00A24E89" w:rsidRPr="00404F21" w:rsidRDefault="00A24E89" w:rsidP="009C3333">
            <w:pPr>
              <w:spacing w:after="0"/>
              <w:jc w:val="center"/>
              <w:rPr>
                <w:sz w:val="20"/>
                <w:lang w:val="en-GB"/>
              </w:rPr>
            </w:pPr>
          </w:p>
        </w:tc>
        <w:tc>
          <w:tcPr>
            <w:tcW w:w="3119" w:type="dxa"/>
            <w:shd w:val="clear" w:color="auto" w:fill="auto"/>
            <w:vAlign w:val="center"/>
          </w:tcPr>
          <w:p w:rsidR="00A24E89" w:rsidRPr="00404F21" w:rsidRDefault="00A24E89" w:rsidP="009C3333">
            <w:pPr>
              <w:spacing w:after="0"/>
              <w:jc w:val="left"/>
              <w:rPr>
                <w:sz w:val="20"/>
                <w:lang w:val="en-GB"/>
              </w:rPr>
            </w:pPr>
            <w:r w:rsidRPr="00404F21">
              <w:rPr>
                <w:sz w:val="20"/>
                <w:lang w:val="en-GB"/>
              </w:rPr>
              <w:t>Number of returnees who have received pre or post return reintegration assistance co-financed by the Fund, as compared to the total number of voluntary returns supported by the Fund</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Ratio</w:t>
            </w:r>
          </w:p>
        </w:tc>
        <w:tc>
          <w:tcPr>
            <w:tcW w:w="425" w:type="dxa"/>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701"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p>
          <w:p w:rsidR="00A24E89" w:rsidRPr="00404F21" w:rsidRDefault="00A24E89" w:rsidP="009C3333">
            <w:pPr>
              <w:spacing w:after="0"/>
              <w:jc w:val="center"/>
              <w:rPr>
                <w:color w:val="0000FF"/>
                <w:sz w:val="16"/>
                <w:szCs w:val="16"/>
                <w:lang w:val="en-GB"/>
              </w:rPr>
            </w:pPr>
            <w:r w:rsidRPr="00404F21">
              <w:rPr>
                <w:sz w:val="16"/>
                <w:szCs w:val="16"/>
                <w:lang w:val="en-GB"/>
              </w:rPr>
              <w:t xml:space="preserve">SO3 R7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SO3 R7 </w:t>
            </w:r>
            <w:r w:rsidRPr="00404F21">
              <w:rPr>
                <w:color w:val="0000FF"/>
                <w:sz w:val="16"/>
                <w:szCs w:val="16"/>
                <w:lang w:val="en-GB"/>
              </w:rPr>
              <w:t>(b)</w:t>
            </w:r>
          </w:p>
        </w:tc>
        <w:tc>
          <w:tcPr>
            <w:tcW w:w="943"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p>
          <w:p w:rsidR="00A24E89" w:rsidRPr="00404F21" w:rsidRDefault="00A24E89" w:rsidP="009C3333">
            <w:pPr>
              <w:spacing w:after="0"/>
              <w:jc w:val="center"/>
              <w:rPr>
                <w:color w:val="0000FF"/>
                <w:sz w:val="16"/>
                <w:szCs w:val="16"/>
                <w:lang w:val="en-GB"/>
              </w:rPr>
            </w:pPr>
            <w:r w:rsidRPr="00404F21">
              <w:rPr>
                <w:sz w:val="16"/>
                <w:szCs w:val="16"/>
                <w:lang w:val="en-GB"/>
              </w:rPr>
              <w:t xml:space="preserve">SO3 R7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SO3 R7 </w:t>
            </w:r>
            <w:r w:rsidRPr="00404F21">
              <w:rPr>
                <w:color w:val="0000FF"/>
                <w:sz w:val="16"/>
                <w:szCs w:val="16"/>
                <w:lang w:val="en-GB"/>
              </w:rPr>
              <w:t>(b)</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p>
          <w:p w:rsidR="00A24E89" w:rsidRPr="00404F21" w:rsidRDefault="00A24E89" w:rsidP="009C3333">
            <w:pPr>
              <w:spacing w:after="0"/>
              <w:jc w:val="center"/>
              <w:rPr>
                <w:color w:val="0000FF"/>
                <w:sz w:val="16"/>
                <w:szCs w:val="16"/>
                <w:lang w:val="en-GB"/>
              </w:rPr>
            </w:pPr>
            <w:r w:rsidRPr="00404F21">
              <w:rPr>
                <w:sz w:val="16"/>
                <w:szCs w:val="16"/>
                <w:lang w:val="en-GB"/>
              </w:rPr>
              <w:t xml:space="preserve">SO3 R7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SO3 R7 </w:t>
            </w:r>
            <w:r w:rsidRPr="00404F21">
              <w:rPr>
                <w:color w:val="0000FF"/>
                <w:sz w:val="16"/>
                <w:szCs w:val="16"/>
                <w:lang w:val="en-GB"/>
              </w:rPr>
              <w:t>(b)</w:t>
            </w:r>
          </w:p>
        </w:tc>
        <w:tc>
          <w:tcPr>
            <w:tcW w:w="943"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p>
          <w:p w:rsidR="00A24E89" w:rsidRPr="00404F21" w:rsidRDefault="00A24E89" w:rsidP="009C3333">
            <w:pPr>
              <w:spacing w:after="0"/>
              <w:jc w:val="center"/>
              <w:rPr>
                <w:color w:val="0000FF"/>
                <w:sz w:val="16"/>
                <w:szCs w:val="16"/>
                <w:lang w:val="en-GB"/>
              </w:rPr>
            </w:pPr>
            <w:r w:rsidRPr="00404F21">
              <w:rPr>
                <w:sz w:val="16"/>
                <w:szCs w:val="16"/>
                <w:lang w:val="en-GB"/>
              </w:rPr>
              <w:t xml:space="preserve">SO3 R7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SO3 R7 </w:t>
            </w:r>
            <w:r w:rsidRPr="00404F21">
              <w:rPr>
                <w:color w:val="0000FF"/>
                <w:sz w:val="16"/>
                <w:szCs w:val="16"/>
                <w:lang w:val="en-GB"/>
              </w:rPr>
              <w:t>(b)</w:t>
            </w:r>
          </w:p>
        </w:tc>
      </w:tr>
      <w:tr w:rsidR="00A24E89" w:rsidRPr="00404F21" w:rsidTr="009C3333">
        <w:tc>
          <w:tcPr>
            <w:tcW w:w="675" w:type="dxa"/>
            <w:vMerge w:val="restart"/>
            <w:shd w:val="clear" w:color="auto" w:fill="auto"/>
            <w:vAlign w:val="center"/>
          </w:tcPr>
          <w:p w:rsidR="00A24E89" w:rsidRPr="00404F21" w:rsidRDefault="00A24E89" w:rsidP="009C3333">
            <w:pPr>
              <w:spacing w:after="0"/>
              <w:jc w:val="center"/>
              <w:rPr>
                <w:sz w:val="20"/>
                <w:lang w:val="en-GB"/>
              </w:rPr>
            </w:pPr>
            <w:r w:rsidRPr="00404F21">
              <w:rPr>
                <w:sz w:val="20"/>
                <w:lang w:val="en-GB"/>
              </w:rPr>
              <w:t>SO3 R8</w:t>
            </w:r>
          </w:p>
        </w:tc>
        <w:tc>
          <w:tcPr>
            <w:tcW w:w="3119" w:type="dxa"/>
            <w:shd w:val="clear" w:color="auto" w:fill="auto"/>
            <w:vAlign w:val="center"/>
          </w:tcPr>
          <w:p w:rsidR="00A24E89" w:rsidRPr="00404F21" w:rsidRDefault="00A24E89" w:rsidP="009C3333">
            <w:pPr>
              <w:spacing w:after="0"/>
              <w:jc w:val="left"/>
              <w:rPr>
                <w:i/>
                <w:sz w:val="20"/>
                <w:lang w:val="en-GB"/>
              </w:rPr>
            </w:pPr>
            <w:r w:rsidRPr="00404F21">
              <w:rPr>
                <w:i/>
                <w:color w:val="0000FF"/>
                <w:sz w:val="20"/>
                <w:lang w:val="en-GB"/>
              </w:rPr>
              <w:t xml:space="preserve">(a) </w:t>
            </w:r>
            <w:r w:rsidRPr="00404F21">
              <w:rPr>
                <w:i/>
                <w:sz w:val="20"/>
                <w:lang w:val="en-GB"/>
              </w:rPr>
              <w:t xml:space="preserve">Number of places in detention centres created/renovated with support from the Fund </w:t>
            </w:r>
            <w:r w:rsidRPr="00404F21">
              <w:rPr>
                <w:rFonts w:cs="Calibri"/>
                <w:sz w:val="20"/>
                <w:highlight w:val="yellow"/>
                <w:lang w:val="en-GB"/>
              </w:rPr>
              <w:t>[?]</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425"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701"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Project Reporting</w:t>
            </w:r>
          </w:p>
        </w:tc>
        <w:tc>
          <w:tcPr>
            <w:tcW w:w="942"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2"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r>
      <w:tr w:rsidR="00A24E89" w:rsidRPr="00404F21" w:rsidTr="009C3333">
        <w:tc>
          <w:tcPr>
            <w:tcW w:w="675" w:type="dxa"/>
            <w:vMerge/>
            <w:shd w:val="clear" w:color="auto" w:fill="auto"/>
            <w:vAlign w:val="center"/>
          </w:tcPr>
          <w:p w:rsidR="00A24E89" w:rsidRPr="00404F21" w:rsidRDefault="00A24E89" w:rsidP="009C3333">
            <w:pPr>
              <w:spacing w:after="0"/>
              <w:jc w:val="center"/>
              <w:rPr>
                <w:sz w:val="20"/>
                <w:lang w:val="en-GB"/>
              </w:rPr>
            </w:pPr>
          </w:p>
        </w:tc>
        <w:tc>
          <w:tcPr>
            <w:tcW w:w="3119" w:type="dxa"/>
            <w:shd w:val="clear" w:color="auto" w:fill="auto"/>
            <w:vAlign w:val="center"/>
          </w:tcPr>
          <w:p w:rsidR="00A24E89" w:rsidRPr="00404F21" w:rsidRDefault="00A24E89" w:rsidP="009C3333">
            <w:pPr>
              <w:spacing w:after="0"/>
              <w:jc w:val="left"/>
              <w:rPr>
                <w:i/>
                <w:sz w:val="20"/>
                <w:lang w:val="en-GB"/>
              </w:rPr>
            </w:pPr>
            <w:r w:rsidRPr="00404F21">
              <w:rPr>
                <w:i/>
                <w:color w:val="0000FF"/>
                <w:sz w:val="20"/>
                <w:lang w:val="en-GB"/>
              </w:rPr>
              <w:t xml:space="preserve">(b) </w:t>
            </w:r>
            <w:r w:rsidRPr="00404F21">
              <w:rPr>
                <w:i/>
                <w:sz w:val="20"/>
                <w:lang w:val="en-GB"/>
              </w:rPr>
              <w:t xml:space="preserve">Total number of places in detention centres </w:t>
            </w:r>
            <w:r w:rsidRPr="00404F21">
              <w:rPr>
                <w:rFonts w:cs="Calibri"/>
                <w:sz w:val="20"/>
                <w:highlight w:val="yellow"/>
                <w:lang w:val="en-GB"/>
              </w:rPr>
              <w:t>[?]</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425"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tc>
        <w:tc>
          <w:tcPr>
            <w:tcW w:w="1701"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Member States</w:t>
            </w:r>
          </w:p>
        </w:tc>
        <w:tc>
          <w:tcPr>
            <w:tcW w:w="942"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2"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r>
      <w:tr w:rsidR="00A24E89" w:rsidRPr="00404F21" w:rsidTr="009C3333">
        <w:tc>
          <w:tcPr>
            <w:tcW w:w="675" w:type="dxa"/>
            <w:vMerge/>
            <w:tcBorders>
              <w:bottom w:val="single" w:sz="4" w:space="0" w:color="auto"/>
            </w:tcBorders>
            <w:shd w:val="clear" w:color="auto" w:fill="auto"/>
            <w:vAlign w:val="center"/>
          </w:tcPr>
          <w:p w:rsidR="00A24E89" w:rsidRPr="00404F21" w:rsidRDefault="00A24E89" w:rsidP="009C3333">
            <w:pPr>
              <w:spacing w:after="0"/>
              <w:jc w:val="center"/>
              <w:rPr>
                <w:sz w:val="20"/>
                <w:lang w:val="en-GB"/>
              </w:rPr>
            </w:pPr>
          </w:p>
        </w:tc>
        <w:tc>
          <w:tcPr>
            <w:tcW w:w="3119" w:type="dxa"/>
            <w:tcBorders>
              <w:bottom w:val="single" w:sz="4" w:space="0" w:color="auto"/>
            </w:tcBorders>
            <w:shd w:val="clear" w:color="auto" w:fill="auto"/>
            <w:vAlign w:val="center"/>
          </w:tcPr>
          <w:p w:rsidR="00A24E89" w:rsidRPr="00404F21" w:rsidRDefault="00A24E89" w:rsidP="009C3333">
            <w:pPr>
              <w:spacing w:after="0"/>
              <w:jc w:val="left"/>
              <w:rPr>
                <w:sz w:val="20"/>
                <w:lang w:val="en-GB"/>
              </w:rPr>
            </w:pPr>
            <w:r w:rsidRPr="00404F21">
              <w:rPr>
                <w:sz w:val="20"/>
                <w:lang w:val="en-GB"/>
              </w:rPr>
              <w:t>Number of places in detention centres created/renovated with support from the Fund, as compared to the total number of places in detention centres</w:t>
            </w:r>
          </w:p>
        </w:tc>
        <w:tc>
          <w:tcPr>
            <w:tcW w:w="992"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Ratio</w:t>
            </w:r>
          </w:p>
        </w:tc>
        <w:tc>
          <w:tcPr>
            <w:tcW w:w="425"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701" w:type="dxa"/>
            <w:gridSpan w:val="2"/>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p>
          <w:p w:rsidR="00A24E89" w:rsidRPr="00404F21" w:rsidRDefault="00A24E89" w:rsidP="009C3333">
            <w:pPr>
              <w:spacing w:after="0"/>
              <w:jc w:val="center"/>
              <w:rPr>
                <w:color w:val="0000FF"/>
                <w:sz w:val="16"/>
                <w:szCs w:val="16"/>
                <w:lang w:val="en-GB"/>
              </w:rPr>
            </w:pPr>
            <w:r w:rsidRPr="00404F21">
              <w:rPr>
                <w:sz w:val="16"/>
                <w:szCs w:val="16"/>
                <w:lang w:val="en-GB"/>
              </w:rPr>
              <w:t xml:space="preserve">SO3 R8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SO3 R8 </w:t>
            </w:r>
            <w:r w:rsidRPr="00404F21">
              <w:rPr>
                <w:color w:val="0000FF"/>
                <w:sz w:val="16"/>
                <w:szCs w:val="16"/>
                <w:lang w:val="en-GB"/>
              </w:rPr>
              <w:t>(b)</w:t>
            </w:r>
          </w:p>
        </w:tc>
        <w:tc>
          <w:tcPr>
            <w:tcW w:w="943"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p>
          <w:p w:rsidR="00A24E89" w:rsidRPr="00404F21" w:rsidRDefault="00A24E89" w:rsidP="009C3333">
            <w:pPr>
              <w:spacing w:after="0"/>
              <w:jc w:val="center"/>
              <w:rPr>
                <w:color w:val="0000FF"/>
                <w:sz w:val="16"/>
                <w:szCs w:val="16"/>
                <w:lang w:val="en-GB"/>
              </w:rPr>
            </w:pPr>
            <w:r w:rsidRPr="00404F21">
              <w:rPr>
                <w:sz w:val="16"/>
                <w:szCs w:val="16"/>
                <w:lang w:val="en-GB"/>
              </w:rPr>
              <w:t xml:space="preserve">SO3 R8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SO3 R8 </w:t>
            </w:r>
            <w:r w:rsidRPr="00404F21">
              <w:rPr>
                <w:color w:val="0000FF"/>
                <w:sz w:val="16"/>
                <w:szCs w:val="16"/>
                <w:lang w:val="en-GB"/>
              </w:rPr>
              <w:t>(b)</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p>
          <w:p w:rsidR="00A24E89" w:rsidRPr="00404F21" w:rsidRDefault="00A24E89" w:rsidP="009C3333">
            <w:pPr>
              <w:spacing w:after="0"/>
              <w:jc w:val="center"/>
              <w:rPr>
                <w:color w:val="0000FF"/>
                <w:sz w:val="16"/>
                <w:szCs w:val="16"/>
                <w:lang w:val="en-GB"/>
              </w:rPr>
            </w:pPr>
            <w:r w:rsidRPr="00404F21">
              <w:rPr>
                <w:sz w:val="16"/>
                <w:szCs w:val="16"/>
                <w:lang w:val="en-GB"/>
              </w:rPr>
              <w:t xml:space="preserve">SO3 R8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SO3 R8 </w:t>
            </w:r>
            <w:r w:rsidRPr="00404F21">
              <w:rPr>
                <w:color w:val="0000FF"/>
                <w:sz w:val="16"/>
                <w:szCs w:val="16"/>
                <w:lang w:val="en-GB"/>
              </w:rPr>
              <w:t>(b)</w:t>
            </w:r>
          </w:p>
        </w:tc>
        <w:tc>
          <w:tcPr>
            <w:tcW w:w="943"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p>
          <w:p w:rsidR="00A24E89" w:rsidRPr="00404F21" w:rsidRDefault="00A24E89" w:rsidP="009C3333">
            <w:pPr>
              <w:spacing w:after="0"/>
              <w:jc w:val="center"/>
              <w:rPr>
                <w:color w:val="0000FF"/>
                <w:sz w:val="16"/>
                <w:szCs w:val="16"/>
                <w:lang w:val="en-GB"/>
              </w:rPr>
            </w:pPr>
            <w:r w:rsidRPr="00404F21">
              <w:rPr>
                <w:sz w:val="16"/>
                <w:szCs w:val="16"/>
                <w:lang w:val="en-GB"/>
              </w:rPr>
              <w:t xml:space="preserve">SO3 R8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SO3 R8 </w:t>
            </w:r>
            <w:r w:rsidRPr="00404F21">
              <w:rPr>
                <w:color w:val="0000FF"/>
                <w:sz w:val="16"/>
                <w:szCs w:val="16"/>
                <w:lang w:val="en-GB"/>
              </w:rPr>
              <w:t>(b)</w:t>
            </w:r>
          </w:p>
        </w:tc>
      </w:tr>
      <w:tr w:rsidR="00A24E89" w:rsidRPr="00404F21" w:rsidTr="009C3333">
        <w:tc>
          <w:tcPr>
            <w:tcW w:w="10682" w:type="dxa"/>
            <w:gridSpan w:val="10"/>
            <w:shd w:val="clear" w:color="auto" w:fill="D9D9D9" w:themeFill="background1" w:themeFillShade="D9"/>
            <w:vAlign w:val="center"/>
          </w:tcPr>
          <w:p w:rsidR="00A24E89" w:rsidRPr="00404F21" w:rsidRDefault="00A24E89" w:rsidP="009C3333">
            <w:pPr>
              <w:spacing w:after="0"/>
              <w:jc w:val="left"/>
              <w:rPr>
                <w:sz w:val="16"/>
                <w:szCs w:val="16"/>
                <w:lang w:val="en-GB"/>
              </w:rPr>
            </w:pPr>
            <w:r w:rsidRPr="00404F21">
              <w:rPr>
                <w:b/>
                <w:sz w:val="20"/>
                <w:lang w:val="en-GB"/>
              </w:rPr>
              <w:t>SO3 - Impact indicators</w:t>
            </w:r>
          </w:p>
        </w:tc>
      </w:tr>
      <w:tr w:rsidR="00A24E89" w:rsidRPr="00404F21" w:rsidTr="009C3333">
        <w:tc>
          <w:tcPr>
            <w:tcW w:w="675" w:type="dxa"/>
            <w:vMerge w:val="restart"/>
            <w:shd w:val="clear" w:color="auto" w:fill="auto"/>
            <w:vAlign w:val="center"/>
          </w:tcPr>
          <w:p w:rsidR="00A24E89" w:rsidRPr="00404F21" w:rsidRDefault="00A24E89" w:rsidP="009C3333">
            <w:pPr>
              <w:spacing w:after="0"/>
              <w:jc w:val="center"/>
              <w:rPr>
                <w:sz w:val="20"/>
                <w:lang w:val="en-GB"/>
              </w:rPr>
            </w:pPr>
            <w:r w:rsidRPr="00404F21">
              <w:rPr>
                <w:sz w:val="20"/>
                <w:lang w:val="en-GB"/>
              </w:rPr>
              <w:t>SO3 I1</w:t>
            </w:r>
          </w:p>
        </w:tc>
        <w:tc>
          <w:tcPr>
            <w:tcW w:w="3119" w:type="dxa"/>
            <w:shd w:val="clear" w:color="auto" w:fill="auto"/>
            <w:vAlign w:val="center"/>
          </w:tcPr>
          <w:p w:rsidR="00A24E89" w:rsidRPr="00404F21" w:rsidRDefault="00A24E89" w:rsidP="009C3333">
            <w:pPr>
              <w:spacing w:after="0"/>
              <w:jc w:val="left"/>
              <w:rPr>
                <w:i/>
                <w:sz w:val="20"/>
                <w:lang w:val="en-GB"/>
              </w:rPr>
            </w:pPr>
            <w:r w:rsidRPr="00404F21">
              <w:rPr>
                <w:i/>
                <w:color w:val="0000FF"/>
                <w:sz w:val="20"/>
                <w:lang w:val="en-GB"/>
              </w:rPr>
              <w:t xml:space="preserve">(a) </w:t>
            </w:r>
            <w:r w:rsidRPr="00404F21">
              <w:rPr>
                <w:i/>
                <w:sz w:val="20"/>
                <w:lang w:val="en-GB"/>
              </w:rPr>
              <w:t xml:space="preserve">Number of third-country nationals returned following an order to leave (migr_eirtn) </w:t>
            </w:r>
            <w:r w:rsidRPr="00404F21">
              <w:rPr>
                <w:rFonts w:cs="Calibri"/>
                <w:sz w:val="20"/>
                <w:highlight w:val="yellow"/>
                <w:lang w:val="en-GB"/>
              </w:rPr>
              <w:t>[?]</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425"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tc>
        <w:tc>
          <w:tcPr>
            <w:tcW w:w="1701" w:type="dxa"/>
            <w:gridSpan w:val="2"/>
            <w:shd w:val="clear" w:color="auto" w:fill="auto"/>
            <w:vAlign w:val="center"/>
          </w:tcPr>
          <w:p w:rsidR="00A24E89" w:rsidRPr="00404F21" w:rsidRDefault="00A24E89" w:rsidP="009C3333">
            <w:pPr>
              <w:spacing w:after="0"/>
              <w:jc w:val="center"/>
              <w:rPr>
                <w:sz w:val="16"/>
                <w:szCs w:val="16"/>
                <w:lang w:val="en-GB"/>
              </w:rPr>
            </w:pPr>
            <w:r w:rsidRPr="00404F21">
              <w:rPr>
                <w:sz w:val="20"/>
                <w:lang w:val="en-GB"/>
              </w:rPr>
              <w:t xml:space="preserve">Eurostat </w:t>
            </w:r>
            <w:r w:rsidRPr="00404F21">
              <w:rPr>
                <w:sz w:val="16"/>
                <w:szCs w:val="16"/>
                <w:lang w:val="en-GB"/>
              </w:rPr>
              <w:t>(migr_eirtn)</w:t>
            </w:r>
          </w:p>
        </w:tc>
        <w:tc>
          <w:tcPr>
            <w:tcW w:w="942"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3"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2"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3"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r>
      <w:tr w:rsidR="00A24E89" w:rsidRPr="00404F21" w:rsidTr="009C3333">
        <w:tc>
          <w:tcPr>
            <w:tcW w:w="675" w:type="dxa"/>
            <w:vMerge/>
            <w:shd w:val="clear" w:color="auto" w:fill="auto"/>
            <w:vAlign w:val="center"/>
          </w:tcPr>
          <w:p w:rsidR="00A24E89" w:rsidRPr="00404F21" w:rsidRDefault="00A24E89" w:rsidP="009C3333">
            <w:pPr>
              <w:spacing w:after="0"/>
              <w:jc w:val="center"/>
              <w:rPr>
                <w:sz w:val="20"/>
                <w:lang w:val="en-GB"/>
              </w:rPr>
            </w:pPr>
          </w:p>
        </w:tc>
        <w:tc>
          <w:tcPr>
            <w:tcW w:w="3119" w:type="dxa"/>
            <w:shd w:val="clear" w:color="auto" w:fill="auto"/>
            <w:vAlign w:val="center"/>
          </w:tcPr>
          <w:p w:rsidR="00A24E89" w:rsidRPr="00404F21" w:rsidRDefault="00A24E89" w:rsidP="009C3333">
            <w:pPr>
              <w:spacing w:after="0"/>
              <w:jc w:val="left"/>
              <w:rPr>
                <w:i/>
                <w:sz w:val="20"/>
                <w:lang w:val="en-GB"/>
              </w:rPr>
            </w:pPr>
            <w:r w:rsidRPr="00404F21">
              <w:rPr>
                <w:i/>
                <w:color w:val="0000FF"/>
                <w:sz w:val="20"/>
                <w:lang w:val="en-GB"/>
              </w:rPr>
              <w:t xml:space="preserve">(b) </w:t>
            </w:r>
            <w:r w:rsidRPr="00404F21">
              <w:rPr>
                <w:i/>
                <w:sz w:val="20"/>
                <w:lang w:val="en-GB"/>
              </w:rPr>
              <w:t xml:space="preserve">Number of third-country nationals ordered to leave (migr_eiord) </w:t>
            </w:r>
            <w:r w:rsidRPr="00404F21">
              <w:rPr>
                <w:rFonts w:cs="Calibri"/>
                <w:sz w:val="20"/>
                <w:highlight w:val="yellow"/>
                <w:lang w:val="en-GB"/>
              </w:rPr>
              <w:t>[?]</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425"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tc>
        <w:tc>
          <w:tcPr>
            <w:tcW w:w="1701" w:type="dxa"/>
            <w:gridSpan w:val="2"/>
            <w:shd w:val="clear" w:color="auto" w:fill="auto"/>
            <w:vAlign w:val="center"/>
          </w:tcPr>
          <w:p w:rsidR="00A24E89" w:rsidRPr="00404F21" w:rsidRDefault="00A24E89" w:rsidP="009C3333">
            <w:pPr>
              <w:spacing w:after="0"/>
              <w:jc w:val="center"/>
              <w:rPr>
                <w:sz w:val="16"/>
                <w:szCs w:val="16"/>
                <w:lang w:val="en-GB"/>
              </w:rPr>
            </w:pPr>
            <w:r w:rsidRPr="00404F21">
              <w:rPr>
                <w:sz w:val="20"/>
                <w:lang w:val="en-GB"/>
              </w:rPr>
              <w:t xml:space="preserve">Eurostat </w:t>
            </w:r>
            <w:r w:rsidRPr="00404F21">
              <w:rPr>
                <w:sz w:val="16"/>
                <w:szCs w:val="16"/>
                <w:lang w:val="en-GB"/>
              </w:rPr>
              <w:t>(migr_eiord)</w:t>
            </w:r>
          </w:p>
        </w:tc>
        <w:tc>
          <w:tcPr>
            <w:tcW w:w="942"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2"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r>
      <w:tr w:rsidR="00A24E89" w:rsidRPr="00404F21" w:rsidTr="009C3333">
        <w:tc>
          <w:tcPr>
            <w:tcW w:w="675" w:type="dxa"/>
            <w:vMerge/>
            <w:shd w:val="clear" w:color="auto" w:fill="auto"/>
            <w:vAlign w:val="center"/>
          </w:tcPr>
          <w:p w:rsidR="00A24E89" w:rsidRPr="00404F21" w:rsidRDefault="00A24E89" w:rsidP="009C3333">
            <w:pPr>
              <w:spacing w:after="0"/>
              <w:jc w:val="center"/>
              <w:rPr>
                <w:sz w:val="20"/>
                <w:lang w:val="en-GB"/>
              </w:rPr>
            </w:pPr>
          </w:p>
        </w:tc>
        <w:tc>
          <w:tcPr>
            <w:tcW w:w="3119" w:type="dxa"/>
            <w:shd w:val="clear" w:color="auto" w:fill="auto"/>
            <w:vAlign w:val="center"/>
          </w:tcPr>
          <w:p w:rsidR="00A24E89" w:rsidRPr="00404F21" w:rsidRDefault="00A24E89" w:rsidP="009C3333">
            <w:pPr>
              <w:spacing w:after="0"/>
              <w:jc w:val="left"/>
              <w:rPr>
                <w:sz w:val="20"/>
                <w:lang w:val="en-GB"/>
              </w:rPr>
            </w:pPr>
            <w:r w:rsidRPr="00404F21">
              <w:rPr>
                <w:sz w:val="20"/>
                <w:lang w:val="en-GB"/>
              </w:rPr>
              <w:t>Number of returns following an order to leave compared to the number of third-country nationals ordered to leave</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Ratio</w:t>
            </w:r>
          </w:p>
        </w:tc>
        <w:tc>
          <w:tcPr>
            <w:tcW w:w="425"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701"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p>
          <w:p w:rsidR="00A24E89" w:rsidRPr="00404F21" w:rsidRDefault="00A24E89" w:rsidP="009C3333">
            <w:pPr>
              <w:spacing w:after="0"/>
              <w:jc w:val="center"/>
              <w:rPr>
                <w:color w:val="0000FF"/>
                <w:sz w:val="16"/>
                <w:szCs w:val="16"/>
                <w:lang w:val="en-GB"/>
              </w:rPr>
            </w:pPr>
            <w:r w:rsidRPr="00404F21">
              <w:rPr>
                <w:sz w:val="16"/>
                <w:szCs w:val="16"/>
                <w:lang w:val="en-GB"/>
              </w:rPr>
              <w:t xml:space="preserve">SO3 I1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SO3 I1 </w:t>
            </w:r>
            <w:r w:rsidRPr="00404F21">
              <w:rPr>
                <w:color w:val="0000FF"/>
                <w:sz w:val="16"/>
                <w:szCs w:val="16"/>
                <w:lang w:val="en-GB"/>
              </w:rPr>
              <w:t>(b)</w:t>
            </w:r>
          </w:p>
        </w:tc>
        <w:tc>
          <w:tcPr>
            <w:tcW w:w="943"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p>
          <w:p w:rsidR="00A24E89" w:rsidRPr="00404F21" w:rsidRDefault="00A24E89" w:rsidP="009C3333">
            <w:pPr>
              <w:spacing w:after="0"/>
              <w:jc w:val="center"/>
              <w:rPr>
                <w:color w:val="0000FF"/>
                <w:sz w:val="16"/>
                <w:szCs w:val="16"/>
                <w:lang w:val="en-GB"/>
              </w:rPr>
            </w:pPr>
            <w:r w:rsidRPr="00404F21">
              <w:rPr>
                <w:sz w:val="16"/>
                <w:szCs w:val="16"/>
                <w:lang w:val="en-GB"/>
              </w:rPr>
              <w:t xml:space="preserve">SO3 I1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SO3 I1 </w:t>
            </w:r>
            <w:r w:rsidRPr="00404F21">
              <w:rPr>
                <w:color w:val="0000FF"/>
                <w:sz w:val="16"/>
                <w:szCs w:val="16"/>
                <w:lang w:val="en-GB"/>
              </w:rPr>
              <w:t>(b)</w:t>
            </w:r>
          </w:p>
        </w:tc>
        <w:tc>
          <w:tcPr>
            <w:tcW w:w="942"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p>
          <w:p w:rsidR="00A24E89" w:rsidRPr="00404F21" w:rsidRDefault="00A24E89" w:rsidP="009C3333">
            <w:pPr>
              <w:spacing w:after="0"/>
              <w:jc w:val="center"/>
              <w:rPr>
                <w:color w:val="0000FF"/>
                <w:sz w:val="16"/>
                <w:szCs w:val="16"/>
                <w:lang w:val="en-GB"/>
              </w:rPr>
            </w:pPr>
            <w:r w:rsidRPr="00404F21">
              <w:rPr>
                <w:sz w:val="16"/>
                <w:szCs w:val="16"/>
                <w:lang w:val="en-GB"/>
              </w:rPr>
              <w:t xml:space="preserve">SO3 I1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SO3 I1 </w:t>
            </w:r>
            <w:r w:rsidRPr="00404F21">
              <w:rPr>
                <w:color w:val="0000FF"/>
                <w:sz w:val="16"/>
                <w:szCs w:val="16"/>
                <w:lang w:val="en-GB"/>
              </w:rPr>
              <w:t>(b)</w:t>
            </w:r>
          </w:p>
        </w:tc>
        <w:tc>
          <w:tcPr>
            <w:tcW w:w="943" w:type="dxa"/>
            <w:tcBorders>
              <w:bottom w:val="single" w:sz="4" w:space="0" w:color="auto"/>
            </w:tcBorders>
            <w:shd w:val="clear" w:color="auto" w:fill="auto"/>
            <w:vAlign w:val="center"/>
          </w:tcPr>
          <w:p w:rsidR="00A24E89" w:rsidRPr="00404F21" w:rsidRDefault="00A24E89" w:rsidP="009C3333">
            <w:pPr>
              <w:spacing w:after="0"/>
              <w:jc w:val="center"/>
              <w:rPr>
                <w:sz w:val="16"/>
                <w:szCs w:val="16"/>
                <w:lang w:val="en-GB"/>
              </w:rPr>
            </w:pPr>
            <w:r w:rsidRPr="00404F21">
              <w:rPr>
                <w:sz w:val="16"/>
                <w:szCs w:val="16"/>
                <w:u w:val="single"/>
                <w:lang w:val="en-GB"/>
              </w:rPr>
              <w:t>Generated</w:t>
            </w:r>
          </w:p>
          <w:p w:rsidR="00A24E89" w:rsidRPr="00404F21" w:rsidRDefault="00A24E89" w:rsidP="009C3333">
            <w:pPr>
              <w:spacing w:after="0"/>
              <w:jc w:val="center"/>
              <w:rPr>
                <w:color w:val="0000FF"/>
                <w:sz w:val="16"/>
                <w:szCs w:val="16"/>
                <w:lang w:val="en-GB"/>
              </w:rPr>
            </w:pPr>
            <w:r w:rsidRPr="00404F21">
              <w:rPr>
                <w:sz w:val="16"/>
                <w:szCs w:val="16"/>
                <w:lang w:val="en-GB"/>
              </w:rPr>
              <w:t xml:space="preserve">SO3 I1 </w:t>
            </w:r>
            <w:r w:rsidRPr="00404F21">
              <w:rPr>
                <w:color w:val="0000FF"/>
                <w:sz w:val="16"/>
                <w:szCs w:val="16"/>
                <w:lang w:val="en-GB"/>
              </w:rPr>
              <w:t>(a)</w:t>
            </w:r>
          </w:p>
          <w:p w:rsidR="00A24E89" w:rsidRPr="00404F21" w:rsidRDefault="00A24E89" w:rsidP="009C3333">
            <w:pPr>
              <w:spacing w:after="0"/>
              <w:jc w:val="center"/>
              <w:rPr>
                <w:sz w:val="16"/>
                <w:szCs w:val="16"/>
                <w:lang w:val="en-GB"/>
              </w:rPr>
            </w:pPr>
            <w:r w:rsidRPr="00404F21">
              <w:rPr>
                <w:color w:val="0000FF"/>
                <w:sz w:val="16"/>
                <w:szCs w:val="16"/>
                <w:lang w:val="en-GB"/>
              </w:rPr>
              <w:t xml:space="preserve"> </w:t>
            </w:r>
            <w:r w:rsidRPr="00404F21">
              <w:rPr>
                <w:sz w:val="16"/>
                <w:szCs w:val="16"/>
                <w:lang w:val="en-GB"/>
              </w:rPr>
              <w:t>/</w:t>
            </w:r>
          </w:p>
          <w:p w:rsidR="00A24E89" w:rsidRPr="00404F21" w:rsidRDefault="00A24E89" w:rsidP="009C3333">
            <w:pPr>
              <w:spacing w:after="0"/>
              <w:jc w:val="center"/>
              <w:rPr>
                <w:sz w:val="16"/>
                <w:szCs w:val="16"/>
                <w:lang w:val="en-GB"/>
              </w:rPr>
            </w:pPr>
            <w:r w:rsidRPr="00404F21">
              <w:rPr>
                <w:sz w:val="16"/>
                <w:szCs w:val="16"/>
                <w:lang w:val="en-GB"/>
              </w:rPr>
              <w:t xml:space="preserve">SO3 I1 </w:t>
            </w:r>
            <w:r w:rsidRPr="00404F21">
              <w:rPr>
                <w:color w:val="0000FF"/>
                <w:sz w:val="16"/>
                <w:szCs w:val="16"/>
                <w:lang w:val="en-GB"/>
              </w:rPr>
              <w:t>(b)</w:t>
            </w:r>
          </w:p>
        </w:tc>
      </w:tr>
      <w:tr w:rsidR="00A24E89" w:rsidRPr="00404F21" w:rsidTr="009C3333">
        <w:tc>
          <w:tcPr>
            <w:tcW w:w="675" w:type="dxa"/>
            <w:shd w:val="clear" w:color="auto" w:fill="auto"/>
            <w:vAlign w:val="center"/>
          </w:tcPr>
          <w:p w:rsidR="00A24E89" w:rsidRPr="00404F21" w:rsidRDefault="00A24E89" w:rsidP="009C3333">
            <w:pPr>
              <w:spacing w:after="0"/>
              <w:jc w:val="center"/>
              <w:rPr>
                <w:sz w:val="20"/>
                <w:lang w:val="en-GB"/>
              </w:rPr>
            </w:pPr>
            <w:r w:rsidRPr="00404F21">
              <w:rPr>
                <w:sz w:val="20"/>
                <w:lang w:val="en-GB"/>
              </w:rPr>
              <w:t>SO3 I2</w:t>
            </w:r>
          </w:p>
        </w:tc>
        <w:tc>
          <w:tcPr>
            <w:tcW w:w="3119" w:type="dxa"/>
            <w:shd w:val="clear" w:color="auto" w:fill="auto"/>
            <w:vAlign w:val="center"/>
          </w:tcPr>
          <w:p w:rsidR="00A24E89" w:rsidRPr="00404F21" w:rsidRDefault="00A24E89" w:rsidP="009C3333">
            <w:pPr>
              <w:spacing w:after="0"/>
              <w:jc w:val="left"/>
              <w:rPr>
                <w:sz w:val="20"/>
                <w:lang w:val="en-GB"/>
              </w:rPr>
            </w:pPr>
            <w:r w:rsidRPr="00404F21">
              <w:rPr>
                <w:sz w:val="20"/>
                <w:lang w:val="en-GB"/>
              </w:rPr>
              <w:t xml:space="preserve">Return decisions issued to rejected asylum applicants </w:t>
            </w:r>
            <w:r w:rsidRPr="00404F21">
              <w:rPr>
                <w:rFonts w:cs="Calibri"/>
                <w:sz w:val="20"/>
                <w:highlight w:val="yellow"/>
                <w:lang w:val="en-GB"/>
              </w:rPr>
              <w:t>[?]</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425"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tc>
        <w:tc>
          <w:tcPr>
            <w:tcW w:w="1701"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EASO</w:t>
            </w:r>
          </w:p>
          <w:p w:rsidR="00A24E89" w:rsidRPr="00404F21" w:rsidRDefault="00A24E89" w:rsidP="009C3333">
            <w:pPr>
              <w:spacing w:after="0"/>
              <w:jc w:val="center"/>
              <w:rPr>
                <w:sz w:val="16"/>
                <w:szCs w:val="16"/>
                <w:lang w:val="en-GB"/>
              </w:rPr>
            </w:pPr>
            <w:r w:rsidRPr="00404F21">
              <w:rPr>
                <w:sz w:val="16"/>
                <w:szCs w:val="16"/>
                <w:lang w:val="en-GB"/>
              </w:rPr>
              <w:t>(EPS Indicator 8a)</w:t>
            </w:r>
          </w:p>
        </w:tc>
        <w:tc>
          <w:tcPr>
            <w:tcW w:w="942"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3"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2"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3"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r>
      <w:tr w:rsidR="00A24E89" w:rsidRPr="00404F21" w:rsidTr="009C3333">
        <w:tc>
          <w:tcPr>
            <w:tcW w:w="675"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SO3 I3</w:t>
            </w:r>
          </w:p>
        </w:tc>
        <w:tc>
          <w:tcPr>
            <w:tcW w:w="3119" w:type="dxa"/>
            <w:tcBorders>
              <w:bottom w:val="single" w:sz="4" w:space="0" w:color="auto"/>
            </w:tcBorders>
            <w:shd w:val="clear" w:color="auto" w:fill="auto"/>
            <w:vAlign w:val="center"/>
          </w:tcPr>
          <w:p w:rsidR="00A24E89" w:rsidRPr="00404F21" w:rsidRDefault="00A24E89" w:rsidP="009C3333">
            <w:pPr>
              <w:spacing w:after="0"/>
              <w:jc w:val="left"/>
              <w:rPr>
                <w:sz w:val="20"/>
                <w:lang w:val="en-GB"/>
              </w:rPr>
            </w:pPr>
            <w:r w:rsidRPr="00404F21">
              <w:rPr>
                <w:sz w:val="20"/>
                <w:lang w:val="en-GB"/>
              </w:rPr>
              <w:t xml:space="preserve">Effective returns of rejected asylum applicants </w:t>
            </w:r>
            <w:r w:rsidRPr="00404F21">
              <w:rPr>
                <w:rFonts w:cs="Calibri"/>
                <w:sz w:val="20"/>
                <w:highlight w:val="yellow"/>
                <w:lang w:val="en-GB"/>
              </w:rPr>
              <w:t>[?]</w:t>
            </w:r>
          </w:p>
        </w:tc>
        <w:tc>
          <w:tcPr>
            <w:tcW w:w="992" w:type="dxa"/>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425"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tc>
        <w:tc>
          <w:tcPr>
            <w:tcW w:w="1701" w:type="dxa"/>
            <w:gridSpan w:val="2"/>
            <w:tcBorders>
              <w:bottom w:val="single" w:sz="4" w:space="0" w:color="auto"/>
            </w:tcBorders>
            <w:shd w:val="clear" w:color="auto" w:fill="auto"/>
            <w:vAlign w:val="center"/>
          </w:tcPr>
          <w:p w:rsidR="00A24E89" w:rsidRPr="00404F21" w:rsidRDefault="00A24E89" w:rsidP="009C3333">
            <w:pPr>
              <w:spacing w:after="0"/>
              <w:jc w:val="center"/>
              <w:rPr>
                <w:sz w:val="20"/>
                <w:lang w:val="en-GB"/>
              </w:rPr>
            </w:pPr>
            <w:r w:rsidRPr="00404F21">
              <w:rPr>
                <w:sz w:val="20"/>
                <w:lang w:val="en-GB"/>
              </w:rPr>
              <w:t>EASO</w:t>
            </w:r>
          </w:p>
          <w:p w:rsidR="00A24E89" w:rsidRPr="00404F21" w:rsidRDefault="00A24E89" w:rsidP="009C3333">
            <w:pPr>
              <w:spacing w:after="0"/>
              <w:jc w:val="center"/>
              <w:rPr>
                <w:sz w:val="16"/>
                <w:szCs w:val="16"/>
                <w:lang w:val="en-GB"/>
              </w:rPr>
            </w:pPr>
            <w:r w:rsidRPr="00404F21">
              <w:rPr>
                <w:sz w:val="16"/>
                <w:szCs w:val="16"/>
                <w:lang w:val="en-GB"/>
              </w:rPr>
              <w:t>(EPS Indicator 8b)</w:t>
            </w:r>
          </w:p>
        </w:tc>
        <w:tc>
          <w:tcPr>
            <w:tcW w:w="942"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2"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3" w:type="dxa"/>
            <w:tcBorders>
              <w:bottom w:val="single" w:sz="4" w:space="0" w:color="auto"/>
            </w:tcBorders>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r>
      <w:tr w:rsidR="00A24E89" w:rsidRPr="00071E13" w:rsidTr="009C3333">
        <w:tc>
          <w:tcPr>
            <w:tcW w:w="10682" w:type="dxa"/>
            <w:gridSpan w:val="10"/>
            <w:shd w:val="clear" w:color="auto" w:fill="D9D9D9" w:themeFill="background1" w:themeFillShade="D9"/>
            <w:vAlign w:val="center"/>
          </w:tcPr>
          <w:p w:rsidR="00A24E89" w:rsidRPr="00404F21" w:rsidRDefault="00A24E89" w:rsidP="009C3333">
            <w:pPr>
              <w:spacing w:after="0"/>
              <w:jc w:val="left"/>
              <w:rPr>
                <w:b/>
                <w:sz w:val="20"/>
                <w:lang w:val="en-GB"/>
              </w:rPr>
            </w:pPr>
            <w:r w:rsidRPr="00404F21">
              <w:rPr>
                <w:b/>
                <w:sz w:val="20"/>
                <w:lang w:val="en-GB"/>
              </w:rPr>
              <w:t xml:space="preserve">Specific Objective </w:t>
            </w:r>
            <w:r>
              <w:rPr>
                <w:b/>
                <w:sz w:val="20"/>
                <w:lang w:val="en-GB"/>
              </w:rPr>
              <w:t>4</w:t>
            </w:r>
            <w:r w:rsidRPr="00404F21">
              <w:rPr>
                <w:b/>
                <w:sz w:val="20"/>
                <w:lang w:val="en-GB"/>
              </w:rPr>
              <w:t xml:space="preserve"> – </w:t>
            </w:r>
            <w:r>
              <w:rPr>
                <w:b/>
                <w:sz w:val="20"/>
                <w:lang w:val="en-GB"/>
              </w:rPr>
              <w:t>SOLIDARITY</w:t>
            </w:r>
          </w:p>
          <w:p w:rsidR="00A24E89" w:rsidRPr="00404F21" w:rsidRDefault="00A24E89" w:rsidP="009C3333">
            <w:pPr>
              <w:spacing w:after="0"/>
              <w:jc w:val="left"/>
              <w:rPr>
                <w:sz w:val="20"/>
                <w:lang w:val="en-GB"/>
              </w:rPr>
            </w:pPr>
            <w:r w:rsidRPr="004437B9">
              <w:rPr>
                <w:b/>
                <w:i/>
                <w:sz w:val="20"/>
                <w:lang w:val="en-GB"/>
              </w:rPr>
              <w:t>To enhance solidarity and responsibility-sharing between the Member States, in particular towards those most affected by migration and asylum flows, including through practical cooperation</w:t>
            </w:r>
            <w:r>
              <w:rPr>
                <w:b/>
                <w:i/>
                <w:sz w:val="20"/>
                <w:lang w:val="en-GB"/>
              </w:rPr>
              <w:t>.</w:t>
            </w:r>
          </w:p>
        </w:tc>
      </w:tr>
      <w:tr w:rsidR="00A24E89" w:rsidRPr="00404F21" w:rsidTr="009C3333">
        <w:tc>
          <w:tcPr>
            <w:tcW w:w="10682" w:type="dxa"/>
            <w:gridSpan w:val="10"/>
            <w:shd w:val="clear" w:color="auto" w:fill="D9D9D9" w:themeFill="background1" w:themeFillShade="D9"/>
            <w:vAlign w:val="center"/>
          </w:tcPr>
          <w:p w:rsidR="00A24E89" w:rsidRPr="00404F21" w:rsidRDefault="00A24E89" w:rsidP="009C3333">
            <w:pPr>
              <w:spacing w:after="0"/>
              <w:jc w:val="left"/>
              <w:rPr>
                <w:sz w:val="20"/>
                <w:lang w:val="en-GB"/>
              </w:rPr>
            </w:pPr>
            <w:r w:rsidRPr="00404F21">
              <w:rPr>
                <w:b/>
                <w:sz w:val="20"/>
                <w:lang w:val="en-GB"/>
              </w:rPr>
              <w:t>SO3 - Result indicators</w:t>
            </w:r>
          </w:p>
        </w:tc>
      </w:tr>
      <w:tr w:rsidR="00A24E89" w:rsidRPr="00071E13" w:rsidTr="009C3333">
        <w:tc>
          <w:tcPr>
            <w:tcW w:w="675" w:type="dxa"/>
            <w:shd w:val="clear" w:color="auto" w:fill="auto"/>
            <w:vAlign w:val="center"/>
          </w:tcPr>
          <w:p w:rsidR="00A24E89" w:rsidRPr="00404F21" w:rsidRDefault="00A24E89" w:rsidP="009C3333">
            <w:pPr>
              <w:spacing w:after="0"/>
              <w:jc w:val="center"/>
              <w:rPr>
                <w:sz w:val="20"/>
                <w:lang w:val="en-GB"/>
              </w:rPr>
            </w:pPr>
            <w:r>
              <w:rPr>
                <w:sz w:val="20"/>
                <w:lang w:val="en-GB"/>
              </w:rPr>
              <w:t>SO4 R1</w:t>
            </w:r>
          </w:p>
        </w:tc>
        <w:tc>
          <w:tcPr>
            <w:tcW w:w="3119" w:type="dxa"/>
            <w:shd w:val="clear" w:color="auto" w:fill="auto"/>
            <w:vAlign w:val="center"/>
          </w:tcPr>
          <w:p w:rsidR="00A24E89" w:rsidRPr="00404F21" w:rsidRDefault="00A24E89" w:rsidP="009C3333">
            <w:pPr>
              <w:spacing w:after="0"/>
              <w:jc w:val="left"/>
              <w:rPr>
                <w:sz w:val="20"/>
                <w:lang w:val="en-GB"/>
              </w:rPr>
            </w:pPr>
            <w:r w:rsidRPr="004437B9">
              <w:rPr>
                <w:sz w:val="20"/>
                <w:lang w:val="en-GB"/>
              </w:rPr>
              <w:t>Number of applicants and beneficiaries of international protection transferred from one Member State to another with support of the Fund.</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425" w:type="dxa"/>
            <w:shd w:val="clear" w:color="auto" w:fill="auto"/>
            <w:vAlign w:val="center"/>
          </w:tcPr>
          <w:p w:rsidR="00A24E89" w:rsidRPr="00404F21" w:rsidRDefault="00A24E89" w:rsidP="009C3333">
            <w:pPr>
              <w:spacing w:after="0"/>
              <w:jc w:val="center"/>
              <w:rPr>
                <w:sz w:val="20"/>
                <w:lang w:val="en-GB"/>
              </w:rPr>
            </w:pPr>
            <w:r>
              <w:rPr>
                <w:sz w:val="20"/>
                <w:lang w:val="en-GB"/>
              </w:rPr>
              <w:t>0</w:t>
            </w:r>
          </w:p>
        </w:tc>
        <w:tc>
          <w:tcPr>
            <w:tcW w:w="1701"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 xml:space="preserve">AIR </w:t>
            </w:r>
          </w:p>
          <w:p w:rsidR="00A24E89" w:rsidRPr="00404F21" w:rsidRDefault="00A24E89" w:rsidP="009C3333">
            <w:pPr>
              <w:spacing w:after="0"/>
              <w:jc w:val="center"/>
              <w:rPr>
                <w:sz w:val="20"/>
                <w:lang w:val="en-GB"/>
              </w:rPr>
            </w:pPr>
            <w:r>
              <w:rPr>
                <w:sz w:val="16"/>
                <w:szCs w:val="16"/>
                <w:lang w:val="en-GB"/>
              </w:rPr>
              <w:t>(indicator SO4 C1</w:t>
            </w:r>
            <w:r w:rsidRPr="00404F21">
              <w:rPr>
                <w:sz w:val="16"/>
                <w:szCs w:val="16"/>
                <w:lang w:val="en-GB"/>
              </w:rPr>
              <w:t>)</w:t>
            </w:r>
          </w:p>
        </w:tc>
        <w:tc>
          <w:tcPr>
            <w:tcW w:w="942" w:type="dxa"/>
            <w:shd w:val="clear" w:color="auto" w:fill="FFFF99"/>
            <w:vAlign w:val="center"/>
          </w:tcPr>
          <w:p w:rsidR="00A24E89" w:rsidRPr="00404F21" w:rsidRDefault="00A24E89" w:rsidP="009C3333">
            <w:pPr>
              <w:spacing w:after="0"/>
              <w:jc w:val="center"/>
              <w:rPr>
                <w:sz w:val="20"/>
                <w:lang w:val="en-GB"/>
              </w:rPr>
            </w:pPr>
            <w:r w:rsidRPr="00404F21">
              <w:rPr>
                <w:sz w:val="16"/>
                <w:szCs w:val="16"/>
                <w:u w:val="single"/>
                <w:lang w:val="en-GB"/>
              </w:rPr>
              <w:t>Generated</w:t>
            </w:r>
            <w:r w:rsidRPr="00404F21">
              <w:rPr>
                <w:sz w:val="16"/>
                <w:szCs w:val="16"/>
                <w:lang w:val="en-GB"/>
              </w:rPr>
              <w:t xml:space="preserve"> from AIR</w:t>
            </w:r>
          </w:p>
        </w:tc>
        <w:tc>
          <w:tcPr>
            <w:tcW w:w="943" w:type="dxa"/>
            <w:shd w:val="clear" w:color="auto" w:fill="FFFF99"/>
            <w:vAlign w:val="center"/>
          </w:tcPr>
          <w:p w:rsidR="00A24E89" w:rsidRPr="00404F21" w:rsidRDefault="00A24E89" w:rsidP="009C3333">
            <w:pPr>
              <w:spacing w:after="0"/>
              <w:jc w:val="center"/>
              <w:rPr>
                <w:sz w:val="20"/>
                <w:lang w:val="en-GB"/>
              </w:rPr>
            </w:pPr>
            <w:r w:rsidRPr="00404F21">
              <w:rPr>
                <w:sz w:val="16"/>
                <w:szCs w:val="16"/>
                <w:u w:val="single"/>
                <w:lang w:val="en-GB"/>
              </w:rPr>
              <w:t>Generated</w:t>
            </w:r>
            <w:r w:rsidRPr="00404F21">
              <w:rPr>
                <w:sz w:val="16"/>
                <w:szCs w:val="16"/>
                <w:lang w:val="en-GB"/>
              </w:rPr>
              <w:t xml:space="preserve"> from AIR</w:t>
            </w:r>
          </w:p>
        </w:tc>
        <w:tc>
          <w:tcPr>
            <w:tcW w:w="942" w:type="dxa"/>
            <w:shd w:val="clear" w:color="auto" w:fill="FFFF99"/>
            <w:vAlign w:val="center"/>
          </w:tcPr>
          <w:p w:rsidR="00A24E89" w:rsidRPr="00404F21" w:rsidRDefault="00A24E89" w:rsidP="009C3333">
            <w:pPr>
              <w:spacing w:after="0"/>
              <w:jc w:val="center"/>
              <w:rPr>
                <w:sz w:val="20"/>
                <w:lang w:val="en-GB"/>
              </w:rPr>
            </w:pPr>
            <w:r w:rsidRPr="00404F21">
              <w:rPr>
                <w:sz w:val="16"/>
                <w:szCs w:val="16"/>
                <w:u w:val="single"/>
                <w:lang w:val="en-GB"/>
              </w:rPr>
              <w:t>Generated</w:t>
            </w:r>
            <w:r w:rsidRPr="00404F21">
              <w:rPr>
                <w:sz w:val="16"/>
                <w:szCs w:val="16"/>
                <w:lang w:val="en-GB"/>
              </w:rPr>
              <w:t xml:space="preserve"> from AIR</w:t>
            </w:r>
          </w:p>
        </w:tc>
        <w:tc>
          <w:tcPr>
            <w:tcW w:w="943" w:type="dxa"/>
            <w:shd w:val="clear" w:color="auto" w:fill="FFFF99"/>
            <w:vAlign w:val="center"/>
          </w:tcPr>
          <w:p w:rsidR="00A24E89" w:rsidRPr="00404F21" w:rsidRDefault="00A24E89" w:rsidP="009C3333">
            <w:pPr>
              <w:spacing w:after="0"/>
              <w:jc w:val="center"/>
              <w:rPr>
                <w:sz w:val="16"/>
                <w:szCs w:val="16"/>
                <w:u w:val="single"/>
                <w:lang w:val="en-GB"/>
              </w:rPr>
            </w:pPr>
            <w:r w:rsidRPr="00404F21">
              <w:rPr>
                <w:sz w:val="16"/>
                <w:szCs w:val="16"/>
                <w:u w:val="single"/>
                <w:lang w:val="en-GB"/>
              </w:rPr>
              <w:t>Estimation by MS</w:t>
            </w:r>
          </w:p>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(no decimal)</w:t>
            </w:r>
          </w:p>
        </w:tc>
      </w:tr>
      <w:tr w:rsidR="00A24E89" w:rsidRPr="00071E13" w:rsidTr="009C3333">
        <w:tc>
          <w:tcPr>
            <w:tcW w:w="675" w:type="dxa"/>
            <w:shd w:val="clear" w:color="auto" w:fill="auto"/>
            <w:vAlign w:val="center"/>
          </w:tcPr>
          <w:p w:rsidR="00A24E89" w:rsidRPr="00404F21" w:rsidRDefault="00A24E89" w:rsidP="009C3333">
            <w:pPr>
              <w:spacing w:after="0"/>
              <w:jc w:val="center"/>
              <w:rPr>
                <w:sz w:val="20"/>
                <w:lang w:val="en-GB"/>
              </w:rPr>
            </w:pPr>
            <w:r>
              <w:rPr>
                <w:sz w:val="20"/>
                <w:lang w:val="en-GB"/>
              </w:rPr>
              <w:t>SO4 R2</w:t>
            </w:r>
          </w:p>
        </w:tc>
        <w:tc>
          <w:tcPr>
            <w:tcW w:w="3119" w:type="dxa"/>
            <w:shd w:val="clear" w:color="auto" w:fill="auto"/>
            <w:vAlign w:val="center"/>
          </w:tcPr>
          <w:p w:rsidR="00A24E89" w:rsidRPr="00404F21" w:rsidRDefault="00A24E89" w:rsidP="009C3333">
            <w:pPr>
              <w:spacing w:after="0"/>
              <w:jc w:val="left"/>
              <w:rPr>
                <w:sz w:val="20"/>
                <w:lang w:val="en-GB"/>
              </w:rPr>
            </w:pPr>
            <w:r w:rsidRPr="004437B9">
              <w:rPr>
                <w:sz w:val="20"/>
                <w:lang w:val="en-GB"/>
              </w:rPr>
              <w:t>Number of cooperation projects with other Member States on enhancing solidarity and responsibility sharing between the Member States supported under the Fund.</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Number</w:t>
            </w:r>
          </w:p>
        </w:tc>
        <w:tc>
          <w:tcPr>
            <w:tcW w:w="425" w:type="dxa"/>
            <w:shd w:val="clear" w:color="auto" w:fill="auto"/>
            <w:vAlign w:val="center"/>
          </w:tcPr>
          <w:p w:rsidR="00A24E89" w:rsidRPr="00404F21" w:rsidRDefault="00A24E89" w:rsidP="009C3333">
            <w:pPr>
              <w:spacing w:after="0"/>
              <w:jc w:val="center"/>
              <w:rPr>
                <w:sz w:val="20"/>
                <w:lang w:val="en-GB"/>
              </w:rPr>
            </w:pPr>
            <w:r>
              <w:rPr>
                <w:sz w:val="20"/>
                <w:lang w:val="en-GB"/>
              </w:rPr>
              <w:t>0</w:t>
            </w:r>
          </w:p>
        </w:tc>
        <w:tc>
          <w:tcPr>
            <w:tcW w:w="1701"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 xml:space="preserve">AIR </w:t>
            </w:r>
          </w:p>
          <w:p w:rsidR="00A24E89" w:rsidRPr="00404F21" w:rsidRDefault="00A24E89" w:rsidP="009C3333">
            <w:pPr>
              <w:spacing w:after="0"/>
              <w:jc w:val="center"/>
              <w:rPr>
                <w:sz w:val="20"/>
                <w:lang w:val="en-GB"/>
              </w:rPr>
            </w:pPr>
            <w:r>
              <w:rPr>
                <w:sz w:val="16"/>
                <w:szCs w:val="16"/>
                <w:lang w:val="en-GB"/>
              </w:rPr>
              <w:t>(indicator SO4</w:t>
            </w:r>
            <w:r w:rsidRPr="00404F21">
              <w:rPr>
                <w:sz w:val="16"/>
                <w:szCs w:val="16"/>
                <w:lang w:val="en-GB"/>
              </w:rPr>
              <w:t xml:space="preserve"> C2)</w:t>
            </w:r>
          </w:p>
        </w:tc>
        <w:tc>
          <w:tcPr>
            <w:tcW w:w="942" w:type="dxa"/>
            <w:shd w:val="clear" w:color="auto" w:fill="FFFF99"/>
            <w:vAlign w:val="center"/>
          </w:tcPr>
          <w:p w:rsidR="00A24E89" w:rsidRPr="00404F21" w:rsidRDefault="00A24E89" w:rsidP="009C3333">
            <w:pPr>
              <w:spacing w:after="0"/>
              <w:jc w:val="center"/>
              <w:rPr>
                <w:sz w:val="20"/>
                <w:lang w:val="en-GB"/>
              </w:rPr>
            </w:pPr>
            <w:r w:rsidRPr="00404F21">
              <w:rPr>
                <w:sz w:val="16"/>
                <w:szCs w:val="16"/>
                <w:u w:val="single"/>
                <w:lang w:val="en-GB"/>
              </w:rPr>
              <w:t>Generated</w:t>
            </w:r>
            <w:r w:rsidRPr="00404F21">
              <w:rPr>
                <w:sz w:val="16"/>
                <w:szCs w:val="16"/>
                <w:lang w:val="en-GB"/>
              </w:rPr>
              <w:t xml:space="preserve"> from AIR</w:t>
            </w:r>
          </w:p>
        </w:tc>
        <w:tc>
          <w:tcPr>
            <w:tcW w:w="943" w:type="dxa"/>
            <w:shd w:val="clear" w:color="auto" w:fill="FFFF99"/>
            <w:vAlign w:val="center"/>
          </w:tcPr>
          <w:p w:rsidR="00A24E89" w:rsidRPr="00404F21" w:rsidRDefault="00A24E89" w:rsidP="009C3333">
            <w:pPr>
              <w:spacing w:after="0"/>
              <w:jc w:val="center"/>
              <w:rPr>
                <w:sz w:val="20"/>
                <w:lang w:val="en-GB"/>
              </w:rPr>
            </w:pPr>
            <w:r w:rsidRPr="00404F21">
              <w:rPr>
                <w:sz w:val="16"/>
                <w:szCs w:val="16"/>
                <w:u w:val="single"/>
                <w:lang w:val="en-GB"/>
              </w:rPr>
              <w:t>Generated</w:t>
            </w:r>
            <w:r w:rsidRPr="00404F21">
              <w:rPr>
                <w:sz w:val="16"/>
                <w:szCs w:val="16"/>
                <w:lang w:val="en-GB"/>
              </w:rPr>
              <w:t xml:space="preserve"> from AIR</w:t>
            </w:r>
          </w:p>
        </w:tc>
        <w:tc>
          <w:tcPr>
            <w:tcW w:w="942" w:type="dxa"/>
            <w:shd w:val="clear" w:color="auto" w:fill="FFFF99"/>
            <w:vAlign w:val="center"/>
          </w:tcPr>
          <w:p w:rsidR="00A24E89" w:rsidRPr="00404F21" w:rsidRDefault="00A24E89" w:rsidP="009C3333">
            <w:pPr>
              <w:spacing w:after="0"/>
              <w:jc w:val="center"/>
              <w:rPr>
                <w:sz w:val="20"/>
                <w:lang w:val="en-GB"/>
              </w:rPr>
            </w:pPr>
            <w:r w:rsidRPr="00404F21">
              <w:rPr>
                <w:sz w:val="16"/>
                <w:szCs w:val="16"/>
                <w:u w:val="single"/>
                <w:lang w:val="en-GB"/>
              </w:rPr>
              <w:t>Generated</w:t>
            </w:r>
            <w:r w:rsidRPr="00404F21">
              <w:rPr>
                <w:sz w:val="16"/>
                <w:szCs w:val="16"/>
                <w:lang w:val="en-GB"/>
              </w:rPr>
              <w:t xml:space="preserve"> from AIR</w:t>
            </w:r>
          </w:p>
        </w:tc>
        <w:tc>
          <w:tcPr>
            <w:tcW w:w="943" w:type="dxa"/>
            <w:shd w:val="clear" w:color="auto" w:fill="FFFF99"/>
            <w:vAlign w:val="center"/>
          </w:tcPr>
          <w:p w:rsidR="00A24E89" w:rsidRPr="00404F21" w:rsidRDefault="00A24E89" w:rsidP="009C3333">
            <w:pPr>
              <w:spacing w:after="0"/>
              <w:jc w:val="center"/>
              <w:rPr>
                <w:sz w:val="16"/>
                <w:szCs w:val="16"/>
                <w:u w:val="single"/>
                <w:lang w:val="en-GB"/>
              </w:rPr>
            </w:pPr>
            <w:r w:rsidRPr="00404F21">
              <w:rPr>
                <w:sz w:val="16"/>
                <w:szCs w:val="16"/>
                <w:u w:val="single"/>
                <w:lang w:val="en-GB"/>
              </w:rPr>
              <w:t>Estimation by MS</w:t>
            </w:r>
          </w:p>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(no decimal)</w:t>
            </w:r>
          </w:p>
        </w:tc>
      </w:tr>
      <w:tr w:rsidR="00A24E89" w:rsidRPr="00071E13" w:rsidTr="009C3333">
        <w:tc>
          <w:tcPr>
            <w:tcW w:w="10682" w:type="dxa"/>
            <w:gridSpan w:val="10"/>
            <w:tcBorders>
              <w:bottom w:val="single" w:sz="4" w:space="0" w:color="auto"/>
            </w:tcBorders>
            <w:shd w:val="clear" w:color="auto" w:fill="auto"/>
          </w:tcPr>
          <w:p w:rsidR="00A24E89" w:rsidRPr="00404F21" w:rsidRDefault="00A24E89" w:rsidP="009C3333">
            <w:pPr>
              <w:spacing w:after="0"/>
              <w:jc w:val="left"/>
              <w:rPr>
                <w:color w:val="000000"/>
                <w:sz w:val="20"/>
                <w:lang w:val="en-GB"/>
              </w:rPr>
            </w:pPr>
            <w:r w:rsidRPr="00404F21">
              <w:rPr>
                <w:b/>
                <w:color w:val="0000FF"/>
                <w:szCs w:val="24"/>
                <w:lang w:val="en-GB"/>
              </w:rPr>
              <w:t>2 - Indicators on efficiency, added value and sustainability, as foreseen in Regulation (EU) No 514/2014</w:t>
            </w:r>
            <w:r w:rsidRPr="00404F21">
              <w:rPr>
                <w:color w:val="0000FF"/>
                <w:sz w:val="20"/>
                <w:lang w:val="en-GB"/>
              </w:rPr>
              <w:t xml:space="preserve"> </w:t>
            </w:r>
          </w:p>
        </w:tc>
      </w:tr>
      <w:tr w:rsidR="00A24E89" w:rsidRPr="00404F21" w:rsidTr="009C3333">
        <w:tc>
          <w:tcPr>
            <w:tcW w:w="675" w:type="dxa"/>
            <w:vMerge w:val="restart"/>
            <w:shd w:val="clear" w:color="auto" w:fill="auto"/>
            <w:vAlign w:val="center"/>
          </w:tcPr>
          <w:p w:rsidR="00A24E89" w:rsidRPr="00404F21" w:rsidRDefault="00A24E89" w:rsidP="009C3333">
            <w:pPr>
              <w:spacing w:after="0"/>
              <w:jc w:val="center"/>
              <w:rPr>
                <w:sz w:val="20"/>
                <w:lang w:val="en-GB"/>
              </w:rPr>
            </w:pPr>
            <w:r w:rsidRPr="00404F21">
              <w:rPr>
                <w:sz w:val="20"/>
                <w:lang w:val="en-GB"/>
              </w:rPr>
              <w:t>H1</w:t>
            </w:r>
          </w:p>
        </w:tc>
        <w:tc>
          <w:tcPr>
            <w:tcW w:w="3119" w:type="dxa"/>
            <w:shd w:val="clear" w:color="auto" w:fill="auto"/>
            <w:vAlign w:val="center"/>
          </w:tcPr>
          <w:p w:rsidR="00A24E89" w:rsidRPr="00404F21" w:rsidRDefault="00A24E89" w:rsidP="009C3333">
            <w:pPr>
              <w:spacing w:after="0"/>
              <w:jc w:val="left"/>
              <w:rPr>
                <w:sz w:val="20"/>
                <w:lang w:val="en-GB"/>
              </w:rPr>
            </w:pPr>
            <w:r w:rsidRPr="00404F21">
              <w:rPr>
                <w:color w:val="000000"/>
                <w:sz w:val="20"/>
                <w:lang w:val="en-GB"/>
              </w:rPr>
              <w:t xml:space="preserve">Number of Full Time Equivalent in the Responsible Authority, the Delegated Authority and the Audit Authority working on the implementation of </w:t>
            </w:r>
            <w:r>
              <w:rPr>
                <w:color w:val="000000"/>
                <w:sz w:val="20"/>
                <w:lang w:val="en-GB"/>
              </w:rPr>
              <w:t>AMIF</w:t>
            </w:r>
            <w:r w:rsidRPr="00404F21">
              <w:rPr>
                <w:color w:val="000000"/>
                <w:sz w:val="20"/>
                <w:lang w:val="en-GB"/>
              </w:rPr>
              <w:t xml:space="preserve"> and paid by the technical assistance or national budgets as compared to: </w:t>
            </w:r>
          </w:p>
        </w:tc>
        <w:tc>
          <w:tcPr>
            <w:tcW w:w="992" w:type="dxa"/>
            <w:shd w:val="clear" w:color="auto" w:fill="auto"/>
            <w:vAlign w:val="center"/>
          </w:tcPr>
          <w:p w:rsidR="00A24E89" w:rsidRPr="00404F21" w:rsidRDefault="00A24E89" w:rsidP="009C3333">
            <w:pPr>
              <w:spacing w:after="0"/>
              <w:jc w:val="left"/>
              <w:rPr>
                <w:color w:val="000000"/>
                <w:sz w:val="20"/>
                <w:lang w:val="en-GB" w:eastAsia="en-GB"/>
              </w:rPr>
            </w:pPr>
            <w:r w:rsidRPr="00404F21">
              <w:rPr>
                <w:color w:val="000000"/>
                <w:sz w:val="20"/>
                <w:lang w:val="en-GB" w:eastAsia="en-GB"/>
              </w:rPr>
              <w:t>Number</w:t>
            </w:r>
          </w:p>
        </w:tc>
        <w:tc>
          <w:tcPr>
            <w:tcW w:w="567"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559" w:type="dxa"/>
            <w:shd w:val="clear" w:color="auto" w:fill="auto"/>
            <w:vAlign w:val="center"/>
          </w:tcPr>
          <w:p w:rsidR="00A24E89" w:rsidRPr="00404F21" w:rsidRDefault="00A24E89" w:rsidP="009C3333">
            <w:pPr>
              <w:spacing w:after="0"/>
              <w:jc w:val="center"/>
              <w:rPr>
                <w:sz w:val="20"/>
                <w:lang w:val="en-GB"/>
              </w:rPr>
            </w:pPr>
            <w:r w:rsidRPr="00404F21">
              <w:rPr>
                <w:sz w:val="20"/>
                <w:lang w:val="en-GB"/>
              </w:rPr>
              <w:t>Member States</w:t>
            </w:r>
          </w:p>
        </w:tc>
        <w:tc>
          <w:tcPr>
            <w:tcW w:w="942"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3"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2"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c>
          <w:tcPr>
            <w:tcW w:w="943"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r>
      <w:tr w:rsidR="00A24E89" w:rsidRPr="00071E13" w:rsidTr="009C3333">
        <w:tc>
          <w:tcPr>
            <w:tcW w:w="675" w:type="dxa"/>
            <w:vMerge/>
            <w:shd w:val="clear" w:color="auto" w:fill="auto"/>
            <w:vAlign w:val="center"/>
          </w:tcPr>
          <w:p w:rsidR="00A24E89" w:rsidRPr="00404F21" w:rsidRDefault="00A24E89" w:rsidP="009C3333">
            <w:pPr>
              <w:spacing w:after="0"/>
              <w:jc w:val="center"/>
              <w:rPr>
                <w:sz w:val="20"/>
                <w:lang w:val="en-GB"/>
              </w:rPr>
            </w:pPr>
          </w:p>
        </w:tc>
        <w:tc>
          <w:tcPr>
            <w:tcW w:w="3119" w:type="dxa"/>
            <w:shd w:val="clear" w:color="auto" w:fill="auto"/>
            <w:vAlign w:val="center"/>
          </w:tcPr>
          <w:p w:rsidR="00A24E89" w:rsidRPr="00404F21" w:rsidRDefault="00A24E89" w:rsidP="009C3333">
            <w:pPr>
              <w:spacing w:after="0"/>
              <w:jc w:val="left"/>
              <w:rPr>
                <w:sz w:val="20"/>
                <w:lang w:val="en-GB"/>
              </w:rPr>
            </w:pPr>
            <w:r w:rsidRPr="00404F21">
              <w:rPr>
                <w:color w:val="0000FF"/>
                <w:sz w:val="20"/>
                <w:lang w:val="en-GB"/>
              </w:rPr>
              <w:t xml:space="preserve">(a) </w:t>
            </w:r>
            <w:r w:rsidRPr="00404F21">
              <w:rPr>
                <w:color w:val="000000"/>
                <w:sz w:val="20"/>
                <w:lang w:val="en-GB"/>
              </w:rPr>
              <w:t>the number of projects implemented</w:t>
            </w:r>
          </w:p>
        </w:tc>
        <w:tc>
          <w:tcPr>
            <w:tcW w:w="992" w:type="dxa"/>
            <w:shd w:val="clear" w:color="auto" w:fill="auto"/>
            <w:vAlign w:val="center"/>
          </w:tcPr>
          <w:p w:rsidR="00A24E89" w:rsidRPr="00404F21" w:rsidRDefault="00A24E89" w:rsidP="009C3333">
            <w:pPr>
              <w:spacing w:after="0"/>
              <w:jc w:val="center"/>
              <w:rPr>
                <w:color w:val="000000"/>
                <w:sz w:val="20"/>
                <w:lang w:val="en-GB" w:eastAsia="en-GB"/>
              </w:rPr>
            </w:pPr>
            <w:r w:rsidRPr="00404F21">
              <w:rPr>
                <w:color w:val="000000"/>
                <w:sz w:val="20"/>
                <w:lang w:val="en-GB" w:eastAsia="en-GB"/>
              </w:rPr>
              <w:t>Number</w:t>
            </w:r>
          </w:p>
        </w:tc>
        <w:tc>
          <w:tcPr>
            <w:tcW w:w="567"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559" w:type="dxa"/>
            <w:shd w:val="clear" w:color="auto" w:fill="auto"/>
            <w:vAlign w:val="center"/>
          </w:tcPr>
          <w:p w:rsidR="00A24E89" w:rsidRPr="00404F21" w:rsidRDefault="00A24E89" w:rsidP="009C3333">
            <w:pPr>
              <w:spacing w:after="0"/>
              <w:jc w:val="center"/>
              <w:rPr>
                <w:sz w:val="20"/>
                <w:lang w:val="en-GB"/>
              </w:rPr>
            </w:pPr>
            <w:r w:rsidRPr="00404F21">
              <w:rPr>
                <w:sz w:val="20"/>
                <w:lang w:val="en-GB"/>
              </w:rPr>
              <w:t>AIR</w:t>
            </w:r>
          </w:p>
        </w:tc>
        <w:tc>
          <w:tcPr>
            <w:tcW w:w="942" w:type="dxa"/>
            <w:shd w:val="clear" w:color="auto" w:fill="auto"/>
            <w:vAlign w:val="center"/>
          </w:tcPr>
          <w:p w:rsidR="00A24E89" w:rsidRPr="00404F21" w:rsidRDefault="00A24E89" w:rsidP="009C3333">
            <w:pPr>
              <w:spacing w:after="0"/>
              <w:jc w:val="center"/>
              <w:rPr>
                <w:sz w:val="12"/>
                <w:szCs w:val="12"/>
                <w:lang w:val="en-GB"/>
              </w:rPr>
            </w:pPr>
            <w:r w:rsidRPr="00404F21">
              <w:rPr>
                <w:sz w:val="16"/>
                <w:szCs w:val="16"/>
                <w:u w:val="single"/>
                <w:lang w:val="en-GB"/>
              </w:rPr>
              <w:t>Generated</w:t>
            </w:r>
            <w:r w:rsidRPr="00404F21">
              <w:rPr>
                <w:sz w:val="16"/>
                <w:szCs w:val="16"/>
                <w:lang w:val="en-GB"/>
              </w:rPr>
              <w:t xml:space="preserve"> from AIR</w:t>
            </w:r>
          </w:p>
        </w:tc>
        <w:tc>
          <w:tcPr>
            <w:tcW w:w="943" w:type="dxa"/>
            <w:shd w:val="clear" w:color="auto" w:fill="auto"/>
            <w:vAlign w:val="center"/>
          </w:tcPr>
          <w:p w:rsidR="00A24E89" w:rsidRPr="00404F21" w:rsidRDefault="00A24E89" w:rsidP="009C3333">
            <w:pPr>
              <w:spacing w:after="0"/>
              <w:jc w:val="center"/>
              <w:rPr>
                <w:sz w:val="12"/>
                <w:szCs w:val="12"/>
                <w:lang w:val="en-GB"/>
              </w:rPr>
            </w:pPr>
            <w:r w:rsidRPr="00404F21">
              <w:rPr>
                <w:sz w:val="16"/>
                <w:szCs w:val="16"/>
                <w:u w:val="single"/>
                <w:lang w:val="en-GB"/>
              </w:rPr>
              <w:t>Generated</w:t>
            </w:r>
            <w:r w:rsidRPr="00404F21">
              <w:rPr>
                <w:sz w:val="16"/>
                <w:szCs w:val="16"/>
                <w:lang w:val="en-GB"/>
              </w:rPr>
              <w:t xml:space="preserve"> from AIR</w:t>
            </w:r>
          </w:p>
        </w:tc>
        <w:tc>
          <w:tcPr>
            <w:tcW w:w="942" w:type="dxa"/>
            <w:shd w:val="clear" w:color="auto" w:fill="auto"/>
            <w:vAlign w:val="center"/>
          </w:tcPr>
          <w:p w:rsidR="00A24E89" w:rsidRPr="00404F21" w:rsidRDefault="00A24E89" w:rsidP="009C3333">
            <w:pPr>
              <w:spacing w:after="0"/>
              <w:jc w:val="center"/>
              <w:rPr>
                <w:sz w:val="12"/>
                <w:szCs w:val="12"/>
                <w:lang w:val="en-GB"/>
              </w:rPr>
            </w:pPr>
            <w:r w:rsidRPr="00404F21">
              <w:rPr>
                <w:sz w:val="16"/>
                <w:szCs w:val="16"/>
                <w:u w:val="single"/>
                <w:lang w:val="en-GB"/>
              </w:rPr>
              <w:t>Generated</w:t>
            </w:r>
            <w:r w:rsidRPr="00404F21">
              <w:rPr>
                <w:sz w:val="16"/>
                <w:szCs w:val="16"/>
                <w:lang w:val="en-GB"/>
              </w:rPr>
              <w:t xml:space="preserve"> from AIR</w:t>
            </w:r>
          </w:p>
        </w:tc>
        <w:tc>
          <w:tcPr>
            <w:tcW w:w="943" w:type="dxa"/>
            <w:shd w:val="clear" w:color="auto" w:fill="FFFF99"/>
            <w:vAlign w:val="center"/>
          </w:tcPr>
          <w:p w:rsidR="00A24E89" w:rsidRPr="00404F21" w:rsidRDefault="00A24E89" w:rsidP="009C3333">
            <w:pPr>
              <w:spacing w:after="0"/>
              <w:jc w:val="center"/>
              <w:rPr>
                <w:sz w:val="16"/>
                <w:szCs w:val="16"/>
                <w:u w:val="single"/>
                <w:lang w:val="en-GB"/>
              </w:rPr>
            </w:pPr>
            <w:r w:rsidRPr="00404F21">
              <w:rPr>
                <w:sz w:val="16"/>
                <w:szCs w:val="16"/>
                <w:u w:val="single"/>
                <w:lang w:val="en-GB"/>
              </w:rPr>
              <w:t>Estimation by MS</w:t>
            </w:r>
          </w:p>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r>
      <w:tr w:rsidR="00A24E89" w:rsidRPr="00071E13" w:rsidTr="009C3333">
        <w:tc>
          <w:tcPr>
            <w:tcW w:w="675" w:type="dxa"/>
            <w:vMerge/>
            <w:shd w:val="clear" w:color="auto" w:fill="auto"/>
            <w:vAlign w:val="center"/>
          </w:tcPr>
          <w:p w:rsidR="00A24E89" w:rsidRPr="00404F21" w:rsidRDefault="00A24E89" w:rsidP="009C3333">
            <w:pPr>
              <w:spacing w:after="0"/>
              <w:jc w:val="center"/>
              <w:rPr>
                <w:sz w:val="20"/>
                <w:lang w:val="en-GB"/>
              </w:rPr>
            </w:pPr>
          </w:p>
        </w:tc>
        <w:tc>
          <w:tcPr>
            <w:tcW w:w="3119" w:type="dxa"/>
            <w:shd w:val="clear" w:color="auto" w:fill="auto"/>
            <w:vAlign w:val="center"/>
          </w:tcPr>
          <w:p w:rsidR="00A24E89" w:rsidRPr="00404F21" w:rsidRDefault="00A24E89" w:rsidP="009C3333">
            <w:pPr>
              <w:spacing w:after="0"/>
              <w:jc w:val="left"/>
              <w:rPr>
                <w:sz w:val="20"/>
                <w:lang w:val="en-GB"/>
              </w:rPr>
            </w:pPr>
            <w:r w:rsidRPr="00404F21">
              <w:rPr>
                <w:color w:val="0000FF"/>
                <w:sz w:val="20"/>
                <w:lang w:val="en-GB"/>
              </w:rPr>
              <w:t xml:space="preserve">(b) </w:t>
            </w:r>
            <w:r w:rsidRPr="00404F21">
              <w:rPr>
                <w:color w:val="000000"/>
                <w:sz w:val="20"/>
                <w:lang w:val="en-GB"/>
              </w:rPr>
              <w:t>the amount of the funds claimed for the financial year</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 xml:space="preserve">Amount </w:t>
            </w:r>
            <w:r w:rsidRPr="00404F21">
              <w:rPr>
                <w:sz w:val="16"/>
                <w:szCs w:val="16"/>
                <w:lang w:val="en-GB"/>
              </w:rPr>
              <w:t>million EUR</w:t>
            </w:r>
          </w:p>
        </w:tc>
        <w:tc>
          <w:tcPr>
            <w:tcW w:w="567"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559" w:type="dxa"/>
            <w:shd w:val="clear" w:color="auto" w:fill="auto"/>
            <w:vAlign w:val="center"/>
          </w:tcPr>
          <w:p w:rsidR="00A24E89" w:rsidRPr="00404F21" w:rsidRDefault="00A24E89" w:rsidP="009C3333">
            <w:pPr>
              <w:spacing w:after="0"/>
              <w:jc w:val="center"/>
              <w:rPr>
                <w:sz w:val="16"/>
                <w:szCs w:val="16"/>
                <w:lang w:val="en-GB"/>
              </w:rPr>
            </w:pPr>
            <w:r w:rsidRPr="00404F21">
              <w:rPr>
                <w:sz w:val="20"/>
                <w:lang w:val="en-GB"/>
              </w:rPr>
              <w:t>Accounts</w:t>
            </w:r>
          </w:p>
        </w:tc>
        <w:tc>
          <w:tcPr>
            <w:tcW w:w="942" w:type="dxa"/>
            <w:shd w:val="clear" w:color="auto" w:fill="auto"/>
            <w:vAlign w:val="center"/>
          </w:tcPr>
          <w:p w:rsidR="00A24E89" w:rsidRPr="00404F21" w:rsidRDefault="00A24E89" w:rsidP="009C3333">
            <w:pPr>
              <w:spacing w:after="0"/>
              <w:jc w:val="center"/>
              <w:rPr>
                <w:sz w:val="12"/>
                <w:szCs w:val="12"/>
                <w:lang w:val="en-GB"/>
              </w:rPr>
            </w:pPr>
            <w:r w:rsidRPr="00404F21">
              <w:rPr>
                <w:sz w:val="16"/>
                <w:szCs w:val="16"/>
                <w:u w:val="single"/>
                <w:lang w:val="en-GB"/>
              </w:rPr>
              <w:t>Generated</w:t>
            </w:r>
            <w:r w:rsidRPr="00404F21">
              <w:rPr>
                <w:sz w:val="16"/>
                <w:szCs w:val="16"/>
                <w:lang w:val="en-GB"/>
              </w:rPr>
              <w:t xml:space="preserve"> from accounts</w:t>
            </w:r>
          </w:p>
        </w:tc>
        <w:tc>
          <w:tcPr>
            <w:tcW w:w="943" w:type="dxa"/>
            <w:shd w:val="clear" w:color="auto" w:fill="auto"/>
            <w:vAlign w:val="center"/>
          </w:tcPr>
          <w:p w:rsidR="00A24E89" w:rsidRPr="00404F21" w:rsidRDefault="00A24E89" w:rsidP="009C3333">
            <w:pPr>
              <w:spacing w:after="0"/>
              <w:jc w:val="center"/>
              <w:rPr>
                <w:sz w:val="12"/>
                <w:szCs w:val="12"/>
                <w:lang w:val="en-GB"/>
              </w:rPr>
            </w:pPr>
            <w:r w:rsidRPr="00404F21">
              <w:rPr>
                <w:sz w:val="16"/>
                <w:szCs w:val="16"/>
                <w:u w:val="single"/>
                <w:lang w:val="en-GB"/>
              </w:rPr>
              <w:t>Generated</w:t>
            </w:r>
            <w:r w:rsidRPr="00404F21">
              <w:rPr>
                <w:sz w:val="16"/>
                <w:szCs w:val="16"/>
                <w:lang w:val="en-GB"/>
              </w:rPr>
              <w:t xml:space="preserve"> from accounts</w:t>
            </w:r>
          </w:p>
        </w:tc>
        <w:tc>
          <w:tcPr>
            <w:tcW w:w="942" w:type="dxa"/>
            <w:shd w:val="clear" w:color="auto" w:fill="auto"/>
            <w:vAlign w:val="center"/>
          </w:tcPr>
          <w:p w:rsidR="00A24E89" w:rsidRPr="00404F21" w:rsidRDefault="00A24E89" w:rsidP="009C3333">
            <w:pPr>
              <w:spacing w:after="0"/>
              <w:jc w:val="center"/>
              <w:rPr>
                <w:sz w:val="12"/>
                <w:szCs w:val="12"/>
                <w:lang w:val="en-GB"/>
              </w:rPr>
            </w:pPr>
            <w:r w:rsidRPr="00404F21">
              <w:rPr>
                <w:sz w:val="16"/>
                <w:szCs w:val="16"/>
                <w:u w:val="single"/>
                <w:lang w:val="en-GB"/>
              </w:rPr>
              <w:t>Generated</w:t>
            </w:r>
            <w:r w:rsidRPr="00404F21">
              <w:rPr>
                <w:sz w:val="16"/>
                <w:szCs w:val="16"/>
                <w:lang w:val="en-GB"/>
              </w:rPr>
              <w:t xml:space="preserve"> from accounts</w:t>
            </w:r>
          </w:p>
        </w:tc>
        <w:tc>
          <w:tcPr>
            <w:tcW w:w="943" w:type="dxa"/>
            <w:shd w:val="clear" w:color="auto" w:fill="FFFF99"/>
            <w:vAlign w:val="center"/>
          </w:tcPr>
          <w:p w:rsidR="00A24E89" w:rsidRPr="00404F21" w:rsidRDefault="00A24E89" w:rsidP="009C3333">
            <w:pPr>
              <w:spacing w:after="0"/>
              <w:jc w:val="center"/>
              <w:rPr>
                <w:sz w:val="16"/>
                <w:szCs w:val="16"/>
                <w:u w:val="single"/>
                <w:lang w:val="en-GB"/>
              </w:rPr>
            </w:pPr>
            <w:r w:rsidRPr="00404F21">
              <w:rPr>
                <w:sz w:val="16"/>
                <w:szCs w:val="16"/>
                <w:u w:val="single"/>
                <w:lang w:val="en-GB"/>
              </w:rPr>
              <w:t>Estimation by MS</w:t>
            </w:r>
          </w:p>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r>
      <w:tr w:rsidR="00A24E89" w:rsidRPr="00404F21" w:rsidTr="009C3333">
        <w:tc>
          <w:tcPr>
            <w:tcW w:w="675" w:type="dxa"/>
            <w:vMerge w:val="restart"/>
            <w:shd w:val="clear" w:color="auto" w:fill="auto"/>
            <w:vAlign w:val="center"/>
          </w:tcPr>
          <w:p w:rsidR="00A24E89" w:rsidRPr="00404F21" w:rsidRDefault="00A24E89" w:rsidP="009C3333">
            <w:pPr>
              <w:spacing w:after="0"/>
              <w:jc w:val="center"/>
              <w:rPr>
                <w:sz w:val="20"/>
                <w:lang w:val="en-GB"/>
              </w:rPr>
            </w:pPr>
            <w:r w:rsidRPr="00404F21">
              <w:rPr>
                <w:sz w:val="20"/>
                <w:lang w:val="en-GB"/>
              </w:rPr>
              <w:t>H2</w:t>
            </w:r>
          </w:p>
        </w:tc>
        <w:tc>
          <w:tcPr>
            <w:tcW w:w="3119" w:type="dxa"/>
            <w:shd w:val="clear" w:color="auto" w:fill="auto"/>
            <w:vAlign w:val="center"/>
          </w:tcPr>
          <w:p w:rsidR="00A24E89" w:rsidRPr="00404F21" w:rsidRDefault="00A24E89" w:rsidP="009C3333">
            <w:pPr>
              <w:spacing w:after="0"/>
              <w:jc w:val="left"/>
              <w:rPr>
                <w:i/>
                <w:color w:val="000000"/>
                <w:sz w:val="20"/>
                <w:lang w:val="en-GB"/>
              </w:rPr>
            </w:pPr>
            <w:r w:rsidRPr="00404F21">
              <w:rPr>
                <w:i/>
                <w:color w:val="0000FF"/>
                <w:sz w:val="20"/>
                <w:lang w:val="en-GB"/>
              </w:rPr>
              <w:t xml:space="preserve">(a) </w:t>
            </w:r>
            <w:r w:rsidRPr="00404F21">
              <w:rPr>
                <w:i/>
                <w:color w:val="000000"/>
                <w:sz w:val="20"/>
                <w:lang w:val="en-GB"/>
              </w:rPr>
              <w:t>Technical assistance plus the administrative (indirect) cost</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 xml:space="preserve">Amount </w:t>
            </w:r>
            <w:r w:rsidRPr="00404F21">
              <w:rPr>
                <w:sz w:val="16"/>
                <w:szCs w:val="16"/>
                <w:lang w:val="en-GB"/>
              </w:rPr>
              <w:t>million EUR</w:t>
            </w:r>
          </w:p>
        </w:tc>
        <w:tc>
          <w:tcPr>
            <w:tcW w:w="567"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559" w:type="dxa"/>
            <w:shd w:val="clear" w:color="auto" w:fill="auto"/>
            <w:vAlign w:val="center"/>
          </w:tcPr>
          <w:p w:rsidR="00A24E89" w:rsidRPr="00404F21" w:rsidRDefault="00A24E89" w:rsidP="009C3333">
            <w:pPr>
              <w:spacing w:after="0"/>
              <w:jc w:val="center"/>
              <w:rPr>
                <w:sz w:val="16"/>
                <w:szCs w:val="16"/>
                <w:lang w:val="en-GB"/>
              </w:rPr>
            </w:pPr>
            <w:r w:rsidRPr="00404F21">
              <w:rPr>
                <w:sz w:val="20"/>
                <w:lang w:val="en-GB"/>
              </w:rPr>
              <w:t>Member States</w:t>
            </w:r>
          </w:p>
        </w:tc>
        <w:tc>
          <w:tcPr>
            <w:tcW w:w="942"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(2 decimals)</w:t>
            </w:r>
          </w:p>
        </w:tc>
        <w:tc>
          <w:tcPr>
            <w:tcW w:w="943"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(2 decimals)</w:t>
            </w:r>
          </w:p>
        </w:tc>
        <w:tc>
          <w:tcPr>
            <w:tcW w:w="942"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(2 decimals)</w:t>
            </w:r>
          </w:p>
        </w:tc>
        <w:tc>
          <w:tcPr>
            <w:tcW w:w="943" w:type="dxa"/>
            <w:shd w:val="clear" w:color="auto" w:fill="FFFF99"/>
            <w:vAlign w:val="center"/>
          </w:tcPr>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(2 decimals)</w:t>
            </w:r>
          </w:p>
        </w:tc>
      </w:tr>
      <w:tr w:rsidR="00A24E89" w:rsidRPr="00071E13" w:rsidTr="009C3333">
        <w:tc>
          <w:tcPr>
            <w:tcW w:w="675" w:type="dxa"/>
            <w:vMerge/>
            <w:shd w:val="clear" w:color="auto" w:fill="auto"/>
            <w:vAlign w:val="center"/>
          </w:tcPr>
          <w:p w:rsidR="00A24E89" w:rsidRPr="00404F21" w:rsidRDefault="00A24E89" w:rsidP="009C3333">
            <w:pPr>
              <w:spacing w:after="0"/>
              <w:jc w:val="center"/>
              <w:rPr>
                <w:sz w:val="20"/>
                <w:lang w:val="en-GB"/>
              </w:rPr>
            </w:pPr>
          </w:p>
        </w:tc>
        <w:tc>
          <w:tcPr>
            <w:tcW w:w="3119" w:type="dxa"/>
            <w:shd w:val="clear" w:color="auto" w:fill="auto"/>
            <w:vAlign w:val="center"/>
          </w:tcPr>
          <w:p w:rsidR="00A24E89" w:rsidRPr="00404F21" w:rsidRDefault="00A24E89" w:rsidP="009C3333">
            <w:pPr>
              <w:spacing w:after="0"/>
              <w:jc w:val="left"/>
              <w:rPr>
                <w:i/>
                <w:color w:val="000000"/>
                <w:sz w:val="20"/>
                <w:lang w:val="en-GB"/>
              </w:rPr>
            </w:pPr>
            <w:r w:rsidRPr="00404F21">
              <w:rPr>
                <w:i/>
                <w:color w:val="0000FF"/>
                <w:sz w:val="20"/>
                <w:lang w:val="en-GB"/>
              </w:rPr>
              <w:t xml:space="preserve">(b) </w:t>
            </w:r>
            <w:r w:rsidRPr="00404F21">
              <w:rPr>
                <w:i/>
                <w:color w:val="000000"/>
                <w:sz w:val="20"/>
                <w:lang w:val="en-GB"/>
              </w:rPr>
              <w:t>Amount of funds claimed for the financial year</w:t>
            </w:r>
          </w:p>
        </w:tc>
        <w:tc>
          <w:tcPr>
            <w:tcW w:w="992" w:type="dxa"/>
            <w:shd w:val="clear" w:color="auto" w:fill="auto"/>
            <w:vAlign w:val="center"/>
          </w:tcPr>
          <w:p w:rsidR="00A24E89" w:rsidRPr="00404F21" w:rsidRDefault="00A24E89" w:rsidP="009C3333">
            <w:pPr>
              <w:spacing w:after="0"/>
              <w:jc w:val="center"/>
              <w:rPr>
                <w:sz w:val="20"/>
                <w:lang w:val="en-GB"/>
              </w:rPr>
            </w:pPr>
            <w:r w:rsidRPr="00404F21">
              <w:rPr>
                <w:sz w:val="20"/>
                <w:lang w:val="en-GB"/>
              </w:rPr>
              <w:t xml:space="preserve">Amount </w:t>
            </w:r>
            <w:r w:rsidRPr="00404F21">
              <w:rPr>
                <w:sz w:val="16"/>
                <w:szCs w:val="16"/>
                <w:lang w:val="en-GB"/>
              </w:rPr>
              <w:t>million EUR</w:t>
            </w:r>
          </w:p>
        </w:tc>
        <w:tc>
          <w:tcPr>
            <w:tcW w:w="567"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559" w:type="dxa"/>
            <w:shd w:val="clear" w:color="auto" w:fill="auto"/>
            <w:vAlign w:val="center"/>
          </w:tcPr>
          <w:p w:rsidR="00A24E89" w:rsidRPr="00404F21" w:rsidRDefault="00A24E89" w:rsidP="009C3333">
            <w:pPr>
              <w:spacing w:after="0"/>
              <w:jc w:val="center"/>
              <w:rPr>
                <w:sz w:val="16"/>
                <w:szCs w:val="16"/>
                <w:lang w:val="en-GB"/>
              </w:rPr>
            </w:pPr>
            <w:r w:rsidRPr="00404F21">
              <w:rPr>
                <w:sz w:val="20"/>
                <w:lang w:val="en-GB"/>
              </w:rPr>
              <w:t>Accounts</w:t>
            </w:r>
          </w:p>
        </w:tc>
        <w:tc>
          <w:tcPr>
            <w:tcW w:w="942" w:type="dxa"/>
            <w:shd w:val="clear" w:color="auto" w:fill="auto"/>
            <w:vAlign w:val="center"/>
          </w:tcPr>
          <w:p w:rsidR="00A24E89" w:rsidRPr="00404F21" w:rsidRDefault="00A24E89" w:rsidP="009C3333">
            <w:pPr>
              <w:spacing w:after="0"/>
              <w:jc w:val="center"/>
              <w:rPr>
                <w:sz w:val="12"/>
                <w:szCs w:val="12"/>
                <w:lang w:val="en-GB"/>
              </w:rPr>
            </w:pPr>
            <w:r w:rsidRPr="00404F21">
              <w:rPr>
                <w:sz w:val="16"/>
                <w:szCs w:val="16"/>
                <w:u w:val="single"/>
                <w:lang w:val="en-GB"/>
              </w:rPr>
              <w:t>Generated</w:t>
            </w:r>
            <w:r w:rsidRPr="00404F21">
              <w:rPr>
                <w:sz w:val="16"/>
                <w:szCs w:val="16"/>
                <w:lang w:val="en-GB"/>
              </w:rPr>
              <w:t xml:space="preserve"> from accounts</w:t>
            </w:r>
          </w:p>
        </w:tc>
        <w:tc>
          <w:tcPr>
            <w:tcW w:w="943" w:type="dxa"/>
            <w:shd w:val="clear" w:color="auto" w:fill="auto"/>
            <w:vAlign w:val="center"/>
          </w:tcPr>
          <w:p w:rsidR="00A24E89" w:rsidRPr="00404F21" w:rsidRDefault="00A24E89" w:rsidP="009C3333">
            <w:pPr>
              <w:spacing w:after="0"/>
              <w:jc w:val="center"/>
              <w:rPr>
                <w:sz w:val="12"/>
                <w:szCs w:val="12"/>
                <w:lang w:val="en-GB"/>
              </w:rPr>
            </w:pPr>
            <w:r w:rsidRPr="00404F21">
              <w:rPr>
                <w:sz w:val="16"/>
                <w:szCs w:val="16"/>
                <w:u w:val="single"/>
                <w:lang w:val="en-GB"/>
              </w:rPr>
              <w:t>Generated</w:t>
            </w:r>
            <w:r w:rsidRPr="00404F21">
              <w:rPr>
                <w:sz w:val="16"/>
                <w:szCs w:val="16"/>
                <w:lang w:val="en-GB"/>
              </w:rPr>
              <w:t xml:space="preserve"> from accounts</w:t>
            </w:r>
          </w:p>
        </w:tc>
        <w:tc>
          <w:tcPr>
            <w:tcW w:w="942" w:type="dxa"/>
            <w:shd w:val="clear" w:color="auto" w:fill="auto"/>
            <w:vAlign w:val="center"/>
          </w:tcPr>
          <w:p w:rsidR="00A24E89" w:rsidRPr="00404F21" w:rsidRDefault="00A24E89" w:rsidP="009C3333">
            <w:pPr>
              <w:spacing w:after="0"/>
              <w:jc w:val="center"/>
              <w:rPr>
                <w:sz w:val="12"/>
                <w:szCs w:val="12"/>
                <w:lang w:val="en-GB"/>
              </w:rPr>
            </w:pPr>
            <w:r w:rsidRPr="00404F21">
              <w:rPr>
                <w:sz w:val="16"/>
                <w:szCs w:val="16"/>
                <w:u w:val="single"/>
                <w:lang w:val="en-GB"/>
              </w:rPr>
              <w:t>Generated</w:t>
            </w:r>
            <w:r w:rsidRPr="00404F21">
              <w:rPr>
                <w:sz w:val="16"/>
                <w:szCs w:val="16"/>
                <w:lang w:val="en-GB"/>
              </w:rPr>
              <w:t xml:space="preserve"> from accounts</w:t>
            </w:r>
          </w:p>
        </w:tc>
        <w:tc>
          <w:tcPr>
            <w:tcW w:w="943" w:type="dxa"/>
            <w:shd w:val="clear" w:color="auto" w:fill="FFFF99"/>
            <w:vAlign w:val="center"/>
          </w:tcPr>
          <w:p w:rsidR="00A24E89" w:rsidRPr="00404F21" w:rsidRDefault="00A24E89" w:rsidP="009C3333">
            <w:pPr>
              <w:spacing w:after="0"/>
              <w:jc w:val="center"/>
              <w:rPr>
                <w:sz w:val="16"/>
                <w:szCs w:val="16"/>
                <w:u w:val="single"/>
                <w:lang w:val="en-GB"/>
              </w:rPr>
            </w:pPr>
            <w:r w:rsidRPr="00404F21">
              <w:rPr>
                <w:sz w:val="16"/>
                <w:szCs w:val="16"/>
                <w:u w:val="single"/>
                <w:lang w:val="en-GB"/>
              </w:rPr>
              <w:t>Estimation by MS</w:t>
            </w:r>
          </w:p>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12"/>
                <w:szCs w:val="12"/>
                <w:lang w:val="en-GB"/>
              </w:rPr>
            </w:pPr>
            <w:r w:rsidRPr="00404F21">
              <w:rPr>
                <w:sz w:val="12"/>
                <w:szCs w:val="12"/>
                <w:lang w:val="en-GB"/>
              </w:rPr>
              <w:t>(no decimal)</w:t>
            </w:r>
          </w:p>
        </w:tc>
      </w:tr>
      <w:tr w:rsidR="00A24E89" w:rsidRPr="00071E13" w:rsidTr="009C3333">
        <w:tc>
          <w:tcPr>
            <w:tcW w:w="675" w:type="dxa"/>
            <w:vMerge/>
            <w:shd w:val="clear" w:color="auto" w:fill="auto"/>
            <w:vAlign w:val="center"/>
          </w:tcPr>
          <w:p w:rsidR="00A24E89" w:rsidRPr="00404F21" w:rsidRDefault="00A24E89" w:rsidP="009C3333">
            <w:pPr>
              <w:spacing w:after="0"/>
              <w:jc w:val="center"/>
              <w:rPr>
                <w:sz w:val="20"/>
                <w:lang w:val="en-GB"/>
              </w:rPr>
            </w:pPr>
          </w:p>
        </w:tc>
        <w:tc>
          <w:tcPr>
            <w:tcW w:w="3119" w:type="dxa"/>
            <w:shd w:val="clear" w:color="auto" w:fill="auto"/>
            <w:vAlign w:val="center"/>
          </w:tcPr>
          <w:p w:rsidR="00A24E89" w:rsidRPr="00404F21" w:rsidRDefault="00A24E89" w:rsidP="009C3333">
            <w:pPr>
              <w:spacing w:after="0"/>
              <w:jc w:val="left"/>
              <w:rPr>
                <w:color w:val="000000"/>
                <w:sz w:val="20"/>
                <w:lang w:val="en-GB"/>
              </w:rPr>
            </w:pPr>
            <w:r w:rsidRPr="00404F21">
              <w:rPr>
                <w:color w:val="000000"/>
                <w:sz w:val="20"/>
                <w:lang w:val="en-GB"/>
              </w:rPr>
              <w:t>Technical assistance plus the administrative (indirect) cost of projects as compared to the amount of funds claimed for the financial year</w:t>
            </w:r>
          </w:p>
        </w:tc>
        <w:tc>
          <w:tcPr>
            <w:tcW w:w="992" w:type="dxa"/>
            <w:shd w:val="clear" w:color="auto" w:fill="auto"/>
            <w:vAlign w:val="center"/>
          </w:tcPr>
          <w:p w:rsidR="00A24E89" w:rsidRPr="00404F21" w:rsidRDefault="00A24E89" w:rsidP="009C3333">
            <w:pPr>
              <w:spacing w:after="0"/>
              <w:jc w:val="center"/>
              <w:rPr>
                <w:color w:val="000000"/>
                <w:sz w:val="20"/>
                <w:lang w:val="en-GB" w:eastAsia="en-GB"/>
              </w:rPr>
            </w:pPr>
            <w:r w:rsidRPr="00404F21">
              <w:rPr>
                <w:color w:val="000000"/>
                <w:sz w:val="20"/>
                <w:lang w:val="en-GB" w:eastAsia="en-GB"/>
              </w:rPr>
              <w:t>Ratio</w:t>
            </w:r>
          </w:p>
        </w:tc>
        <w:tc>
          <w:tcPr>
            <w:tcW w:w="567"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559"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lang w:val="en-GB"/>
              </w:rPr>
              <w:t>/</w:t>
            </w:r>
          </w:p>
        </w:tc>
        <w:tc>
          <w:tcPr>
            <w:tcW w:w="942" w:type="dxa"/>
            <w:shd w:val="clear" w:color="auto" w:fill="auto"/>
            <w:vAlign w:val="center"/>
          </w:tcPr>
          <w:p w:rsidR="00A24E89" w:rsidRPr="00404F21" w:rsidRDefault="00A24E89" w:rsidP="009C3333">
            <w:pPr>
              <w:spacing w:after="0"/>
              <w:jc w:val="center"/>
              <w:rPr>
                <w:sz w:val="16"/>
                <w:szCs w:val="16"/>
                <w:lang w:val="pt-PT"/>
              </w:rPr>
            </w:pPr>
            <w:r w:rsidRPr="00404F21">
              <w:rPr>
                <w:sz w:val="16"/>
                <w:szCs w:val="16"/>
                <w:u w:val="single"/>
                <w:lang w:val="pt-PT"/>
              </w:rPr>
              <w:t>Generated</w:t>
            </w:r>
          </w:p>
          <w:p w:rsidR="00A24E89" w:rsidRPr="00404F21" w:rsidRDefault="00A24E89" w:rsidP="009C3333">
            <w:pPr>
              <w:spacing w:after="0"/>
              <w:jc w:val="center"/>
              <w:rPr>
                <w:color w:val="0000FF"/>
                <w:sz w:val="16"/>
                <w:szCs w:val="16"/>
                <w:lang w:val="pt-PT"/>
              </w:rPr>
            </w:pPr>
            <w:r w:rsidRPr="00404F21">
              <w:rPr>
                <w:sz w:val="16"/>
                <w:szCs w:val="16"/>
                <w:lang w:val="pt-PT"/>
              </w:rPr>
              <w:t xml:space="preserve">H2 </w:t>
            </w:r>
            <w:r w:rsidRPr="00404F21">
              <w:rPr>
                <w:color w:val="0000FF"/>
                <w:sz w:val="16"/>
                <w:szCs w:val="16"/>
                <w:lang w:val="pt-PT"/>
              </w:rPr>
              <w:t>(a)</w:t>
            </w:r>
          </w:p>
          <w:p w:rsidR="00A24E89" w:rsidRPr="00404F21" w:rsidRDefault="00A24E89" w:rsidP="009C3333">
            <w:pPr>
              <w:spacing w:after="0"/>
              <w:jc w:val="center"/>
              <w:rPr>
                <w:sz w:val="16"/>
                <w:szCs w:val="16"/>
                <w:lang w:val="pt-PT"/>
              </w:rPr>
            </w:pPr>
            <w:r w:rsidRPr="00404F21">
              <w:rPr>
                <w:color w:val="0000FF"/>
                <w:sz w:val="16"/>
                <w:szCs w:val="16"/>
                <w:lang w:val="pt-PT"/>
              </w:rPr>
              <w:t xml:space="preserve"> </w:t>
            </w:r>
            <w:r w:rsidRPr="00404F21">
              <w:rPr>
                <w:sz w:val="16"/>
                <w:szCs w:val="16"/>
                <w:lang w:val="pt-PT"/>
              </w:rPr>
              <w:t>/</w:t>
            </w:r>
          </w:p>
          <w:p w:rsidR="00A24E89" w:rsidRPr="00404F21" w:rsidRDefault="00A24E89" w:rsidP="009C3333">
            <w:pPr>
              <w:spacing w:after="0"/>
              <w:jc w:val="center"/>
              <w:rPr>
                <w:sz w:val="16"/>
                <w:szCs w:val="16"/>
                <w:lang w:val="pt-PT"/>
              </w:rPr>
            </w:pPr>
            <w:r w:rsidRPr="00404F21">
              <w:rPr>
                <w:sz w:val="16"/>
                <w:szCs w:val="16"/>
                <w:lang w:val="pt-PT"/>
              </w:rPr>
              <w:t xml:space="preserve">H2 </w:t>
            </w:r>
            <w:r w:rsidRPr="00404F21">
              <w:rPr>
                <w:color w:val="0000FF"/>
                <w:sz w:val="16"/>
                <w:szCs w:val="16"/>
                <w:lang w:val="pt-PT"/>
              </w:rPr>
              <w:t>(b)</w:t>
            </w:r>
          </w:p>
        </w:tc>
        <w:tc>
          <w:tcPr>
            <w:tcW w:w="943" w:type="dxa"/>
            <w:shd w:val="clear" w:color="auto" w:fill="auto"/>
            <w:vAlign w:val="center"/>
          </w:tcPr>
          <w:p w:rsidR="00A24E89" w:rsidRPr="00404F21" w:rsidRDefault="00A24E89" w:rsidP="009C3333">
            <w:pPr>
              <w:spacing w:after="0"/>
              <w:jc w:val="center"/>
              <w:rPr>
                <w:sz w:val="16"/>
                <w:szCs w:val="16"/>
                <w:lang w:val="pt-PT"/>
              </w:rPr>
            </w:pPr>
            <w:r w:rsidRPr="00404F21">
              <w:rPr>
                <w:sz w:val="16"/>
                <w:szCs w:val="16"/>
                <w:u w:val="single"/>
                <w:lang w:val="pt-PT"/>
              </w:rPr>
              <w:t>Generated</w:t>
            </w:r>
          </w:p>
          <w:p w:rsidR="00A24E89" w:rsidRPr="00404F21" w:rsidRDefault="00A24E89" w:rsidP="009C3333">
            <w:pPr>
              <w:spacing w:after="0"/>
              <w:jc w:val="center"/>
              <w:rPr>
                <w:color w:val="0000FF"/>
                <w:sz w:val="16"/>
                <w:szCs w:val="16"/>
                <w:lang w:val="pt-PT"/>
              </w:rPr>
            </w:pPr>
            <w:r w:rsidRPr="00404F21">
              <w:rPr>
                <w:sz w:val="16"/>
                <w:szCs w:val="16"/>
                <w:lang w:val="pt-PT"/>
              </w:rPr>
              <w:t xml:space="preserve">H2 </w:t>
            </w:r>
            <w:r w:rsidRPr="00404F21">
              <w:rPr>
                <w:color w:val="0000FF"/>
                <w:sz w:val="16"/>
                <w:szCs w:val="16"/>
                <w:lang w:val="pt-PT"/>
              </w:rPr>
              <w:t>(a)</w:t>
            </w:r>
          </w:p>
          <w:p w:rsidR="00A24E89" w:rsidRPr="00404F21" w:rsidRDefault="00A24E89" w:rsidP="009C3333">
            <w:pPr>
              <w:spacing w:after="0"/>
              <w:jc w:val="center"/>
              <w:rPr>
                <w:sz w:val="16"/>
                <w:szCs w:val="16"/>
                <w:lang w:val="pt-PT"/>
              </w:rPr>
            </w:pPr>
            <w:r w:rsidRPr="00404F21">
              <w:rPr>
                <w:color w:val="0000FF"/>
                <w:sz w:val="16"/>
                <w:szCs w:val="16"/>
                <w:lang w:val="pt-PT"/>
              </w:rPr>
              <w:t xml:space="preserve"> </w:t>
            </w:r>
            <w:r w:rsidRPr="00404F21">
              <w:rPr>
                <w:sz w:val="16"/>
                <w:szCs w:val="16"/>
                <w:lang w:val="pt-PT"/>
              </w:rPr>
              <w:t>/</w:t>
            </w:r>
          </w:p>
          <w:p w:rsidR="00A24E89" w:rsidRPr="00404F21" w:rsidRDefault="00A24E89" w:rsidP="009C3333">
            <w:pPr>
              <w:spacing w:after="0"/>
              <w:jc w:val="center"/>
              <w:rPr>
                <w:sz w:val="16"/>
                <w:szCs w:val="16"/>
                <w:lang w:val="pt-PT"/>
              </w:rPr>
            </w:pPr>
            <w:r w:rsidRPr="00404F21">
              <w:rPr>
                <w:sz w:val="16"/>
                <w:szCs w:val="16"/>
                <w:lang w:val="pt-PT"/>
              </w:rPr>
              <w:t xml:space="preserve">H2 </w:t>
            </w:r>
            <w:r w:rsidRPr="00404F21">
              <w:rPr>
                <w:color w:val="0000FF"/>
                <w:sz w:val="16"/>
                <w:szCs w:val="16"/>
                <w:lang w:val="pt-PT"/>
              </w:rPr>
              <w:t>(b)</w:t>
            </w:r>
          </w:p>
        </w:tc>
        <w:tc>
          <w:tcPr>
            <w:tcW w:w="942" w:type="dxa"/>
            <w:shd w:val="clear" w:color="auto" w:fill="auto"/>
            <w:vAlign w:val="center"/>
          </w:tcPr>
          <w:p w:rsidR="00A24E89" w:rsidRPr="00404F21" w:rsidRDefault="00A24E89" w:rsidP="009C3333">
            <w:pPr>
              <w:spacing w:after="0"/>
              <w:jc w:val="center"/>
              <w:rPr>
                <w:sz w:val="16"/>
                <w:szCs w:val="16"/>
                <w:lang w:val="pt-PT"/>
              </w:rPr>
            </w:pPr>
            <w:r w:rsidRPr="00404F21">
              <w:rPr>
                <w:sz w:val="16"/>
                <w:szCs w:val="16"/>
                <w:u w:val="single"/>
                <w:lang w:val="pt-PT"/>
              </w:rPr>
              <w:t>Generated</w:t>
            </w:r>
          </w:p>
          <w:p w:rsidR="00A24E89" w:rsidRPr="00404F21" w:rsidRDefault="00A24E89" w:rsidP="009C3333">
            <w:pPr>
              <w:spacing w:after="0"/>
              <w:jc w:val="center"/>
              <w:rPr>
                <w:color w:val="0000FF"/>
                <w:sz w:val="16"/>
                <w:szCs w:val="16"/>
                <w:lang w:val="pt-PT"/>
              </w:rPr>
            </w:pPr>
            <w:r w:rsidRPr="00404F21">
              <w:rPr>
                <w:sz w:val="16"/>
                <w:szCs w:val="16"/>
                <w:lang w:val="pt-PT"/>
              </w:rPr>
              <w:t xml:space="preserve">H2 </w:t>
            </w:r>
            <w:r w:rsidRPr="00404F21">
              <w:rPr>
                <w:color w:val="0000FF"/>
                <w:sz w:val="16"/>
                <w:szCs w:val="16"/>
                <w:lang w:val="pt-PT"/>
              </w:rPr>
              <w:t>(a)</w:t>
            </w:r>
          </w:p>
          <w:p w:rsidR="00A24E89" w:rsidRPr="00404F21" w:rsidRDefault="00A24E89" w:rsidP="009C3333">
            <w:pPr>
              <w:spacing w:after="0"/>
              <w:jc w:val="center"/>
              <w:rPr>
                <w:sz w:val="16"/>
                <w:szCs w:val="16"/>
                <w:lang w:val="pt-PT"/>
              </w:rPr>
            </w:pPr>
            <w:r w:rsidRPr="00404F21">
              <w:rPr>
                <w:color w:val="0000FF"/>
                <w:sz w:val="16"/>
                <w:szCs w:val="16"/>
                <w:lang w:val="pt-PT"/>
              </w:rPr>
              <w:t xml:space="preserve"> </w:t>
            </w:r>
            <w:r w:rsidRPr="00404F21">
              <w:rPr>
                <w:sz w:val="16"/>
                <w:szCs w:val="16"/>
                <w:lang w:val="pt-PT"/>
              </w:rPr>
              <w:t>/</w:t>
            </w:r>
          </w:p>
          <w:p w:rsidR="00A24E89" w:rsidRPr="00404F21" w:rsidRDefault="00A24E89" w:rsidP="009C3333">
            <w:pPr>
              <w:spacing w:after="0"/>
              <w:jc w:val="center"/>
              <w:rPr>
                <w:sz w:val="16"/>
                <w:szCs w:val="16"/>
                <w:lang w:val="pt-PT"/>
              </w:rPr>
            </w:pPr>
            <w:r w:rsidRPr="00404F21">
              <w:rPr>
                <w:sz w:val="16"/>
                <w:szCs w:val="16"/>
                <w:lang w:val="pt-PT"/>
              </w:rPr>
              <w:t xml:space="preserve">H2 </w:t>
            </w:r>
            <w:r w:rsidRPr="00404F21">
              <w:rPr>
                <w:color w:val="0000FF"/>
                <w:sz w:val="16"/>
                <w:szCs w:val="16"/>
                <w:lang w:val="pt-PT"/>
              </w:rPr>
              <w:t>(b)</w:t>
            </w:r>
          </w:p>
        </w:tc>
        <w:tc>
          <w:tcPr>
            <w:tcW w:w="943" w:type="dxa"/>
            <w:shd w:val="clear" w:color="auto" w:fill="auto"/>
            <w:vAlign w:val="center"/>
          </w:tcPr>
          <w:p w:rsidR="00A24E89" w:rsidRPr="00404F21" w:rsidRDefault="00A24E89" w:rsidP="009C3333">
            <w:pPr>
              <w:spacing w:after="0"/>
              <w:jc w:val="center"/>
              <w:rPr>
                <w:sz w:val="16"/>
                <w:szCs w:val="16"/>
                <w:lang w:val="pt-PT"/>
              </w:rPr>
            </w:pPr>
            <w:r w:rsidRPr="00404F21">
              <w:rPr>
                <w:sz w:val="16"/>
                <w:szCs w:val="16"/>
                <w:u w:val="single"/>
                <w:lang w:val="pt-PT"/>
              </w:rPr>
              <w:t>Generated</w:t>
            </w:r>
          </w:p>
          <w:p w:rsidR="00A24E89" w:rsidRPr="00404F21" w:rsidRDefault="00A24E89" w:rsidP="009C3333">
            <w:pPr>
              <w:spacing w:after="0"/>
              <w:jc w:val="center"/>
              <w:rPr>
                <w:color w:val="0000FF"/>
                <w:sz w:val="16"/>
                <w:szCs w:val="16"/>
                <w:lang w:val="pt-PT"/>
              </w:rPr>
            </w:pPr>
            <w:r w:rsidRPr="00404F21">
              <w:rPr>
                <w:sz w:val="16"/>
                <w:szCs w:val="16"/>
                <w:lang w:val="pt-PT"/>
              </w:rPr>
              <w:t xml:space="preserve">H2 </w:t>
            </w:r>
            <w:r w:rsidRPr="00404F21">
              <w:rPr>
                <w:color w:val="0000FF"/>
                <w:sz w:val="16"/>
                <w:szCs w:val="16"/>
                <w:lang w:val="pt-PT"/>
              </w:rPr>
              <w:t>(a)</w:t>
            </w:r>
          </w:p>
          <w:p w:rsidR="00A24E89" w:rsidRPr="00404F21" w:rsidRDefault="00A24E89" w:rsidP="009C3333">
            <w:pPr>
              <w:spacing w:after="0"/>
              <w:jc w:val="center"/>
              <w:rPr>
                <w:sz w:val="16"/>
                <w:szCs w:val="16"/>
                <w:lang w:val="pt-PT"/>
              </w:rPr>
            </w:pPr>
            <w:r w:rsidRPr="00404F21">
              <w:rPr>
                <w:color w:val="0000FF"/>
                <w:sz w:val="16"/>
                <w:szCs w:val="16"/>
                <w:lang w:val="pt-PT"/>
              </w:rPr>
              <w:t xml:space="preserve"> </w:t>
            </w:r>
            <w:r w:rsidRPr="00404F21">
              <w:rPr>
                <w:sz w:val="16"/>
                <w:szCs w:val="16"/>
                <w:lang w:val="pt-PT"/>
              </w:rPr>
              <w:t>/</w:t>
            </w:r>
          </w:p>
          <w:p w:rsidR="00A24E89" w:rsidRPr="00404F21" w:rsidRDefault="00A24E89" w:rsidP="009C3333">
            <w:pPr>
              <w:spacing w:after="0"/>
              <w:jc w:val="center"/>
              <w:rPr>
                <w:sz w:val="16"/>
                <w:szCs w:val="16"/>
                <w:lang w:val="pt-PT"/>
              </w:rPr>
            </w:pPr>
            <w:r w:rsidRPr="00404F21">
              <w:rPr>
                <w:sz w:val="16"/>
                <w:szCs w:val="16"/>
                <w:lang w:val="pt-PT"/>
              </w:rPr>
              <w:t xml:space="preserve">H2 </w:t>
            </w:r>
            <w:r w:rsidRPr="00404F21">
              <w:rPr>
                <w:color w:val="0000FF"/>
                <w:sz w:val="16"/>
                <w:szCs w:val="16"/>
                <w:lang w:val="pt-PT"/>
              </w:rPr>
              <w:t>(b)</w:t>
            </w:r>
          </w:p>
        </w:tc>
      </w:tr>
      <w:tr w:rsidR="00A24E89" w:rsidRPr="00071E13" w:rsidTr="009C3333">
        <w:tc>
          <w:tcPr>
            <w:tcW w:w="675" w:type="dxa"/>
            <w:vMerge w:val="restart"/>
            <w:shd w:val="clear" w:color="auto" w:fill="auto"/>
            <w:vAlign w:val="center"/>
          </w:tcPr>
          <w:p w:rsidR="00A24E89" w:rsidRPr="00404F21" w:rsidRDefault="00A24E89" w:rsidP="009C3333">
            <w:pPr>
              <w:spacing w:after="0"/>
              <w:jc w:val="center"/>
              <w:rPr>
                <w:sz w:val="20"/>
                <w:lang w:val="pt-PT"/>
              </w:rPr>
            </w:pPr>
            <w:r w:rsidRPr="00404F21">
              <w:rPr>
                <w:sz w:val="20"/>
                <w:lang w:val="pt-PT"/>
              </w:rPr>
              <w:t>H3</w:t>
            </w:r>
          </w:p>
        </w:tc>
        <w:tc>
          <w:tcPr>
            <w:tcW w:w="3119" w:type="dxa"/>
            <w:shd w:val="clear" w:color="auto" w:fill="auto"/>
            <w:vAlign w:val="center"/>
          </w:tcPr>
          <w:p w:rsidR="00A24E89" w:rsidRPr="00404F21" w:rsidRDefault="00A24E89" w:rsidP="009C3333">
            <w:pPr>
              <w:spacing w:after="0"/>
              <w:jc w:val="left"/>
              <w:rPr>
                <w:color w:val="000000"/>
                <w:sz w:val="20"/>
                <w:lang w:val="en-GB"/>
              </w:rPr>
            </w:pPr>
            <w:r w:rsidRPr="00404F21">
              <w:rPr>
                <w:color w:val="000000"/>
                <w:sz w:val="20"/>
                <w:lang w:val="en-GB" w:eastAsia="en-GB"/>
              </w:rPr>
              <w:t xml:space="preserve">Amount of the annual </w:t>
            </w:r>
            <w:r>
              <w:rPr>
                <w:color w:val="000000"/>
                <w:sz w:val="20"/>
                <w:lang w:val="en-GB" w:eastAsia="en-GB"/>
              </w:rPr>
              <w:t>accounts</w:t>
            </w:r>
            <w:r w:rsidRPr="00404F21">
              <w:rPr>
                <w:color w:val="000000"/>
                <w:sz w:val="20"/>
                <w:lang w:val="en-GB" w:eastAsia="en-GB"/>
              </w:rPr>
              <w:t xml:space="preserve"> submitted by the Member State compared to the </w:t>
            </w:r>
          </w:p>
        </w:tc>
        <w:tc>
          <w:tcPr>
            <w:tcW w:w="992" w:type="dxa"/>
            <w:shd w:val="clear" w:color="auto" w:fill="auto"/>
            <w:vAlign w:val="center"/>
          </w:tcPr>
          <w:p w:rsidR="00A24E89" w:rsidRPr="00404F21" w:rsidRDefault="00A24E89" w:rsidP="009C3333">
            <w:pPr>
              <w:spacing w:after="0"/>
              <w:jc w:val="center"/>
              <w:rPr>
                <w:color w:val="000000"/>
                <w:sz w:val="20"/>
                <w:lang w:val="en-GB" w:eastAsia="en-GB"/>
              </w:rPr>
            </w:pPr>
            <w:r w:rsidRPr="00404F21">
              <w:rPr>
                <w:color w:val="000000"/>
                <w:sz w:val="20"/>
                <w:lang w:val="en-GB" w:eastAsia="en-GB"/>
              </w:rPr>
              <w:t>Amount</w:t>
            </w:r>
          </w:p>
          <w:p w:rsidR="00A24E89" w:rsidRPr="00404F21" w:rsidRDefault="00A24E89" w:rsidP="009C3333">
            <w:pPr>
              <w:spacing w:after="0"/>
              <w:jc w:val="center"/>
              <w:rPr>
                <w:color w:val="000000"/>
                <w:sz w:val="16"/>
                <w:szCs w:val="16"/>
                <w:lang w:val="en-GB" w:eastAsia="en-GB"/>
              </w:rPr>
            </w:pPr>
            <w:r w:rsidRPr="00404F21">
              <w:rPr>
                <w:color w:val="000000"/>
                <w:sz w:val="16"/>
                <w:szCs w:val="16"/>
                <w:lang w:val="en-GB" w:eastAsia="en-GB"/>
              </w:rPr>
              <w:t>in EUR</w:t>
            </w:r>
          </w:p>
        </w:tc>
        <w:tc>
          <w:tcPr>
            <w:tcW w:w="567" w:type="dxa"/>
            <w:gridSpan w:val="2"/>
            <w:shd w:val="clear" w:color="auto" w:fill="auto"/>
            <w:vAlign w:val="center"/>
          </w:tcPr>
          <w:p w:rsidR="00A24E89" w:rsidRPr="00404F21" w:rsidRDefault="00A24E89" w:rsidP="009C3333">
            <w:pPr>
              <w:spacing w:after="0"/>
              <w:jc w:val="center"/>
              <w:rPr>
                <w:sz w:val="20"/>
                <w:lang w:val="en-GB"/>
              </w:rPr>
            </w:pPr>
          </w:p>
        </w:tc>
        <w:tc>
          <w:tcPr>
            <w:tcW w:w="1559" w:type="dxa"/>
            <w:shd w:val="clear" w:color="auto" w:fill="auto"/>
            <w:vAlign w:val="center"/>
          </w:tcPr>
          <w:p w:rsidR="00A24E89" w:rsidRPr="00404F21" w:rsidRDefault="00A24E89" w:rsidP="009C3333">
            <w:pPr>
              <w:spacing w:after="0"/>
              <w:jc w:val="center"/>
              <w:rPr>
                <w:sz w:val="16"/>
                <w:szCs w:val="16"/>
                <w:lang w:val="en-GB"/>
              </w:rPr>
            </w:pPr>
            <w:r w:rsidRPr="00404F21">
              <w:rPr>
                <w:sz w:val="20"/>
                <w:lang w:val="en-GB"/>
              </w:rPr>
              <w:t>Accounts</w:t>
            </w:r>
          </w:p>
        </w:tc>
        <w:tc>
          <w:tcPr>
            <w:tcW w:w="942" w:type="dxa"/>
            <w:shd w:val="clear" w:color="auto" w:fill="auto"/>
            <w:vAlign w:val="center"/>
          </w:tcPr>
          <w:p w:rsidR="00A24E89" w:rsidRPr="00404F21" w:rsidRDefault="00A24E89" w:rsidP="009C3333">
            <w:pPr>
              <w:spacing w:after="0"/>
              <w:jc w:val="center"/>
              <w:rPr>
                <w:sz w:val="20"/>
                <w:lang w:val="en-GB"/>
              </w:rPr>
            </w:pPr>
            <w:r w:rsidRPr="00404F21">
              <w:rPr>
                <w:sz w:val="16"/>
                <w:szCs w:val="16"/>
                <w:u w:val="single"/>
                <w:lang w:val="en-GB"/>
              </w:rPr>
              <w:t>Generated</w:t>
            </w:r>
            <w:r w:rsidRPr="00404F21">
              <w:rPr>
                <w:sz w:val="16"/>
                <w:szCs w:val="16"/>
                <w:lang w:val="en-GB"/>
              </w:rPr>
              <w:t xml:space="preserve"> from accounts</w:t>
            </w:r>
          </w:p>
        </w:tc>
        <w:tc>
          <w:tcPr>
            <w:tcW w:w="943" w:type="dxa"/>
            <w:shd w:val="clear" w:color="auto" w:fill="auto"/>
            <w:vAlign w:val="center"/>
          </w:tcPr>
          <w:p w:rsidR="00A24E89" w:rsidRPr="00404F21" w:rsidRDefault="00A24E89" w:rsidP="009C3333">
            <w:pPr>
              <w:spacing w:after="0"/>
              <w:jc w:val="center"/>
              <w:rPr>
                <w:sz w:val="20"/>
                <w:lang w:val="en-GB"/>
              </w:rPr>
            </w:pPr>
            <w:r w:rsidRPr="00404F21">
              <w:rPr>
                <w:sz w:val="16"/>
                <w:szCs w:val="16"/>
                <w:u w:val="single"/>
                <w:lang w:val="en-GB"/>
              </w:rPr>
              <w:t>Generated</w:t>
            </w:r>
            <w:r w:rsidRPr="00404F21">
              <w:rPr>
                <w:sz w:val="16"/>
                <w:szCs w:val="16"/>
                <w:lang w:val="en-GB"/>
              </w:rPr>
              <w:t xml:space="preserve"> from accounts</w:t>
            </w:r>
          </w:p>
        </w:tc>
        <w:tc>
          <w:tcPr>
            <w:tcW w:w="942" w:type="dxa"/>
            <w:shd w:val="clear" w:color="auto" w:fill="auto"/>
            <w:vAlign w:val="center"/>
          </w:tcPr>
          <w:p w:rsidR="00A24E89" w:rsidRPr="00404F21" w:rsidRDefault="00A24E89" w:rsidP="009C3333">
            <w:pPr>
              <w:spacing w:after="0"/>
              <w:jc w:val="center"/>
              <w:rPr>
                <w:sz w:val="20"/>
                <w:lang w:val="en-GB"/>
              </w:rPr>
            </w:pPr>
            <w:r w:rsidRPr="00404F21">
              <w:rPr>
                <w:sz w:val="16"/>
                <w:szCs w:val="16"/>
                <w:u w:val="single"/>
                <w:lang w:val="en-GB"/>
              </w:rPr>
              <w:t>Generated</w:t>
            </w:r>
            <w:r w:rsidRPr="00404F21">
              <w:rPr>
                <w:sz w:val="16"/>
                <w:szCs w:val="16"/>
                <w:lang w:val="en-GB"/>
              </w:rPr>
              <w:t xml:space="preserve"> from accounts</w:t>
            </w:r>
          </w:p>
        </w:tc>
        <w:tc>
          <w:tcPr>
            <w:tcW w:w="943" w:type="dxa"/>
            <w:shd w:val="clear" w:color="auto" w:fill="FFFF99"/>
            <w:vAlign w:val="center"/>
          </w:tcPr>
          <w:p w:rsidR="00A24E89" w:rsidRPr="00404F21" w:rsidRDefault="00A24E89" w:rsidP="009C3333">
            <w:pPr>
              <w:spacing w:after="0"/>
              <w:jc w:val="center"/>
              <w:rPr>
                <w:sz w:val="16"/>
                <w:szCs w:val="16"/>
                <w:u w:val="single"/>
                <w:lang w:val="en-GB"/>
              </w:rPr>
            </w:pPr>
            <w:r w:rsidRPr="00404F21">
              <w:rPr>
                <w:sz w:val="16"/>
                <w:szCs w:val="16"/>
                <w:u w:val="single"/>
                <w:lang w:val="en-GB"/>
              </w:rPr>
              <w:t>Estimation by MS</w:t>
            </w:r>
          </w:p>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(no decimal)</w:t>
            </w:r>
          </w:p>
        </w:tc>
      </w:tr>
      <w:tr w:rsidR="00A24E89" w:rsidRPr="00071E13" w:rsidTr="009C3333">
        <w:tc>
          <w:tcPr>
            <w:tcW w:w="675" w:type="dxa"/>
            <w:vMerge/>
            <w:shd w:val="clear" w:color="auto" w:fill="auto"/>
            <w:vAlign w:val="center"/>
          </w:tcPr>
          <w:p w:rsidR="00A24E89" w:rsidRPr="00404F21" w:rsidRDefault="00A24E89" w:rsidP="009C3333">
            <w:pPr>
              <w:spacing w:after="0"/>
              <w:jc w:val="center"/>
              <w:rPr>
                <w:sz w:val="20"/>
                <w:lang w:val="en-GB"/>
              </w:rPr>
            </w:pPr>
          </w:p>
        </w:tc>
        <w:tc>
          <w:tcPr>
            <w:tcW w:w="3119" w:type="dxa"/>
            <w:shd w:val="clear" w:color="auto" w:fill="auto"/>
            <w:vAlign w:val="center"/>
          </w:tcPr>
          <w:p w:rsidR="00A24E89" w:rsidRPr="00404F21" w:rsidRDefault="00A24E89" w:rsidP="009C3333">
            <w:pPr>
              <w:spacing w:after="0"/>
              <w:jc w:val="left"/>
              <w:rPr>
                <w:color w:val="000000"/>
                <w:sz w:val="20"/>
                <w:lang w:val="en-GB"/>
              </w:rPr>
            </w:pPr>
            <w:r w:rsidRPr="00404F21">
              <w:rPr>
                <w:color w:val="000000"/>
                <w:sz w:val="20"/>
                <w:lang w:val="en-GB" w:eastAsia="en-GB"/>
              </w:rPr>
              <w:t>Total amount of funds allocated to the national programme.</w:t>
            </w:r>
          </w:p>
        </w:tc>
        <w:tc>
          <w:tcPr>
            <w:tcW w:w="992" w:type="dxa"/>
            <w:shd w:val="clear" w:color="auto" w:fill="auto"/>
            <w:vAlign w:val="center"/>
          </w:tcPr>
          <w:p w:rsidR="00A24E89" w:rsidRPr="00404F21" w:rsidRDefault="00A24E89" w:rsidP="009C3333">
            <w:pPr>
              <w:spacing w:after="0"/>
              <w:jc w:val="center"/>
              <w:rPr>
                <w:color w:val="000000"/>
                <w:sz w:val="20"/>
                <w:lang w:val="en-GB" w:eastAsia="en-GB"/>
              </w:rPr>
            </w:pPr>
            <w:r w:rsidRPr="00404F21">
              <w:rPr>
                <w:color w:val="000000"/>
                <w:sz w:val="20"/>
                <w:lang w:val="en-GB" w:eastAsia="en-GB"/>
              </w:rPr>
              <w:t>Amount</w:t>
            </w:r>
          </w:p>
          <w:p w:rsidR="00A24E89" w:rsidRPr="00404F21" w:rsidRDefault="00A24E89" w:rsidP="009C3333">
            <w:pPr>
              <w:spacing w:after="0"/>
              <w:jc w:val="center"/>
              <w:rPr>
                <w:color w:val="000000"/>
                <w:sz w:val="16"/>
                <w:szCs w:val="16"/>
                <w:lang w:val="en-GB" w:eastAsia="en-GB"/>
              </w:rPr>
            </w:pPr>
            <w:r w:rsidRPr="00404F21">
              <w:rPr>
                <w:color w:val="000000"/>
                <w:sz w:val="16"/>
                <w:szCs w:val="16"/>
                <w:lang w:val="en-GB" w:eastAsia="en-GB"/>
              </w:rPr>
              <w:t>in EUR</w:t>
            </w:r>
          </w:p>
        </w:tc>
        <w:tc>
          <w:tcPr>
            <w:tcW w:w="567" w:type="dxa"/>
            <w:gridSpan w:val="2"/>
            <w:shd w:val="clear" w:color="auto" w:fill="auto"/>
            <w:vAlign w:val="center"/>
          </w:tcPr>
          <w:p w:rsidR="00A24E89" w:rsidRPr="00404F21" w:rsidRDefault="00A24E89" w:rsidP="009C3333">
            <w:pPr>
              <w:spacing w:after="0"/>
              <w:jc w:val="center"/>
              <w:rPr>
                <w:sz w:val="20"/>
                <w:lang w:val="en-GB"/>
              </w:rPr>
            </w:pPr>
          </w:p>
        </w:tc>
        <w:tc>
          <w:tcPr>
            <w:tcW w:w="1559" w:type="dxa"/>
            <w:shd w:val="clear" w:color="auto" w:fill="auto"/>
            <w:vAlign w:val="center"/>
          </w:tcPr>
          <w:p w:rsidR="00A24E89" w:rsidRPr="00404F21" w:rsidRDefault="00A24E89" w:rsidP="009C3333">
            <w:pPr>
              <w:spacing w:after="0"/>
              <w:jc w:val="center"/>
              <w:rPr>
                <w:sz w:val="16"/>
                <w:szCs w:val="16"/>
                <w:lang w:val="en-GB"/>
              </w:rPr>
            </w:pPr>
            <w:r w:rsidRPr="00404F21">
              <w:rPr>
                <w:sz w:val="20"/>
                <w:lang w:val="en-GB"/>
              </w:rPr>
              <w:t>Accounts</w:t>
            </w:r>
          </w:p>
        </w:tc>
        <w:tc>
          <w:tcPr>
            <w:tcW w:w="942" w:type="dxa"/>
            <w:shd w:val="clear" w:color="auto" w:fill="auto"/>
            <w:vAlign w:val="center"/>
          </w:tcPr>
          <w:p w:rsidR="00A24E89" w:rsidRPr="00404F21" w:rsidRDefault="00A24E89" w:rsidP="009C3333">
            <w:pPr>
              <w:spacing w:after="0"/>
              <w:jc w:val="center"/>
              <w:rPr>
                <w:sz w:val="20"/>
                <w:lang w:val="en-GB"/>
              </w:rPr>
            </w:pPr>
            <w:r w:rsidRPr="00404F21">
              <w:rPr>
                <w:sz w:val="16"/>
                <w:szCs w:val="16"/>
                <w:u w:val="single"/>
                <w:lang w:val="en-GB"/>
              </w:rPr>
              <w:t>Generated</w:t>
            </w:r>
            <w:r w:rsidRPr="00404F21">
              <w:rPr>
                <w:sz w:val="16"/>
                <w:szCs w:val="16"/>
                <w:lang w:val="en-GB"/>
              </w:rPr>
              <w:t xml:space="preserve"> from accounts</w:t>
            </w:r>
          </w:p>
        </w:tc>
        <w:tc>
          <w:tcPr>
            <w:tcW w:w="943" w:type="dxa"/>
            <w:shd w:val="clear" w:color="auto" w:fill="auto"/>
            <w:vAlign w:val="center"/>
          </w:tcPr>
          <w:p w:rsidR="00A24E89" w:rsidRPr="00404F21" w:rsidRDefault="00A24E89" w:rsidP="009C3333">
            <w:pPr>
              <w:spacing w:after="0"/>
              <w:jc w:val="center"/>
              <w:rPr>
                <w:sz w:val="20"/>
                <w:lang w:val="en-GB"/>
              </w:rPr>
            </w:pPr>
            <w:r w:rsidRPr="00404F21">
              <w:rPr>
                <w:sz w:val="16"/>
                <w:szCs w:val="16"/>
                <w:u w:val="single"/>
                <w:lang w:val="en-GB"/>
              </w:rPr>
              <w:t>Generated</w:t>
            </w:r>
            <w:r w:rsidRPr="00404F21">
              <w:rPr>
                <w:sz w:val="16"/>
                <w:szCs w:val="16"/>
                <w:lang w:val="en-GB"/>
              </w:rPr>
              <w:t xml:space="preserve"> from accounts</w:t>
            </w:r>
          </w:p>
        </w:tc>
        <w:tc>
          <w:tcPr>
            <w:tcW w:w="942" w:type="dxa"/>
            <w:shd w:val="clear" w:color="auto" w:fill="auto"/>
            <w:vAlign w:val="center"/>
          </w:tcPr>
          <w:p w:rsidR="00A24E89" w:rsidRPr="00404F21" w:rsidRDefault="00A24E89" w:rsidP="009C3333">
            <w:pPr>
              <w:spacing w:after="0"/>
              <w:jc w:val="center"/>
              <w:rPr>
                <w:sz w:val="20"/>
                <w:lang w:val="en-GB"/>
              </w:rPr>
            </w:pPr>
            <w:r w:rsidRPr="00404F21">
              <w:rPr>
                <w:sz w:val="16"/>
                <w:szCs w:val="16"/>
                <w:u w:val="single"/>
                <w:lang w:val="en-GB"/>
              </w:rPr>
              <w:t>Generated</w:t>
            </w:r>
            <w:r w:rsidRPr="00404F21">
              <w:rPr>
                <w:sz w:val="16"/>
                <w:szCs w:val="16"/>
                <w:lang w:val="en-GB"/>
              </w:rPr>
              <w:t xml:space="preserve"> from accounts</w:t>
            </w:r>
          </w:p>
        </w:tc>
        <w:tc>
          <w:tcPr>
            <w:tcW w:w="943" w:type="dxa"/>
            <w:shd w:val="clear" w:color="auto" w:fill="FFFF99"/>
            <w:vAlign w:val="center"/>
          </w:tcPr>
          <w:p w:rsidR="00A24E89" w:rsidRPr="00404F21" w:rsidRDefault="00A24E89" w:rsidP="009C3333">
            <w:pPr>
              <w:spacing w:after="0"/>
              <w:jc w:val="center"/>
              <w:rPr>
                <w:sz w:val="16"/>
                <w:szCs w:val="16"/>
                <w:u w:val="single"/>
                <w:lang w:val="en-GB"/>
              </w:rPr>
            </w:pPr>
            <w:r w:rsidRPr="00404F21">
              <w:rPr>
                <w:sz w:val="16"/>
                <w:szCs w:val="16"/>
                <w:u w:val="single"/>
                <w:lang w:val="en-GB"/>
              </w:rPr>
              <w:t>Estimation by MS</w:t>
            </w:r>
          </w:p>
          <w:p w:rsidR="00A24E89" w:rsidRPr="00404F21" w:rsidRDefault="00A24E89" w:rsidP="009C3333">
            <w:pPr>
              <w:spacing w:after="0"/>
              <w:jc w:val="center"/>
              <w:rPr>
                <w:sz w:val="20"/>
                <w:lang w:val="en-GB"/>
              </w:rPr>
            </w:pPr>
            <w:r w:rsidRPr="00404F21">
              <w:rPr>
                <w:sz w:val="20"/>
                <w:lang w:val="en-GB"/>
              </w:rPr>
              <w:t>#</w:t>
            </w:r>
          </w:p>
          <w:p w:rsidR="00A24E89" w:rsidRPr="00404F21" w:rsidRDefault="00A24E89" w:rsidP="009C3333">
            <w:pPr>
              <w:spacing w:after="0"/>
              <w:jc w:val="center"/>
              <w:rPr>
                <w:sz w:val="20"/>
                <w:lang w:val="en-GB"/>
              </w:rPr>
            </w:pPr>
            <w:r w:rsidRPr="00404F21">
              <w:rPr>
                <w:sz w:val="12"/>
                <w:szCs w:val="12"/>
                <w:lang w:val="en-GB"/>
              </w:rPr>
              <w:t>(no decimal)</w:t>
            </w:r>
          </w:p>
        </w:tc>
      </w:tr>
      <w:tr w:rsidR="00A24E89" w:rsidRPr="00071E13" w:rsidTr="009C3333">
        <w:tc>
          <w:tcPr>
            <w:tcW w:w="675" w:type="dxa"/>
            <w:vMerge/>
            <w:shd w:val="clear" w:color="auto" w:fill="auto"/>
            <w:vAlign w:val="center"/>
          </w:tcPr>
          <w:p w:rsidR="00A24E89" w:rsidRPr="00404F21" w:rsidRDefault="00A24E89" w:rsidP="009C3333">
            <w:pPr>
              <w:spacing w:after="0"/>
              <w:jc w:val="center"/>
              <w:rPr>
                <w:sz w:val="20"/>
                <w:lang w:val="en-GB"/>
              </w:rPr>
            </w:pPr>
          </w:p>
        </w:tc>
        <w:tc>
          <w:tcPr>
            <w:tcW w:w="3119" w:type="dxa"/>
            <w:shd w:val="clear" w:color="auto" w:fill="auto"/>
            <w:vAlign w:val="center"/>
          </w:tcPr>
          <w:p w:rsidR="00A24E89" w:rsidRPr="00404F21" w:rsidRDefault="00A24E89" w:rsidP="009C3333">
            <w:pPr>
              <w:spacing w:after="0"/>
              <w:jc w:val="left"/>
              <w:rPr>
                <w:color w:val="000000"/>
                <w:sz w:val="20"/>
                <w:lang w:val="en-GB"/>
              </w:rPr>
            </w:pPr>
            <w:r w:rsidRPr="00404F21">
              <w:rPr>
                <w:color w:val="000000"/>
                <w:sz w:val="20"/>
                <w:lang w:val="en-GB"/>
              </w:rPr>
              <w:t>Absorption rate of the Fund</w:t>
            </w:r>
          </w:p>
        </w:tc>
        <w:tc>
          <w:tcPr>
            <w:tcW w:w="992" w:type="dxa"/>
            <w:shd w:val="clear" w:color="auto" w:fill="auto"/>
            <w:vAlign w:val="center"/>
          </w:tcPr>
          <w:p w:rsidR="00A24E89" w:rsidRPr="00404F21" w:rsidRDefault="00A24E89" w:rsidP="009C3333">
            <w:pPr>
              <w:spacing w:after="0"/>
              <w:jc w:val="center"/>
              <w:rPr>
                <w:color w:val="000000"/>
                <w:sz w:val="20"/>
                <w:lang w:val="en-GB" w:eastAsia="en-GB"/>
              </w:rPr>
            </w:pPr>
            <w:r w:rsidRPr="00404F21">
              <w:rPr>
                <w:color w:val="000000"/>
                <w:sz w:val="20"/>
                <w:lang w:val="en-GB" w:eastAsia="en-GB"/>
              </w:rPr>
              <w:t>Ratio</w:t>
            </w:r>
          </w:p>
        </w:tc>
        <w:tc>
          <w:tcPr>
            <w:tcW w:w="567" w:type="dxa"/>
            <w:gridSpan w:val="2"/>
            <w:shd w:val="clear" w:color="auto" w:fill="auto"/>
            <w:vAlign w:val="center"/>
          </w:tcPr>
          <w:p w:rsidR="00A24E89" w:rsidRPr="00404F21" w:rsidRDefault="00A24E89" w:rsidP="009C3333">
            <w:pPr>
              <w:spacing w:after="0"/>
              <w:jc w:val="center"/>
              <w:rPr>
                <w:sz w:val="20"/>
                <w:lang w:val="en-GB"/>
              </w:rPr>
            </w:pPr>
            <w:r w:rsidRPr="00404F21">
              <w:rPr>
                <w:sz w:val="20"/>
                <w:lang w:val="en-GB"/>
              </w:rPr>
              <w:t>0</w:t>
            </w:r>
          </w:p>
        </w:tc>
        <w:tc>
          <w:tcPr>
            <w:tcW w:w="1559" w:type="dxa"/>
            <w:shd w:val="clear" w:color="auto" w:fill="auto"/>
            <w:vAlign w:val="center"/>
          </w:tcPr>
          <w:p w:rsidR="00A24E89" w:rsidRPr="00404F21" w:rsidRDefault="00A24E89" w:rsidP="009C3333">
            <w:pPr>
              <w:spacing w:after="0"/>
              <w:jc w:val="center"/>
              <w:rPr>
                <w:sz w:val="16"/>
                <w:szCs w:val="16"/>
                <w:lang w:val="en-GB"/>
              </w:rPr>
            </w:pPr>
            <w:r w:rsidRPr="00404F21">
              <w:rPr>
                <w:sz w:val="16"/>
                <w:szCs w:val="16"/>
                <w:lang w:val="en-GB"/>
              </w:rPr>
              <w:t>/</w:t>
            </w:r>
          </w:p>
        </w:tc>
        <w:tc>
          <w:tcPr>
            <w:tcW w:w="942" w:type="dxa"/>
            <w:shd w:val="clear" w:color="auto" w:fill="auto"/>
            <w:vAlign w:val="center"/>
          </w:tcPr>
          <w:p w:rsidR="00A24E89" w:rsidRPr="00404F21" w:rsidRDefault="00A24E89" w:rsidP="009C3333">
            <w:pPr>
              <w:spacing w:after="0"/>
              <w:jc w:val="center"/>
              <w:rPr>
                <w:sz w:val="16"/>
                <w:szCs w:val="16"/>
                <w:lang w:val="pt-PT"/>
              </w:rPr>
            </w:pPr>
            <w:r w:rsidRPr="00404F21">
              <w:rPr>
                <w:sz w:val="16"/>
                <w:szCs w:val="16"/>
                <w:u w:val="single"/>
                <w:lang w:val="pt-PT"/>
              </w:rPr>
              <w:t>Generated</w:t>
            </w:r>
          </w:p>
          <w:p w:rsidR="00A24E89" w:rsidRPr="00404F21" w:rsidRDefault="00A24E89" w:rsidP="009C3333">
            <w:pPr>
              <w:spacing w:after="0"/>
              <w:jc w:val="center"/>
              <w:rPr>
                <w:color w:val="0000FF"/>
                <w:sz w:val="16"/>
                <w:szCs w:val="16"/>
                <w:lang w:val="pt-PT"/>
              </w:rPr>
            </w:pPr>
            <w:r w:rsidRPr="00404F21">
              <w:rPr>
                <w:sz w:val="16"/>
                <w:szCs w:val="16"/>
                <w:lang w:val="pt-PT"/>
              </w:rPr>
              <w:t xml:space="preserve">H3 </w:t>
            </w:r>
            <w:r w:rsidRPr="00404F21">
              <w:rPr>
                <w:color w:val="0000FF"/>
                <w:sz w:val="16"/>
                <w:szCs w:val="16"/>
                <w:lang w:val="pt-PT"/>
              </w:rPr>
              <w:t>(a)</w:t>
            </w:r>
          </w:p>
          <w:p w:rsidR="00A24E89" w:rsidRPr="00404F21" w:rsidRDefault="00A24E89" w:rsidP="009C3333">
            <w:pPr>
              <w:spacing w:after="0"/>
              <w:jc w:val="center"/>
              <w:rPr>
                <w:sz w:val="16"/>
                <w:szCs w:val="16"/>
                <w:lang w:val="pt-PT"/>
              </w:rPr>
            </w:pPr>
            <w:r w:rsidRPr="00404F21">
              <w:rPr>
                <w:color w:val="0000FF"/>
                <w:sz w:val="16"/>
                <w:szCs w:val="16"/>
                <w:lang w:val="pt-PT"/>
              </w:rPr>
              <w:t xml:space="preserve"> </w:t>
            </w:r>
            <w:r w:rsidRPr="00404F21">
              <w:rPr>
                <w:sz w:val="16"/>
                <w:szCs w:val="16"/>
                <w:lang w:val="pt-PT"/>
              </w:rPr>
              <w:t>/</w:t>
            </w:r>
          </w:p>
          <w:p w:rsidR="00A24E89" w:rsidRPr="00404F21" w:rsidRDefault="00A24E89" w:rsidP="009C3333">
            <w:pPr>
              <w:spacing w:after="0"/>
              <w:jc w:val="center"/>
              <w:rPr>
                <w:sz w:val="16"/>
                <w:szCs w:val="16"/>
                <w:lang w:val="pt-PT"/>
              </w:rPr>
            </w:pPr>
            <w:r w:rsidRPr="00404F21">
              <w:rPr>
                <w:sz w:val="16"/>
                <w:szCs w:val="16"/>
                <w:lang w:val="pt-PT"/>
              </w:rPr>
              <w:t xml:space="preserve">H3 </w:t>
            </w:r>
            <w:r w:rsidRPr="00404F21">
              <w:rPr>
                <w:color w:val="0000FF"/>
                <w:sz w:val="16"/>
                <w:szCs w:val="16"/>
                <w:lang w:val="pt-PT"/>
              </w:rPr>
              <w:t>(b)</w:t>
            </w:r>
          </w:p>
        </w:tc>
        <w:tc>
          <w:tcPr>
            <w:tcW w:w="943" w:type="dxa"/>
            <w:shd w:val="clear" w:color="auto" w:fill="auto"/>
            <w:vAlign w:val="center"/>
          </w:tcPr>
          <w:p w:rsidR="00A24E89" w:rsidRPr="00404F21" w:rsidRDefault="00A24E89" w:rsidP="009C3333">
            <w:pPr>
              <w:spacing w:after="0"/>
              <w:jc w:val="center"/>
              <w:rPr>
                <w:sz w:val="16"/>
                <w:szCs w:val="16"/>
                <w:lang w:val="pt-PT"/>
              </w:rPr>
            </w:pPr>
            <w:r w:rsidRPr="00404F21">
              <w:rPr>
                <w:sz w:val="16"/>
                <w:szCs w:val="16"/>
                <w:u w:val="single"/>
                <w:lang w:val="pt-PT"/>
              </w:rPr>
              <w:t>Generated</w:t>
            </w:r>
          </w:p>
          <w:p w:rsidR="00A24E89" w:rsidRPr="00404F21" w:rsidRDefault="00A24E89" w:rsidP="009C3333">
            <w:pPr>
              <w:spacing w:after="0"/>
              <w:jc w:val="center"/>
              <w:rPr>
                <w:color w:val="0000FF"/>
                <w:sz w:val="16"/>
                <w:szCs w:val="16"/>
                <w:lang w:val="pt-PT"/>
              </w:rPr>
            </w:pPr>
            <w:r w:rsidRPr="00404F21">
              <w:rPr>
                <w:sz w:val="16"/>
                <w:szCs w:val="16"/>
                <w:lang w:val="pt-PT"/>
              </w:rPr>
              <w:t xml:space="preserve">H3 </w:t>
            </w:r>
            <w:r w:rsidRPr="00404F21">
              <w:rPr>
                <w:color w:val="0000FF"/>
                <w:sz w:val="16"/>
                <w:szCs w:val="16"/>
                <w:lang w:val="pt-PT"/>
              </w:rPr>
              <w:t>(a)</w:t>
            </w:r>
          </w:p>
          <w:p w:rsidR="00A24E89" w:rsidRPr="00404F21" w:rsidRDefault="00A24E89" w:rsidP="009C3333">
            <w:pPr>
              <w:spacing w:after="0"/>
              <w:jc w:val="center"/>
              <w:rPr>
                <w:sz w:val="16"/>
                <w:szCs w:val="16"/>
                <w:lang w:val="pt-PT"/>
              </w:rPr>
            </w:pPr>
            <w:r w:rsidRPr="00404F21">
              <w:rPr>
                <w:color w:val="0000FF"/>
                <w:sz w:val="16"/>
                <w:szCs w:val="16"/>
                <w:lang w:val="pt-PT"/>
              </w:rPr>
              <w:t xml:space="preserve"> </w:t>
            </w:r>
            <w:r w:rsidRPr="00404F21">
              <w:rPr>
                <w:sz w:val="16"/>
                <w:szCs w:val="16"/>
                <w:lang w:val="pt-PT"/>
              </w:rPr>
              <w:t>/</w:t>
            </w:r>
          </w:p>
          <w:p w:rsidR="00A24E89" w:rsidRPr="00404F21" w:rsidRDefault="00A24E89" w:rsidP="009C3333">
            <w:pPr>
              <w:spacing w:after="0"/>
              <w:jc w:val="center"/>
              <w:rPr>
                <w:sz w:val="16"/>
                <w:szCs w:val="16"/>
                <w:lang w:val="pt-PT"/>
              </w:rPr>
            </w:pPr>
            <w:r w:rsidRPr="00404F21">
              <w:rPr>
                <w:sz w:val="16"/>
                <w:szCs w:val="16"/>
                <w:lang w:val="pt-PT"/>
              </w:rPr>
              <w:t xml:space="preserve">H3 </w:t>
            </w:r>
            <w:r w:rsidRPr="00404F21">
              <w:rPr>
                <w:color w:val="0000FF"/>
                <w:sz w:val="16"/>
                <w:szCs w:val="16"/>
                <w:lang w:val="pt-PT"/>
              </w:rPr>
              <w:t>(b)</w:t>
            </w:r>
          </w:p>
        </w:tc>
        <w:tc>
          <w:tcPr>
            <w:tcW w:w="942" w:type="dxa"/>
            <w:shd w:val="clear" w:color="auto" w:fill="auto"/>
            <w:vAlign w:val="center"/>
          </w:tcPr>
          <w:p w:rsidR="00A24E89" w:rsidRPr="00404F21" w:rsidRDefault="00A24E89" w:rsidP="009C3333">
            <w:pPr>
              <w:spacing w:after="0"/>
              <w:jc w:val="center"/>
              <w:rPr>
                <w:sz w:val="16"/>
                <w:szCs w:val="16"/>
                <w:lang w:val="pt-PT"/>
              </w:rPr>
            </w:pPr>
            <w:r w:rsidRPr="00404F21">
              <w:rPr>
                <w:sz w:val="16"/>
                <w:szCs w:val="16"/>
                <w:u w:val="single"/>
                <w:lang w:val="pt-PT"/>
              </w:rPr>
              <w:t>Generated</w:t>
            </w:r>
          </w:p>
          <w:p w:rsidR="00A24E89" w:rsidRPr="00404F21" w:rsidRDefault="00A24E89" w:rsidP="009C3333">
            <w:pPr>
              <w:spacing w:after="0"/>
              <w:jc w:val="center"/>
              <w:rPr>
                <w:color w:val="0000FF"/>
                <w:sz w:val="16"/>
                <w:szCs w:val="16"/>
                <w:lang w:val="pt-PT"/>
              </w:rPr>
            </w:pPr>
            <w:r w:rsidRPr="00404F21">
              <w:rPr>
                <w:sz w:val="16"/>
                <w:szCs w:val="16"/>
                <w:lang w:val="pt-PT"/>
              </w:rPr>
              <w:t xml:space="preserve">H3 </w:t>
            </w:r>
            <w:r w:rsidRPr="00404F21">
              <w:rPr>
                <w:color w:val="0000FF"/>
                <w:sz w:val="16"/>
                <w:szCs w:val="16"/>
                <w:lang w:val="pt-PT"/>
              </w:rPr>
              <w:t>(a)</w:t>
            </w:r>
          </w:p>
          <w:p w:rsidR="00A24E89" w:rsidRPr="00404F21" w:rsidRDefault="00A24E89" w:rsidP="009C3333">
            <w:pPr>
              <w:spacing w:after="0"/>
              <w:jc w:val="center"/>
              <w:rPr>
                <w:sz w:val="16"/>
                <w:szCs w:val="16"/>
                <w:lang w:val="pt-PT"/>
              </w:rPr>
            </w:pPr>
            <w:r w:rsidRPr="00404F21">
              <w:rPr>
                <w:color w:val="0000FF"/>
                <w:sz w:val="16"/>
                <w:szCs w:val="16"/>
                <w:lang w:val="pt-PT"/>
              </w:rPr>
              <w:t xml:space="preserve"> </w:t>
            </w:r>
            <w:r w:rsidRPr="00404F21">
              <w:rPr>
                <w:sz w:val="16"/>
                <w:szCs w:val="16"/>
                <w:lang w:val="pt-PT"/>
              </w:rPr>
              <w:t>/</w:t>
            </w:r>
          </w:p>
          <w:p w:rsidR="00A24E89" w:rsidRPr="00404F21" w:rsidRDefault="00A24E89" w:rsidP="009C3333">
            <w:pPr>
              <w:spacing w:after="0"/>
              <w:jc w:val="center"/>
              <w:rPr>
                <w:sz w:val="16"/>
                <w:szCs w:val="16"/>
                <w:lang w:val="pt-PT"/>
              </w:rPr>
            </w:pPr>
            <w:r w:rsidRPr="00404F21">
              <w:rPr>
                <w:sz w:val="16"/>
                <w:szCs w:val="16"/>
                <w:lang w:val="pt-PT"/>
              </w:rPr>
              <w:t xml:space="preserve">H3 </w:t>
            </w:r>
            <w:r w:rsidRPr="00404F21">
              <w:rPr>
                <w:color w:val="0000FF"/>
                <w:sz w:val="16"/>
                <w:szCs w:val="16"/>
                <w:lang w:val="pt-PT"/>
              </w:rPr>
              <w:t>(b)</w:t>
            </w:r>
          </w:p>
        </w:tc>
        <w:tc>
          <w:tcPr>
            <w:tcW w:w="943" w:type="dxa"/>
            <w:shd w:val="clear" w:color="auto" w:fill="auto"/>
            <w:vAlign w:val="center"/>
          </w:tcPr>
          <w:p w:rsidR="00A24E89" w:rsidRPr="00404F21" w:rsidRDefault="00A24E89" w:rsidP="009C3333">
            <w:pPr>
              <w:spacing w:after="0"/>
              <w:jc w:val="center"/>
              <w:rPr>
                <w:sz w:val="16"/>
                <w:szCs w:val="16"/>
                <w:lang w:val="pt-PT"/>
              </w:rPr>
            </w:pPr>
            <w:r w:rsidRPr="00404F21">
              <w:rPr>
                <w:sz w:val="16"/>
                <w:szCs w:val="16"/>
                <w:u w:val="single"/>
                <w:lang w:val="pt-PT"/>
              </w:rPr>
              <w:t>Generated</w:t>
            </w:r>
          </w:p>
          <w:p w:rsidR="00A24E89" w:rsidRPr="00404F21" w:rsidRDefault="00A24E89" w:rsidP="009C3333">
            <w:pPr>
              <w:spacing w:after="0"/>
              <w:jc w:val="center"/>
              <w:rPr>
                <w:color w:val="0000FF"/>
                <w:sz w:val="16"/>
                <w:szCs w:val="16"/>
                <w:lang w:val="pt-PT"/>
              </w:rPr>
            </w:pPr>
            <w:r w:rsidRPr="00404F21">
              <w:rPr>
                <w:sz w:val="16"/>
                <w:szCs w:val="16"/>
                <w:lang w:val="pt-PT"/>
              </w:rPr>
              <w:t xml:space="preserve">H3 </w:t>
            </w:r>
            <w:r w:rsidRPr="00404F21">
              <w:rPr>
                <w:color w:val="0000FF"/>
                <w:sz w:val="16"/>
                <w:szCs w:val="16"/>
                <w:lang w:val="pt-PT"/>
              </w:rPr>
              <w:t>(a)</w:t>
            </w:r>
          </w:p>
          <w:p w:rsidR="00A24E89" w:rsidRPr="00404F21" w:rsidRDefault="00A24E89" w:rsidP="009C3333">
            <w:pPr>
              <w:spacing w:after="0"/>
              <w:jc w:val="center"/>
              <w:rPr>
                <w:sz w:val="16"/>
                <w:szCs w:val="16"/>
                <w:lang w:val="pt-PT"/>
              </w:rPr>
            </w:pPr>
            <w:r w:rsidRPr="00404F21">
              <w:rPr>
                <w:color w:val="0000FF"/>
                <w:sz w:val="16"/>
                <w:szCs w:val="16"/>
                <w:lang w:val="pt-PT"/>
              </w:rPr>
              <w:t xml:space="preserve"> </w:t>
            </w:r>
            <w:r w:rsidRPr="00404F21">
              <w:rPr>
                <w:sz w:val="16"/>
                <w:szCs w:val="16"/>
                <w:lang w:val="pt-PT"/>
              </w:rPr>
              <w:t>/</w:t>
            </w:r>
          </w:p>
          <w:p w:rsidR="00A24E89" w:rsidRPr="00404F21" w:rsidRDefault="00A24E89" w:rsidP="009C3333">
            <w:pPr>
              <w:spacing w:after="0"/>
              <w:jc w:val="center"/>
              <w:rPr>
                <w:sz w:val="16"/>
                <w:szCs w:val="16"/>
                <w:lang w:val="pt-PT"/>
              </w:rPr>
            </w:pPr>
            <w:r w:rsidRPr="00404F21">
              <w:rPr>
                <w:sz w:val="16"/>
                <w:szCs w:val="16"/>
                <w:lang w:val="pt-PT"/>
              </w:rPr>
              <w:t xml:space="preserve">H3 </w:t>
            </w:r>
            <w:r w:rsidRPr="00404F21">
              <w:rPr>
                <w:color w:val="0000FF"/>
                <w:sz w:val="16"/>
                <w:szCs w:val="16"/>
                <w:lang w:val="pt-PT"/>
              </w:rPr>
              <w:t>(b)</w:t>
            </w:r>
          </w:p>
        </w:tc>
      </w:tr>
    </w:tbl>
    <w:p w:rsidR="00377F09" w:rsidRPr="000353EB" w:rsidRDefault="00377F09" w:rsidP="003B1DF6">
      <w:pPr>
        <w:pStyle w:val="Body"/>
        <w:spacing w:after="100" w:line="360" w:lineRule="auto"/>
        <w:rPr>
          <w:rFonts w:eastAsia="MS Mincho"/>
          <w:b/>
          <w:sz w:val="22"/>
          <w:szCs w:val="22"/>
          <w:lang w:val="pt-PT"/>
        </w:rPr>
        <w:sectPr w:rsidR="00377F09" w:rsidRPr="000353EB" w:rsidSect="00066612">
          <w:pgSz w:w="16840" w:h="11900" w:orient="landscape"/>
          <w:pgMar w:top="1440" w:right="1440" w:bottom="1440" w:left="1440" w:header="567" w:footer="539" w:gutter="0"/>
          <w:cols w:space="720"/>
          <w:titlePg/>
          <w:docGrid w:linePitch="326"/>
        </w:sectPr>
      </w:pPr>
      <w:bookmarkStart w:id="5" w:name="_Toc342566440"/>
    </w:p>
    <w:bookmarkEnd w:id="5"/>
    <w:p w:rsidR="00762687" w:rsidRPr="00E46D69" w:rsidRDefault="00762687" w:rsidP="00A10FE5">
      <w:pPr>
        <w:pStyle w:val="Text2"/>
        <w:ind w:left="0"/>
        <w:rPr>
          <w:lang w:val="pt-PT"/>
        </w:rPr>
      </w:pPr>
    </w:p>
    <w:sectPr w:rsidR="00762687" w:rsidRPr="00E46D69" w:rsidSect="00D5222F">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1F8" w:rsidRDefault="008C51F8">
      <w:r>
        <w:separator/>
      </w:r>
    </w:p>
  </w:endnote>
  <w:endnote w:type="continuationSeparator" w:id="0">
    <w:p w:rsidR="008C51F8" w:rsidRDefault="008C51F8">
      <w:r>
        <w:continuationSeparator/>
      </w:r>
    </w:p>
  </w:endnote>
  <w:endnote w:type="continuationNotice" w:id="1">
    <w:p w:rsidR="008C51F8" w:rsidRDefault="008C51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panose1 w:val="00000000000000000000"/>
    <w:charset w:val="4D"/>
    <w:family w:val="auto"/>
    <w:notTrueType/>
    <w:pitch w:val="default"/>
    <w:sig w:usb0="00000003" w:usb1="00000000" w:usb2="00000000" w:usb3="00000000" w:csb0="00000001" w:csb1="00000000"/>
  </w:font>
  <w:font w:name="EC Square Sans Pro Medium">
    <w:charset w:val="00"/>
    <w:family w:val="swiss"/>
    <w:pitch w:val="variable"/>
    <w:sig w:usb0="A00002BF" w:usb1="5000E0FB"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charset w:val="00"/>
    <w:family w:val="auto"/>
    <w:pitch w:val="default"/>
  </w:font>
  <w:font w:name="Times New Roman Bold">
    <w:altName w:val="Times New Roman"/>
    <w:charset w:val="00"/>
    <w:family w:val="auto"/>
    <w:pitch w:val="variable"/>
    <w:sig w:usb0="00000000"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762842"/>
      <w:docPartObj>
        <w:docPartGallery w:val="Page Numbers (Bottom of Page)"/>
        <w:docPartUnique/>
      </w:docPartObj>
    </w:sdtPr>
    <w:sdtEndPr>
      <w:rPr>
        <w:noProof/>
      </w:rPr>
    </w:sdtEndPr>
    <w:sdtContent>
      <w:p w:rsidR="009C3333" w:rsidRDefault="009C3333">
        <w:pPr>
          <w:pStyle w:val="Stopka"/>
          <w:jc w:val="right"/>
        </w:pPr>
        <w:r>
          <w:fldChar w:fldCharType="begin"/>
        </w:r>
        <w:r>
          <w:instrText xml:space="preserve"> PAGE   \* MERGEFORMAT </w:instrText>
        </w:r>
        <w:r>
          <w:fldChar w:fldCharType="separate"/>
        </w:r>
        <w:r w:rsidR="00E46D69">
          <w:rPr>
            <w:noProof/>
          </w:rPr>
          <w:t>17</w:t>
        </w:r>
        <w:r>
          <w:rPr>
            <w:noProof/>
          </w:rPr>
          <w:fldChar w:fldCharType="end"/>
        </w:r>
      </w:p>
    </w:sdtContent>
  </w:sdt>
  <w:p w:rsidR="009C3333" w:rsidRPr="006B26AA" w:rsidRDefault="009C3333" w:rsidP="006B26AA">
    <w:pPr>
      <w:pStyle w:val="Stopka"/>
      <w:rPr>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1F8" w:rsidRDefault="008C51F8">
      <w:r>
        <w:separator/>
      </w:r>
    </w:p>
  </w:footnote>
  <w:footnote w:type="continuationSeparator" w:id="0">
    <w:p w:rsidR="008C51F8" w:rsidRDefault="008C51F8">
      <w:r>
        <w:continuationSeparator/>
      </w:r>
    </w:p>
  </w:footnote>
  <w:footnote w:type="continuationNotice" w:id="1">
    <w:p w:rsidR="008C51F8" w:rsidRDefault="008C51F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333" w:rsidRPr="004B5D82" w:rsidRDefault="009C3333" w:rsidP="00623ED0">
    <w:pPr>
      <w:pStyle w:val="Nagwek"/>
      <w:tabs>
        <w:tab w:val="left" w:pos="7513"/>
      </w:tabs>
      <w:spacing w:after="0"/>
      <w:jc w:val="center"/>
      <w:rPr>
        <w:b/>
        <w:noProof/>
        <w:lang w:val="en-GB" w:eastAsia="en-GB"/>
      </w:rPr>
    </w:pPr>
    <w:r>
      <w:rPr>
        <w:noProof/>
        <w:lang w:val="pl-PL" w:eastAsia="pl-PL"/>
      </w:rPr>
      <w:drawing>
        <wp:anchor distT="0" distB="0" distL="114300" distR="114300" simplePos="0" relativeHeight="251668480" behindDoc="1" locked="0" layoutInCell="1" allowOverlap="1" wp14:anchorId="1AAA6014" wp14:editId="15349C7C">
          <wp:simplePos x="0" y="0"/>
          <wp:positionH relativeFrom="margin">
            <wp:posOffset>-913765</wp:posOffset>
          </wp:positionH>
          <wp:positionV relativeFrom="margin">
            <wp:posOffset>15240</wp:posOffset>
          </wp:positionV>
          <wp:extent cx="7868285" cy="8188325"/>
          <wp:effectExtent l="0" t="0" r="5715" b="0"/>
          <wp:wrapNone/>
          <wp:docPr id="12" name="Picture 1" descr="Description: 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C:\Documents and Settings\lenain\Local Settings\Temporary Internet Files\Content.Word\griffe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285" cy="8188325"/>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1E855DE"/>
    <w:multiLevelType w:val="hybridMultilevel"/>
    <w:tmpl w:val="D2824AF0"/>
    <w:lvl w:ilvl="0" w:tplc="21BC8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14693"/>
    <w:multiLevelType w:val="hybridMultilevel"/>
    <w:tmpl w:val="524CB8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3A00BD"/>
    <w:multiLevelType w:val="multilevel"/>
    <w:tmpl w:val="842C32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7D70F3"/>
    <w:multiLevelType w:val="hybridMultilevel"/>
    <w:tmpl w:val="FEDA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D5C8B"/>
    <w:multiLevelType w:val="hybridMultilevel"/>
    <w:tmpl w:val="F806A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C240C"/>
    <w:multiLevelType w:val="hybridMultilevel"/>
    <w:tmpl w:val="1BC0FC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DA50D2"/>
    <w:multiLevelType w:val="hybridMultilevel"/>
    <w:tmpl w:val="8E365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0C572E"/>
    <w:multiLevelType w:val="hybridMultilevel"/>
    <w:tmpl w:val="832816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DA2F71"/>
    <w:multiLevelType w:val="singleLevel"/>
    <w:tmpl w:val="29C487D4"/>
    <w:lvl w:ilvl="0">
      <w:start w:val="1"/>
      <w:numFmt w:val="bullet"/>
      <w:lvlRestart w:val="0"/>
      <w:pStyle w:val="Tiret2"/>
      <w:lvlText w:val="–"/>
      <w:lvlJc w:val="left"/>
      <w:pPr>
        <w:tabs>
          <w:tab w:val="num" w:pos="1984"/>
        </w:tabs>
        <w:ind w:left="1984" w:hanging="567"/>
      </w:pPr>
    </w:lvl>
  </w:abstractNum>
  <w:abstractNum w:abstractNumId="10" w15:restartNumberingAfterBreak="0">
    <w:nsid w:val="1048426E"/>
    <w:multiLevelType w:val="hybridMultilevel"/>
    <w:tmpl w:val="F76EC6AC"/>
    <w:lvl w:ilvl="0" w:tplc="59D2456A">
      <w:start w:val="1"/>
      <w:numFmt w:val="bullet"/>
      <w:pStyle w:val="Bulletpoint1"/>
      <w:lvlText w:val=""/>
      <w:lvlJc w:val="left"/>
      <w:pPr>
        <w:ind w:left="717" w:hanging="360"/>
      </w:pPr>
      <w:rPr>
        <w:rFonts w:ascii="Symbol" w:hAnsi="Symbol" w:hint="default"/>
        <w:color w:val="00AEF0"/>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1" w15:restartNumberingAfterBreak="0">
    <w:nsid w:val="10E26837"/>
    <w:multiLevelType w:val="hybridMultilevel"/>
    <w:tmpl w:val="88E66E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243936"/>
    <w:multiLevelType w:val="hybridMultilevel"/>
    <w:tmpl w:val="01E6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7C61D1"/>
    <w:multiLevelType w:val="hybridMultilevel"/>
    <w:tmpl w:val="C9B6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8633C38"/>
    <w:multiLevelType w:val="hybridMultilevel"/>
    <w:tmpl w:val="FF52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7D1CE7"/>
    <w:multiLevelType w:val="hybridMultilevel"/>
    <w:tmpl w:val="E4FE7A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C145FCB"/>
    <w:multiLevelType w:val="singleLevel"/>
    <w:tmpl w:val="BEF68DA6"/>
    <w:name w:val="List Bullet 1"/>
    <w:lvl w:ilvl="0">
      <w:start w:val="1"/>
      <w:numFmt w:val="bullet"/>
      <w:lvlRestart w:val="0"/>
      <w:pStyle w:val="Tiret3"/>
      <w:lvlText w:val="–"/>
      <w:lvlJc w:val="left"/>
      <w:pPr>
        <w:tabs>
          <w:tab w:val="num" w:pos="2551"/>
        </w:tabs>
        <w:ind w:left="2551" w:hanging="567"/>
      </w:pPr>
    </w:lvl>
  </w:abstractNum>
  <w:abstractNum w:abstractNumId="20" w15:restartNumberingAfterBreak="0">
    <w:nsid w:val="1C8B4439"/>
    <w:multiLevelType w:val="multilevel"/>
    <w:tmpl w:val="3E2A43A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i w:val="0"/>
      </w:rPr>
    </w:lvl>
    <w:lvl w:ilvl="2">
      <w:start w:val="1"/>
      <w:numFmt w:val="decimal"/>
      <w:isLgl/>
      <w:lvlText w:val="%1.%2.%3"/>
      <w:lvlJc w:val="left"/>
      <w:pPr>
        <w:ind w:left="1800" w:hanging="720"/>
      </w:pPr>
      <w:rPr>
        <w:rFonts w:hint="default"/>
        <w:lang w:val="en-GB"/>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15:restartNumberingAfterBreak="0">
    <w:nsid w:val="1EFE2C96"/>
    <w:multiLevelType w:val="multilevel"/>
    <w:tmpl w:val="DF401680"/>
    <w:lvl w:ilvl="0">
      <w:start w:val="1"/>
      <w:numFmt w:val="decimal"/>
      <w:lvlText w:val="(%1)"/>
      <w:lvlJc w:val="left"/>
      <w:pPr>
        <w:tabs>
          <w:tab w:val="num" w:pos="3440"/>
        </w:tabs>
        <w:ind w:left="3440" w:hanging="560"/>
      </w:pPr>
    </w:lvl>
    <w:lvl w:ilvl="1">
      <w:start w:val="1"/>
      <w:numFmt w:val="lowerLetter"/>
      <w:lvlText w:val="(%2)"/>
      <w:lvlJc w:val="left"/>
      <w:pPr>
        <w:tabs>
          <w:tab w:val="num" w:pos="4000"/>
        </w:tabs>
        <w:ind w:left="4000" w:hanging="560"/>
      </w:pPr>
    </w:lvl>
    <w:lvl w:ilvl="2">
      <w:start w:val="1"/>
      <w:numFmt w:val="bullet"/>
      <w:lvlText w:val="–"/>
      <w:lvlJc w:val="left"/>
      <w:pPr>
        <w:tabs>
          <w:tab w:val="num" w:pos="4560"/>
        </w:tabs>
        <w:ind w:left="4560" w:hanging="560"/>
      </w:pPr>
      <w:rPr>
        <w:rFonts w:ascii="Times New Roman" w:hAnsi="Times New Roman"/>
      </w:rPr>
    </w:lvl>
    <w:lvl w:ilvl="3">
      <w:start w:val="1"/>
      <w:numFmt w:val="bullet"/>
      <w:pStyle w:val="Point1letter"/>
      <w:lvlText w:val=""/>
      <w:lvlJc w:val="left"/>
      <w:pPr>
        <w:tabs>
          <w:tab w:val="num" w:pos="5120"/>
        </w:tabs>
        <w:ind w:left="5120" w:hanging="5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F734306"/>
    <w:multiLevelType w:val="multilevel"/>
    <w:tmpl w:val="5EE02BCA"/>
    <w:lvl w:ilvl="0">
      <w:start w:val="1"/>
      <w:numFmt w:val="decimal"/>
      <w:lvlText w:val="%1."/>
      <w:lvlJc w:val="left"/>
      <w:pPr>
        <w:ind w:left="360" w:hanging="360"/>
      </w:pPr>
      <w:rPr>
        <w:rFonts w:hint="default"/>
      </w:rPr>
    </w:lvl>
    <w:lvl w:ilvl="1">
      <w:start w:val="1"/>
      <w:numFmt w:val="decimal"/>
      <w:pStyle w:val="Nagwek2"/>
      <w:lvlText w:val="5.%2."/>
      <w:lvlJc w:val="left"/>
      <w:pPr>
        <w:ind w:left="720" w:hanging="720"/>
      </w:pPr>
      <w:rPr>
        <w:rFonts w:hint="default"/>
      </w:rPr>
    </w:lvl>
    <w:lvl w:ilvl="2">
      <w:start w:val="1"/>
      <w:numFmt w:val="decimal"/>
      <w:pStyle w:val="Nagwek3"/>
      <w:lvlText w:val="%1.%2.%3."/>
      <w:lvlJc w:val="left"/>
      <w:pPr>
        <w:tabs>
          <w:tab w:val="num" w:pos="1920"/>
        </w:tabs>
        <w:ind w:left="1920" w:hanging="720"/>
      </w:pPr>
      <w:rPr>
        <w:rFonts w:hint="default"/>
      </w:rPr>
    </w:lvl>
    <w:lvl w:ilvl="3">
      <w:start w:val="1"/>
      <w:numFmt w:val="decimal"/>
      <w:pStyle w:val="Nagwek4"/>
      <w:lvlText w:val="%1.%2.%3.%4."/>
      <w:lvlJc w:val="left"/>
      <w:pPr>
        <w:tabs>
          <w:tab w:val="num" w:pos="1920"/>
        </w:tabs>
        <w:ind w:left="1920" w:hanging="72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0F20DBE"/>
    <w:multiLevelType w:val="hybridMultilevel"/>
    <w:tmpl w:val="9970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752D9F"/>
    <w:multiLevelType w:val="hybridMultilevel"/>
    <w:tmpl w:val="BBC2938A"/>
    <w:lvl w:ilvl="0" w:tplc="ECB2E606">
      <w:start w:val="1"/>
      <w:numFmt w:val="decimal"/>
      <w:lvlText w:val="%1."/>
      <w:lvlJc w:val="left"/>
      <w:pPr>
        <w:ind w:left="720" w:hanging="360"/>
      </w:pPr>
    </w:lvl>
    <w:lvl w:ilvl="1" w:tplc="14182A2A">
      <w:start w:val="1"/>
      <w:numFmt w:val="lowerLetter"/>
      <w:lvlText w:val="%2."/>
      <w:lvlJc w:val="left"/>
      <w:pPr>
        <w:ind w:left="1440" w:hanging="360"/>
      </w:pPr>
    </w:lvl>
    <w:lvl w:ilvl="2" w:tplc="D3447F6A">
      <w:start w:val="1"/>
      <w:numFmt w:val="lowerRoman"/>
      <w:lvlText w:val="%3."/>
      <w:lvlJc w:val="right"/>
      <w:pPr>
        <w:ind w:left="2160" w:hanging="180"/>
      </w:pPr>
    </w:lvl>
    <w:lvl w:ilvl="3" w:tplc="8C9808AA">
      <w:start w:val="1"/>
      <w:numFmt w:val="decimal"/>
      <w:lvlText w:val="%4."/>
      <w:lvlJc w:val="left"/>
      <w:pPr>
        <w:ind w:left="2880" w:hanging="360"/>
      </w:pPr>
    </w:lvl>
    <w:lvl w:ilvl="4" w:tplc="D1CC3D98">
      <w:start w:val="1"/>
      <w:numFmt w:val="lowerLetter"/>
      <w:lvlText w:val="%5."/>
      <w:lvlJc w:val="left"/>
      <w:pPr>
        <w:ind w:left="3600" w:hanging="360"/>
      </w:pPr>
    </w:lvl>
    <w:lvl w:ilvl="5" w:tplc="81807082">
      <w:start w:val="1"/>
      <w:numFmt w:val="lowerRoman"/>
      <w:lvlText w:val="%6."/>
      <w:lvlJc w:val="right"/>
      <w:pPr>
        <w:ind w:left="4320" w:hanging="180"/>
      </w:pPr>
    </w:lvl>
    <w:lvl w:ilvl="6" w:tplc="A1DE33FA">
      <w:start w:val="1"/>
      <w:numFmt w:val="decimal"/>
      <w:lvlText w:val="%7."/>
      <w:lvlJc w:val="left"/>
      <w:pPr>
        <w:ind w:left="5040" w:hanging="360"/>
      </w:pPr>
    </w:lvl>
    <w:lvl w:ilvl="7" w:tplc="7BB408B4">
      <w:start w:val="1"/>
      <w:numFmt w:val="lowerLetter"/>
      <w:lvlText w:val="%8."/>
      <w:lvlJc w:val="left"/>
      <w:pPr>
        <w:ind w:left="5760" w:hanging="360"/>
      </w:pPr>
    </w:lvl>
    <w:lvl w:ilvl="8" w:tplc="1EA64162">
      <w:start w:val="1"/>
      <w:numFmt w:val="lowerRoman"/>
      <w:lvlText w:val="%9."/>
      <w:lvlJc w:val="right"/>
      <w:pPr>
        <w:ind w:left="6480" w:hanging="180"/>
      </w:pPr>
    </w:lvl>
  </w:abstractNum>
  <w:abstractNum w:abstractNumId="25"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3496220"/>
    <w:multiLevelType w:val="hybridMultilevel"/>
    <w:tmpl w:val="691858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5235C25"/>
    <w:multiLevelType w:val="multilevel"/>
    <w:tmpl w:val="E85CB8B8"/>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9" w15:restartNumberingAfterBreak="0">
    <w:nsid w:val="2BDF53F8"/>
    <w:multiLevelType w:val="hybridMultilevel"/>
    <w:tmpl w:val="102CD6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2CC834C1"/>
    <w:multiLevelType w:val="hybridMultilevel"/>
    <w:tmpl w:val="F6CA4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D86868"/>
    <w:multiLevelType w:val="hybridMultilevel"/>
    <w:tmpl w:val="5ADE6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F1B6DD0"/>
    <w:multiLevelType w:val="multilevel"/>
    <w:tmpl w:val="04090023"/>
    <w:styleLink w:val="Artykusekcja"/>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4" w15:restartNumberingAfterBreak="0">
    <w:nsid w:val="31CD398A"/>
    <w:multiLevelType w:val="singleLevel"/>
    <w:tmpl w:val="0276BF00"/>
    <w:name w:val="List Dash 3"/>
    <w:lvl w:ilvl="0">
      <w:start w:val="1"/>
      <w:numFmt w:val="bullet"/>
      <w:lvlRestart w:val="0"/>
      <w:lvlText w:val="–"/>
      <w:lvlJc w:val="left"/>
      <w:pPr>
        <w:tabs>
          <w:tab w:val="num" w:pos="1134"/>
        </w:tabs>
        <w:ind w:left="1134" w:hanging="283"/>
      </w:pPr>
      <w:rPr>
        <w:rFonts w:ascii="Times New Roman" w:hAnsi="Times New Roman" w:cs="Times New Roman"/>
      </w:rPr>
    </w:lvl>
  </w:abstractNum>
  <w:abstractNum w:abstractNumId="35" w15:restartNumberingAfterBreak="0">
    <w:nsid w:val="33FF7833"/>
    <w:multiLevelType w:val="hybridMultilevel"/>
    <w:tmpl w:val="10D41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3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38EA39AC"/>
    <w:multiLevelType w:val="hybridMultilevel"/>
    <w:tmpl w:val="628298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40"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41" w15:restartNumberingAfterBreak="0">
    <w:nsid w:val="415B7EDE"/>
    <w:multiLevelType w:val="singleLevel"/>
    <w:tmpl w:val="92264878"/>
    <w:name w:val="List Number 1"/>
    <w:lvl w:ilvl="0">
      <w:start w:val="1"/>
      <w:numFmt w:val="bullet"/>
      <w:lvlRestart w:val="0"/>
      <w:pStyle w:val="Tiret4"/>
      <w:lvlText w:val="–"/>
      <w:lvlJc w:val="left"/>
      <w:pPr>
        <w:tabs>
          <w:tab w:val="num" w:pos="3118"/>
        </w:tabs>
        <w:ind w:left="3118" w:hanging="567"/>
      </w:pPr>
    </w:lvl>
  </w:abstractNum>
  <w:abstractNum w:abstractNumId="42" w15:restartNumberingAfterBreak="0">
    <w:nsid w:val="43A85611"/>
    <w:multiLevelType w:val="multilevel"/>
    <w:tmpl w:val="18667D1A"/>
    <w:name w:val="Tiret 3"/>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4" w15:restartNumberingAfterBreak="0">
    <w:nsid w:val="459C3C00"/>
    <w:multiLevelType w:val="hybridMultilevel"/>
    <w:tmpl w:val="FBA0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46" w15:restartNumberingAfterBreak="0">
    <w:nsid w:val="47781934"/>
    <w:multiLevelType w:val="hybridMultilevel"/>
    <w:tmpl w:val="0AB8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89D74ED"/>
    <w:multiLevelType w:val="singleLevel"/>
    <w:tmpl w:val="C2E2F936"/>
    <w:name w:val="List Dash"/>
    <w:lvl w:ilvl="0">
      <w:start w:val="1"/>
      <w:numFmt w:val="bullet"/>
      <w:lvlRestart w:val="0"/>
      <w:lvlText w:val="–"/>
      <w:lvlJc w:val="left"/>
      <w:pPr>
        <w:tabs>
          <w:tab w:val="num" w:pos="1134"/>
        </w:tabs>
        <w:ind w:left="1134" w:hanging="283"/>
      </w:pPr>
      <w:rPr>
        <w:rFonts w:ascii="Times New Roman" w:hAnsi="Times New Roman" w:cs="Times New Roman"/>
      </w:rPr>
    </w:lvl>
  </w:abstractNum>
  <w:abstractNum w:abstractNumId="48" w15:restartNumberingAfterBreak="0">
    <w:nsid w:val="4B460444"/>
    <w:multiLevelType w:val="multilevel"/>
    <w:tmpl w:val="08090027"/>
    <w:lvl w:ilvl="0">
      <w:start w:val="1"/>
      <w:numFmt w:val="upperRoman"/>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49" w15:restartNumberingAfterBreak="0">
    <w:nsid w:val="4B4A1CE1"/>
    <w:multiLevelType w:val="hybridMultilevel"/>
    <w:tmpl w:val="2EEA4DF0"/>
    <w:lvl w:ilvl="0" w:tplc="04090017">
      <w:start w:val="1"/>
      <w:numFmt w:val="bullet"/>
      <w:pStyle w:val="BulletPoint2"/>
      <w:lvlText w:val=""/>
      <w:lvlJc w:val="left"/>
      <w:pPr>
        <w:ind w:left="1080" w:hanging="360"/>
      </w:pPr>
      <w:rPr>
        <w:rFonts w:ascii="Symbol" w:hAnsi="Symbol" w:hint="default"/>
        <w:color w:val="7F7F7F"/>
      </w:rPr>
    </w:lvl>
    <w:lvl w:ilvl="1" w:tplc="04090017" w:tentative="1">
      <w:start w:val="1"/>
      <w:numFmt w:val="bullet"/>
      <w:lvlText w:val="o"/>
      <w:lvlJc w:val="left"/>
      <w:pPr>
        <w:ind w:left="1800" w:hanging="360"/>
      </w:pPr>
      <w:rPr>
        <w:rFonts w:ascii="Courier New" w:hAnsi="Courier New" w:cs="Courier New" w:hint="default"/>
      </w:rPr>
    </w:lvl>
    <w:lvl w:ilvl="2" w:tplc="08090017"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0" w15:restartNumberingAfterBreak="0">
    <w:nsid w:val="4CDB36F5"/>
    <w:multiLevelType w:val="hybridMultilevel"/>
    <w:tmpl w:val="3A9853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D4F1CD9"/>
    <w:multiLevelType w:val="hybridMultilevel"/>
    <w:tmpl w:val="ABE4F634"/>
    <w:lvl w:ilvl="0" w:tplc="08090003">
      <w:start w:val="1"/>
      <w:numFmt w:val="bullet"/>
      <w:pStyle w:val="ListBullet"/>
      <w:lvlText w:val=""/>
      <w:lvlJc w:val="left"/>
      <w:pPr>
        <w:tabs>
          <w:tab w:val="num" w:pos="360"/>
        </w:tabs>
        <w:ind w:left="340" w:hanging="340"/>
      </w:pPr>
      <w:rPr>
        <w:rFonts w:ascii="Wingdings" w:hAnsi="Wingdings" w:hint="default"/>
      </w:rPr>
    </w:lvl>
    <w:lvl w:ilvl="1" w:tplc="08090003">
      <w:start w:val="2"/>
      <w:numFmt w:val="bullet"/>
      <w:lvlText w:val="-"/>
      <w:lvlJc w:val="left"/>
      <w:pPr>
        <w:tabs>
          <w:tab w:val="num" w:pos="1213"/>
        </w:tabs>
        <w:ind w:left="1213" w:hanging="360"/>
      </w:pPr>
      <w:rPr>
        <w:rFonts w:ascii="Arial" w:eastAsia="Times New Roman" w:hAnsi="Arial" w:cs="Arial"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52" w15:restartNumberingAfterBreak="0">
    <w:nsid w:val="4D7E11FF"/>
    <w:multiLevelType w:val="multilevel"/>
    <w:tmpl w:val="54C0E136"/>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i w:val="0"/>
      </w:rPr>
    </w:lvl>
    <w:lvl w:ilvl="2">
      <w:start w:val="1"/>
      <w:numFmt w:val="decimal"/>
      <w:lvlRestart w:val="0"/>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E3E71FB"/>
    <w:multiLevelType w:val="hybridMultilevel"/>
    <w:tmpl w:val="CBCA86C8"/>
    <w:lvl w:ilvl="0" w:tplc="B262D7E4">
      <w:numFmt w:val="bullet"/>
      <w:lvlText w:val="-"/>
      <w:lvlJc w:val="left"/>
      <w:pPr>
        <w:ind w:left="1778" w:hanging="360"/>
      </w:pPr>
      <w:rPr>
        <w:rFonts w:ascii="Times New Roman" w:eastAsia="Times New Roman" w:hAnsi="Times New Roman" w:cs="Times New Roman" w:hint="default"/>
        <w:b/>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4" w15:restartNumberingAfterBreak="0">
    <w:nsid w:val="4E8D3084"/>
    <w:multiLevelType w:val="hybridMultilevel"/>
    <w:tmpl w:val="D8B4EFBA"/>
    <w:lvl w:ilvl="0" w:tplc="9B8831DE">
      <w:start w:val="1"/>
      <w:numFmt w:val="decimal"/>
      <w:pStyle w:val="Title2"/>
      <w:lvlText w:val="%1.1"/>
      <w:lvlJc w:val="left"/>
      <w:pPr>
        <w:ind w:left="1202" w:hanging="360"/>
      </w:pPr>
      <w:rPr>
        <w:rFonts w:hint="default"/>
      </w:rPr>
    </w:lvl>
    <w:lvl w:ilvl="1" w:tplc="632E4ECC" w:tentative="1">
      <w:start w:val="1"/>
      <w:numFmt w:val="lowerLetter"/>
      <w:lvlText w:val="%2."/>
      <w:lvlJc w:val="left"/>
      <w:pPr>
        <w:ind w:left="1922" w:hanging="360"/>
      </w:pPr>
    </w:lvl>
    <w:lvl w:ilvl="2" w:tplc="4FCCBE8E" w:tentative="1">
      <w:start w:val="1"/>
      <w:numFmt w:val="lowerRoman"/>
      <w:lvlText w:val="%3."/>
      <w:lvlJc w:val="right"/>
      <w:pPr>
        <w:ind w:left="2642" w:hanging="180"/>
      </w:pPr>
    </w:lvl>
    <w:lvl w:ilvl="3" w:tplc="E9C25FA8" w:tentative="1">
      <w:start w:val="1"/>
      <w:numFmt w:val="decimal"/>
      <w:lvlText w:val="%4."/>
      <w:lvlJc w:val="left"/>
      <w:pPr>
        <w:ind w:left="3362" w:hanging="360"/>
      </w:pPr>
    </w:lvl>
    <w:lvl w:ilvl="4" w:tplc="22F434CA" w:tentative="1">
      <w:start w:val="1"/>
      <w:numFmt w:val="lowerLetter"/>
      <w:lvlText w:val="%5."/>
      <w:lvlJc w:val="left"/>
      <w:pPr>
        <w:ind w:left="4082" w:hanging="360"/>
      </w:pPr>
    </w:lvl>
    <w:lvl w:ilvl="5" w:tplc="9BF486C8" w:tentative="1">
      <w:start w:val="1"/>
      <w:numFmt w:val="lowerRoman"/>
      <w:lvlText w:val="%6."/>
      <w:lvlJc w:val="right"/>
      <w:pPr>
        <w:ind w:left="4802" w:hanging="180"/>
      </w:pPr>
    </w:lvl>
    <w:lvl w:ilvl="6" w:tplc="326266CE" w:tentative="1">
      <w:start w:val="1"/>
      <w:numFmt w:val="decimal"/>
      <w:lvlText w:val="%7."/>
      <w:lvlJc w:val="left"/>
      <w:pPr>
        <w:ind w:left="5522" w:hanging="360"/>
      </w:pPr>
    </w:lvl>
    <w:lvl w:ilvl="7" w:tplc="5C129460" w:tentative="1">
      <w:start w:val="1"/>
      <w:numFmt w:val="lowerLetter"/>
      <w:lvlText w:val="%8."/>
      <w:lvlJc w:val="left"/>
      <w:pPr>
        <w:ind w:left="6242" w:hanging="360"/>
      </w:pPr>
    </w:lvl>
    <w:lvl w:ilvl="8" w:tplc="949EF94C" w:tentative="1">
      <w:start w:val="1"/>
      <w:numFmt w:val="lowerRoman"/>
      <w:lvlText w:val="%9."/>
      <w:lvlJc w:val="right"/>
      <w:pPr>
        <w:ind w:left="6962" w:hanging="180"/>
      </w:pPr>
    </w:lvl>
  </w:abstractNum>
  <w:abstractNum w:abstractNumId="55" w15:restartNumberingAfterBreak="0">
    <w:nsid w:val="4F1A5EEB"/>
    <w:multiLevelType w:val="singleLevel"/>
    <w:tmpl w:val="E90C02CE"/>
    <w:lvl w:ilvl="0">
      <w:start w:val="1"/>
      <w:numFmt w:val="bullet"/>
      <w:lvlRestart w:val="0"/>
      <w:pStyle w:val="Tiret1"/>
      <w:lvlText w:val="–"/>
      <w:lvlJc w:val="left"/>
      <w:pPr>
        <w:tabs>
          <w:tab w:val="num" w:pos="1417"/>
        </w:tabs>
        <w:ind w:left="1417" w:hanging="567"/>
      </w:pPr>
    </w:lvl>
  </w:abstractNum>
  <w:abstractNum w:abstractNumId="56" w15:restartNumberingAfterBreak="0">
    <w:nsid w:val="4FD327EB"/>
    <w:multiLevelType w:val="hybridMultilevel"/>
    <w:tmpl w:val="497C750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58" w15:restartNumberingAfterBreak="0">
    <w:nsid w:val="54EE713C"/>
    <w:multiLevelType w:val="hybridMultilevel"/>
    <w:tmpl w:val="D870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137AB6"/>
    <w:multiLevelType w:val="hybridMultilevel"/>
    <w:tmpl w:val="E6285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B0B0635"/>
    <w:multiLevelType w:val="singleLevel"/>
    <w:tmpl w:val="017E7CEE"/>
    <w:name w:val="List Number 3"/>
    <w:lvl w:ilvl="0">
      <w:start w:val="1"/>
      <w:numFmt w:val="bullet"/>
      <w:lvlRestart w:val="0"/>
      <w:lvlText w:val=""/>
      <w:lvlJc w:val="left"/>
      <w:pPr>
        <w:tabs>
          <w:tab w:val="num" w:pos="1134"/>
        </w:tabs>
        <w:ind w:left="1134" w:hanging="283"/>
      </w:pPr>
      <w:rPr>
        <w:rFonts w:ascii="Symbol" w:hAnsi="Symbol" w:hint="default"/>
      </w:rPr>
    </w:lvl>
  </w:abstractNum>
  <w:abstractNum w:abstractNumId="6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6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63" w15:restartNumberingAfterBreak="0">
    <w:nsid w:val="604A3347"/>
    <w:multiLevelType w:val="hybridMultilevel"/>
    <w:tmpl w:val="72C211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65" w15:restartNumberingAfterBreak="0">
    <w:nsid w:val="60BD6E67"/>
    <w:multiLevelType w:val="hybridMultilevel"/>
    <w:tmpl w:val="44389A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20400C2"/>
    <w:multiLevelType w:val="multilevel"/>
    <w:tmpl w:val="842C32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68" w15:restartNumberingAfterBreak="0">
    <w:nsid w:val="6302083E"/>
    <w:multiLevelType w:val="hybridMultilevel"/>
    <w:tmpl w:val="601CAF84"/>
    <w:lvl w:ilvl="0" w:tplc="4210B288">
      <w:start w:val="1"/>
      <w:numFmt w:val="lowerLetter"/>
      <w:lvlText w:val="%1)"/>
      <w:lvlJc w:val="left"/>
      <w:pPr>
        <w:ind w:left="2520" w:hanging="360"/>
      </w:pPr>
      <w:rPr>
        <w:rFonts w:hint="default"/>
        <w:color w:val="auto"/>
      </w:rPr>
    </w:lvl>
    <w:lvl w:ilvl="1" w:tplc="A3941486" w:tentative="1">
      <w:start w:val="1"/>
      <w:numFmt w:val="lowerLetter"/>
      <w:lvlText w:val="%2."/>
      <w:lvlJc w:val="left"/>
      <w:pPr>
        <w:ind w:left="3240" w:hanging="360"/>
      </w:pPr>
    </w:lvl>
    <w:lvl w:ilvl="2" w:tplc="BB6A86EE" w:tentative="1">
      <w:start w:val="1"/>
      <w:numFmt w:val="lowerRoman"/>
      <w:lvlText w:val="%3."/>
      <w:lvlJc w:val="right"/>
      <w:pPr>
        <w:ind w:left="3960" w:hanging="180"/>
      </w:pPr>
    </w:lvl>
    <w:lvl w:ilvl="3" w:tplc="DC3A3870" w:tentative="1">
      <w:start w:val="1"/>
      <w:numFmt w:val="decimal"/>
      <w:lvlText w:val="%4."/>
      <w:lvlJc w:val="left"/>
      <w:pPr>
        <w:ind w:left="4680" w:hanging="360"/>
      </w:pPr>
    </w:lvl>
    <w:lvl w:ilvl="4" w:tplc="97402028" w:tentative="1">
      <w:start w:val="1"/>
      <w:numFmt w:val="lowerLetter"/>
      <w:lvlText w:val="%5."/>
      <w:lvlJc w:val="left"/>
      <w:pPr>
        <w:ind w:left="5400" w:hanging="360"/>
      </w:pPr>
    </w:lvl>
    <w:lvl w:ilvl="5" w:tplc="1FD80A08" w:tentative="1">
      <w:start w:val="1"/>
      <w:numFmt w:val="lowerRoman"/>
      <w:lvlText w:val="%6."/>
      <w:lvlJc w:val="right"/>
      <w:pPr>
        <w:ind w:left="6120" w:hanging="180"/>
      </w:pPr>
    </w:lvl>
    <w:lvl w:ilvl="6" w:tplc="239EBF5A" w:tentative="1">
      <w:start w:val="1"/>
      <w:numFmt w:val="decimal"/>
      <w:lvlText w:val="%7."/>
      <w:lvlJc w:val="left"/>
      <w:pPr>
        <w:ind w:left="6840" w:hanging="360"/>
      </w:pPr>
    </w:lvl>
    <w:lvl w:ilvl="7" w:tplc="94445A98" w:tentative="1">
      <w:start w:val="1"/>
      <w:numFmt w:val="lowerLetter"/>
      <w:lvlText w:val="%8."/>
      <w:lvlJc w:val="left"/>
      <w:pPr>
        <w:ind w:left="7560" w:hanging="360"/>
      </w:pPr>
    </w:lvl>
    <w:lvl w:ilvl="8" w:tplc="DF4E6F4E" w:tentative="1">
      <w:start w:val="1"/>
      <w:numFmt w:val="lowerRoman"/>
      <w:lvlText w:val="%9."/>
      <w:lvlJc w:val="right"/>
      <w:pPr>
        <w:ind w:left="8280" w:hanging="180"/>
      </w:pPr>
    </w:lvl>
  </w:abstractNum>
  <w:abstractNum w:abstractNumId="69" w15:restartNumberingAfterBreak="0">
    <w:nsid w:val="641D78AE"/>
    <w:multiLevelType w:val="hybridMultilevel"/>
    <w:tmpl w:val="2206CBF0"/>
    <w:lvl w:ilvl="0" w:tplc="0409000F">
      <w:start w:val="1"/>
      <w:numFmt w:val="lowerLetter"/>
      <w:lvlText w:val="%1)"/>
      <w:lvlJc w:val="left"/>
      <w:pPr>
        <w:ind w:left="2520" w:hanging="360"/>
      </w:pPr>
      <w:rPr>
        <w:rFonts w:hint="default"/>
        <w:color w:val="auto"/>
      </w:r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70" w15:restartNumberingAfterBreak="0">
    <w:nsid w:val="65D72AF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1" w15:restartNumberingAfterBreak="0">
    <w:nsid w:val="65FF44B5"/>
    <w:multiLevelType w:val="hybridMultilevel"/>
    <w:tmpl w:val="4094C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699545C"/>
    <w:multiLevelType w:val="hybridMultilevel"/>
    <w:tmpl w:val="718EB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96C278A"/>
    <w:multiLevelType w:val="singleLevel"/>
    <w:tmpl w:val="443639EC"/>
    <w:lvl w:ilvl="0">
      <w:start w:val="1"/>
      <w:numFmt w:val="bullet"/>
      <w:lvlRestart w:val="0"/>
      <w:pStyle w:val="Tiret0"/>
      <w:lvlText w:val="–"/>
      <w:lvlJc w:val="left"/>
      <w:pPr>
        <w:tabs>
          <w:tab w:val="num" w:pos="850"/>
        </w:tabs>
        <w:ind w:left="850" w:hanging="850"/>
      </w:pPr>
    </w:lvl>
  </w:abstractNum>
  <w:abstractNum w:abstractNumId="7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75" w15:restartNumberingAfterBreak="0">
    <w:nsid w:val="716912B8"/>
    <w:multiLevelType w:val="hybridMultilevel"/>
    <w:tmpl w:val="278A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74426A15"/>
    <w:multiLevelType w:val="hybridMultilevel"/>
    <w:tmpl w:val="F998D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6BC5C11"/>
    <w:multiLevelType w:val="singleLevel"/>
    <w:tmpl w:val="E44CE82E"/>
    <w:name w:val="List Dash 4"/>
    <w:lvl w:ilvl="0">
      <w:start w:val="1"/>
      <w:numFmt w:val="bullet"/>
      <w:lvlRestart w:val="0"/>
      <w:lvlText w:val=""/>
      <w:lvlJc w:val="left"/>
      <w:pPr>
        <w:tabs>
          <w:tab w:val="num" w:pos="1134"/>
        </w:tabs>
        <w:ind w:left="1134" w:hanging="283"/>
      </w:pPr>
      <w:rPr>
        <w:rFonts w:ascii="Symbol" w:hAnsi="Symbol" w:hint="default"/>
      </w:rPr>
    </w:lvl>
  </w:abstractNum>
  <w:abstractNum w:abstractNumId="79" w15:restartNumberingAfterBreak="0">
    <w:nsid w:val="77990CBD"/>
    <w:multiLevelType w:val="hybridMultilevel"/>
    <w:tmpl w:val="C9380B42"/>
    <w:lvl w:ilvl="0" w:tplc="04100001">
      <w:start w:val="1"/>
      <w:numFmt w:val="lowerLetter"/>
      <w:lvlText w:val="%1)"/>
      <w:lvlJc w:val="left"/>
      <w:pPr>
        <w:ind w:left="2520" w:hanging="360"/>
      </w:pPr>
      <w:rPr>
        <w:rFonts w:hint="default"/>
        <w:i w:val="0"/>
      </w:rPr>
    </w:lvl>
    <w:lvl w:ilvl="1" w:tplc="04100003" w:tentative="1">
      <w:start w:val="1"/>
      <w:numFmt w:val="lowerLetter"/>
      <w:lvlText w:val="%2."/>
      <w:lvlJc w:val="left"/>
      <w:pPr>
        <w:ind w:left="3240" w:hanging="360"/>
      </w:pPr>
    </w:lvl>
    <w:lvl w:ilvl="2" w:tplc="04100005" w:tentative="1">
      <w:start w:val="1"/>
      <w:numFmt w:val="lowerRoman"/>
      <w:lvlText w:val="%3."/>
      <w:lvlJc w:val="right"/>
      <w:pPr>
        <w:ind w:left="3960" w:hanging="180"/>
      </w:pPr>
    </w:lvl>
    <w:lvl w:ilvl="3" w:tplc="04100001" w:tentative="1">
      <w:start w:val="1"/>
      <w:numFmt w:val="decimal"/>
      <w:lvlText w:val="%4."/>
      <w:lvlJc w:val="left"/>
      <w:pPr>
        <w:ind w:left="4680" w:hanging="360"/>
      </w:pPr>
    </w:lvl>
    <w:lvl w:ilvl="4" w:tplc="04100003" w:tentative="1">
      <w:start w:val="1"/>
      <w:numFmt w:val="lowerLetter"/>
      <w:lvlText w:val="%5."/>
      <w:lvlJc w:val="left"/>
      <w:pPr>
        <w:ind w:left="5400" w:hanging="360"/>
      </w:pPr>
    </w:lvl>
    <w:lvl w:ilvl="5" w:tplc="04100005" w:tentative="1">
      <w:start w:val="1"/>
      <w:numFmt w:val="lowerRoman"/>
      <w:lvlText w:val="%6."/>
      <w:lvlJc w:val="right"/>
      <w:pPr>
        <w:ind w:left="6120" w:hanging="180"/>
      </w:pPr>
    </w:lvl>
    <w:lvl w:ilvl="6" w:tplc="04100001" w:tentative="1">
      <w:start w:val="1"/>
      <w:numFmt w:val="decimal"/>
      <w:lvlText w:val="%7."/>
      <w:lvlJc w:val="left"/>
      <w:pPr>
        <w:ind w:left="6840" w:hanging="360"/>
      </w:pPr>
    </w:lvl>
    <w:lvl w:ilvl="7" w:tplc="04100003" w:tentative="1">
      <w:start w:val="1"/>
      <w:numFmt w:val="lowerLetter"/>
      <w:lvlText w:val="%8."/>
      <w:lvlJc w:val="left"/>
      <w:pPr>
        <w:ind w:left="7560" w:hanging="360"/>
      </w:pPr>
    </w:lvl>
    <w:lvl w:ilvl="8" w:tplc="04100005" w:tentative="1">
      <w:start w:val="1"/>
      <w:numFmt w:val="lowerRoman"/>
      <w:lvlText w:val="%9."/>
      <w:lvlJc w:val="right"/>
      <w:pPr>
        <w:ind w:left="8280" w:hanging="180"/>
      </w:pPr>
    </w:lvl>
  </w:abstractNum>
  <w:abstractNum w:abstractNumId="80" w15:restartNumberingAfterBreak="0">
    <w:nsid w:val="79AB602F"/>
    <w:multiLevelType w:val="hybridMultilevel"/>
    <w:tmpl w:val="7EA8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CF920EA"/>
    <w:multiLevelType w:val="multilevel"/>
    <w:tmpl w:val="842C32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D3C379C"/>
    <w:multiLevelType w:val="hybridMultilevel"/>
    <w:tmpl w:val="58D416F6"/>
    <w:lvl w:ilvl="0" w:tplc="0409000F">
      <w:start w:val="1"/>
      <w:numFmt w:val="lowerLetter"/>
      <w:lvlText w:val="%1)"/>
      <w:lvlJc w:val="left"/>
      <w:pPr>
        <w:ind w:left="720" w:hanging="360"/>
      </w:pPr>
      <w:rPr>
        <w:rFonts w:ascii="Verdana" w:hAnsi="Verdan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E474D4E"/>
    <w:multiLevelType w:val="singleLevel"/>
    <w:tmpl w:val="1A6608A0"/>
    <w:name w:val="List Number 2"/>
    <w:lvl w:ilvl="0">
      <w:start w:val="1"/>
      <w:numFmt w:val="decimal"/>
      <w:lvlRestart w:val="0"/>
      <w:pStyle w:val="Considrant"/>
      <w:lvlText w:val="(%1)"/>
      <w:lvlJc w:val="left"/>
      <w:pPr>
        <w:tabs>
          <w:tab w:val="num" w:pos="709"/>
        </w:tabs>
        <w:ind w:left="709" w:hanging="709"/>
      </w:pPr>
    </w:lvl>
  </w:abstractNum>
  <w:num w:numId="1">
    <w:abstractNumId w:val="0"/>
  </w:num>
  <w:num w:numId="2">
    <w:abstractNumId w:val="22"/>
  </w:num>
  <w:num w:numId="3">
    <w:abstractNumId w:val="40"/>
  </w:num>
  <w:num w:numId="4">
    <w:abstractNumId w:val="28"/>
  </w:num>
  <w:num w:numId="5">
    <w:abstractNumId w:val="39"/>
  </w:num>
  <w:num w:numId="6">
    <w:abstractNumId w:val="67"/>
  </w:num>
  <w:num w:numId="7">
    <w:abstractNumId w:val="74"/>
  </w:num>
  <w:num w:numId="8">
    <w:abstractNumId w:val="36"/>
  </w:num>
  <w:num w:numId="9">
    <w:abstractNumId w:val="64"/>
  </w:num>
  <w:num w:numId="10">
    <w:abstractNumId w:val="62"/>
  </w:num>
  <w:num w:numId="11">
    <w:abstractNumId w:val="45"/>
  </w:num>
  <w:num w:numId="12">
    <w:abstractNumId w:val="57"/>
  </w:num>
  <w:num w:numId="13">
    <w:abstractNumId w:val="25"/>
  </w:num>
  <w:num w:numId="14">
    <w:abstractNumId w:val="37"/>
  </w:num>
  <w:num w:numId="15">
    <w:abstractNumId w:val="18"/>
  </w:num>
  <w:num w:numId="16">
    <w:abstractNumId w:val="30"/>
  </w:num>
  <w:num w:numId="17">
    <w:abstractNumId w:val="76"/>
  </w:num>
  <w:num w:numId="18">
    <w:abstractNumId w:val="49"/>
  </w:num>
  <w:num w:numId="19">
    <w:abstractNumId w:val="10"/>
  </w:num>
  <w:num w:numId="20">
    <w:abstractNumId w:val="54"/>
  </w:num>
  <w:num w:numId="21">
    <w:abstractNumId w:val="1"/>
  </w:num>
  <w:num w:numId="22">
    <w:abstractNumId w:val="68"/>
  </w:num>
  <w:num w:numId="23">
    <w:abstractNumId w:val="79"/>
  </w:num>
  <w:num w:numId="24">
    <w:abstractNumId w:val="69"/>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num>
  <w:num w:numId="27">
    <w:abstractNumId w:val="52"/>
  </w:num>
  <w:num w:numId="28">
    <w:abstractNumId w:val="56"/>
  </w:num>
  <w:num w:numId="29">
    <w:abstractNumId w:val="31"/>
  </w:num>
  <w:num w:numId="30">
    <w:abstractNumId w:val="16"/>
  </w:num>
  <w:num w:numId="31">
    <w:abstractNumId w:val="58"/>
  </w:num>
  <w:num w:numId="32">
    <w:abstractNumId w:val="14"/>
  </w:num>
  <w:num w:numId="33">
    <w:abstractNumId w:val="35"/>
  </w:num>
  <w:num w:numId="34">
    <w:abstractNumId w:val="80"/>
  </w:num>
  <w:num w:numId="35">
    <w:abstractNumId w:val="12"/>
  </w:num>
  <w:num w:numId="36">
    <w:abstractNumId w:val="7"/>
  </w:num>
  <w:num w:numId="37">
    <w:abstractNumId w:val="82"/>
  </w:num>
  <w:num w:numId="38">
    <w:abstractNumId w:val="23"/>
  </w:num>
  <w:num w:numId="39">
    <w:abstractNumId w:val="75"/>
  </w:num>
  <w:num w:numId="40">
    <w:abstractNumId w:val="59"/>
  </w:num>
  <w:num w:numId="41">
    <w:abstractNumId w:val="72"/>
  </w:num>
  <w:num w:numId="42">
    <w:abstractNumId w:val="5"/>
  </w:num>
  <w:num w:numId="43">
    <w:abstractNumId w:val="65"/>
  </w:num>
  <w:num w:numId="44">
    <w:abstractNumId w:val="8"/>
  </w:num>
  <w:num w:numId="45">
    <w:abstractNumId w:val="6"/>
  </w:num>
  <w:num w:numId="46">
    <w:abstractNumId w:val="2"/>
  </w:num>
  <w:num w:numId="47">
    <w:abstractNumId w:val="26"/>
  </w:num>
  <w:num w:numId="48">
    <w:abstractNumId w:val="50"/>
  </w:num>
  <w:num w:numId="49">
    <w:abstractNumId w:val="63"/>
  </w:num>
  <w:num w:numId="50">
    <w:abstractNumId w:val="11"/>
  </w:num>
  <w:num w:numId="51">
    <w:abstractNumId w:val="29"/>
  </w:num>
  <w:num w:numId="52">
    <w:abstractNumId w:val="17"/>
  </w:num>
  <w:num w:numId="53">
    <w:abstractNumId w:val="38"/>
  </w:num>
  <w:num w:numId="54">
    <w:abstractNumId w:val="46"/>
  </w:num>
  <w:num w:numId="55">
    <w:abstractNumId w:val="48"/>
  </w:num>
  <w:num w:numId="56">
    <w:abstractNumId w:val="73"/>
  </w:num>
  <w:num w:numId="57">
    <w:abstractNumId w:val="55"/>
  </w:num>
  <w:num w:numId="58">
    <w:abstractNumId w:val="9"/>
  </w:num>
  <w:num w:numId="59">
    <w:abstractNumId w:val="19"/>
  </w:num>
  <w:num w:numId="60">
    <w:abstractNumId w:val="41"/>
  </w:num>
  <w:num w:numId="61">
    <w:abstractNumId w:val="83"/>
  </w:num>
  <w:num w:numId="62">
    <w:abstractNumId w:val="70"/>
  </w:num>
  <w:num w:numId="63">
    <w:abstractNumId w:val="15"/>
  </w:num>
  <w:num w:numId="64">
    <w:abstractNumId w:val="33"/>
  </w:num>
  <w:num w:numId="65">
    <w:abstractNumId w:val="21"/>
  </w:num>
  <w:num w:numId="66">
    <w:abstractNumId w:val="61"/>
  </w:num>
  <w:num w:numId="67">
    <w:abstractNumId w:val="43"/>
  </w:num>
  <w:num w:numId="68">
    <w:abstractNumId w:val="20"/>
  </w:num>
  <w:num w:numId="69">
    <w:abstractNumId w:val="24"/>
  </w:num>
  <w:num w:numId="70">
    <w:abstractNumId w:val="3"/>
  </w:num>
  <w:num w:numId="71">
    <w:abstractNumId w:val="81"/>
  </w:num>
  <w:num w:numId="72">
    <w:abstractNumId w:val="51"/>
  </w:num>
  <w:num w:numId="73">
    <w:abstractNumId w:val="27"/>
  </w:num>
  <w:num w:numId="74">
    <w:abstractNumId w:val="13"/>
  </w:num>
  <w:num w:numId="75">
    <w:abstractNumId w:val="71"/>
  </w:num>
  <w:num w:numId="76">
    <w:abstractNumId w:val="44"/>
  </w:num>
  <w:num w:numId="77">
    <w:abstractNumId w:val="4"/>
  </w:num>
  <w:num w:numId="78">
    <w:abstractNumId w:val="53"/>
  </w:num>
  <w:num w:numId="79">
    <w:abstractNumId w:val="32"/>
  </w:num>
  <w:num w:numId="80">
    <w:abstractNumId w:val="77"/>
  </w:num>
  <w:num w:numId="81">
    <w:abstractNumId w:val="2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evenAndOddHeaders/>
  <w:drawingGridHorizontalSpacing w:val="120"/>
  <w:displayHorizontalDrawingGridEvery w:val="0"/>
  <w:displayVerticalDrawingGridEvery w:val="0"/>
  <w:noPunctuationKerning/>
  <w:characterSpacingControl w:val="doNotCompress"/>
  <w:hdrShapeDefaults>
    <o:shapedefaults v:ext="edit" spidmax="2049" style="mso-position-vertical-relative:margin" fillcolor="#002395" stroke="f">
      <v:fill color="#002395"/>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1268"/>
    <w:rsid w:val="00005EC3"/>
    <w:rsid w:val="00012209"/>
    <w:rsid w:val="0001748A"/>
    <w:rsid w:val="00021594"/>
    <w:rsid w:val="00023AAE"/>
    <w:rsid w:val="0002439A"/>
    <w:rsid w:val="0002653C"/>
    <w:rsid w:val="00026899"/>
    <w:rsid w:val="00027368"/>
    <w:rsid w:val="00030154"/>
    <w:rsid w:val="00030488"/>
    <w:rsid w:val="000312FD"/>
    <w:rsid w:val="0003531E"/>
    <w:rsid w:val="000353EB"/>
    <w:rsid w:val="00035838"/>
    <w:rsid w:val="00036F3E"/>
    <w:rsid w:val="00041106"/>
    <w:rsid w:val="00041E23"/>
    <w:rsid w:val="000420DD"/>
    <w:rsid w:val="00042B4D"/>
    <w:rsid w:val="000439D0"/>
    <w:rsid w:val="000472AC"/>
    <w:rsid w:val="0004795E"/>
    <w:rsid w:val="00050538"/>
    <w:rsid w:val="00050692"/>
    <w:rsid w:val="00052009"/>
    <w:rsid w:val="000528A1"/>
    <w:rsid w:val="000535B3"/>
    <w:rsid w:val="00054BE5"/>
    <w:rsid w:val="0005692A"/>
    <w:rsid w:val="0006106A"/>
    <w:rsid w:val="000614C7"/>
    <w:rsid w:val="000624B2"/>
    <w:rsid w:val="000639F3"/>
    <w:rsid w:val="00063E4D"/>
    <w:rsid w:val="00064528"/>
    <w:rsid w:val="00066612"/>
    <w:rsid w:val="00071E13"/>
    <w:rsid w:val="0007667F"/>
    <w:rsid w:val="00076F09"/>
    <w:rsid w:val="0007785B"/>
    <w:rsid w:val="00081442"/>
    <w:rsid w:val="000846B0"/>
    <w:rsid w:val="0009004B"/>
    <w:rsid w:val="00092B61"/>
    <w:rsid w:val="0009555A"/>
    <w:rsid w:val="00097276"/>
    <w:rsid w:val="0009772B"/>
    <w:rsid w:val="00097BC8"/>
    <w:rsid w:val="00097F4B"/>
    <w:rsid w:val="000A26C4"/>
    <w:rsid w:val="000A2BFB"/>
    <w:rsid w:val="000A2F3A"/>
    <w:rsid w:val="000A5212"/>
    <w:rsid w:val="000A7DC4"/>
    <w:rsid w:val="000A7FCF"/>
    <w:rsid w:val="000B0BCC"/>
    <w:rsid w:val="000B232C"/>
    <w:rsid w:val="000B62F1"/>
    <w:rsid w:val="000B7DB4"/>
    <w:rsid w:val="000C0730"/>
    <w:rsid w:val="000C5348"/>
    <w:rsid w:val="000C6A48"/>
    <w:rsid w:val="000D17BE"/>
    <w:rsid w:val="000D203C"/>
    <w:rsid w:val="000D2F65"/>
    <w:rsid w:val="000D52C0"/>
    <w:rsid w:val="000D71E3"/>
    <w:rsid w:val="000E1491"/>
    <w:rsid w:val="000E2787"/>
    <w:rsid w:val="000E2C03"/>
    <w:rsid w:val="000E333C"/>
    <w:rsid w:val="000E5D2D"/>
    <w:rsid w:val="000F1813"/>
    <w:rsid w:val="000F5640"/>
    <w:rsid w:val="000F6217"/>
    <w:rsid w:val="000F7248"/>
    <w:rsid w:val="0010339F"/>
    <w:rsid w:val="001053D1"/>
    <w:rsid w:val="00106670"/>
    <w:rsid w:val="001106DE"/>
    <w:rsid w:val="0011077A"/>
    <w:rsid w:val="001111C5"/>
    <w:rsid w:val="001134B7"/>
    <w:rsid w:val="0011521C"/>
    <w:rsid w:val="00115393"/>
    <w:rsid w:val="0011681E"/>
    <w:rsid w:val="0012185C"/>
    <w:rsid w:val="00121880"/>
    <w:rsid w:val="00121ECE"/>
    <w:rsid w:val="00123F26"/>
    <w:rsid w:val="0012648E"/>
    <w:rsid w:val="00130A3A"/>
    <w:rsid w:val="00131BE7"/>
    <w:rsid w:val="00132CAF"/>
    <w:rsid w:val="00136138"/>
    <w:rsid w:val="00136D77"/>
    <w:rsid w:val="00137399"/>
    <w:rsid w:val="00141116"/>
    <w:rsid w:val="00141FAB"/>
    <w:rsid w:val="00142F01"/>
    <w:rsid w:val="00144B04"/>
    <w:rsid w:val="0014596A"/>
    <w:rsid w:val="00150783"/>
    <w:rsid w:val="00160EF4"/>
    <w:rsid w:val="001618EE"/>
    <w:rsid w:val="00162655"/>
    <w:rsid w:val="001636EC"/>
    <w:rsid w:val="001640C2"/>
    <w:rsid w:val="00164364"/>
    <w:rsid w:val="001648DF"/>
    <w:rsid w:val="00164D6D"/>
    <w:rsid w:val="00164E49"/>
    <w:rsid w:val="001665D3"/>
    <w:rsid w:val="0016789D"/>
    <w:rsid w:val="00170246"/>
    <w:rsid w:val="001719BE"/>
    <w:rsid w:val="0017234E"/>
    <w:rsid w:val="00174E18"/>
    <w:rsid w:val="00176F65"/>
    <w:rsid w:val="0017757F"/>
    <w:rsid w:val="00177D8F"/>
    <w:rsid w:val="001810F6"/>
    <w:rsid w:val="001856D4"/>
    <w:rsid w:val="00185E38"/>
    <w:rsid w:val="001901AA"/>
    <w:rsid w:val="00197AA6"/>
    <w:rsid w:val="00197B56"/>
    <w:rsid w:val="00197F79"/>
    <w:rsid w:val="001A0E66"/>
    <w:rsid w:val="001A3654"/>
    <w:rsid w:val="001A3767"/>
    <w:rsid w:val="001A446B"/>
    <w:rsid w:val="001A4B06"/>
    <w:rsid w:val="001A5EED"/>
    <w:rsid w:val="001B03EE"/>
    <w:rsid w:val="001B1DF4"/>
    <w:rsid w:val="001B3584"/>
    <w:rsid w:val="001B5B26"/>
    <w:rsid w:val="001B6EDB"/>
    <w:rsid w:val="001C182F"/>
    <w:rsid w:val="001C3303"/>
    <w:rsid w:val="001C42DB"/>
    <w:rsid w:val="001C78FA"/>
    <w:rsid w:val="001D26E7"/>
    <w:rsid w:val="001D2A51"/>
    <w:rsid w:val="001D2C43"/>
    <w:rsid w:val="001D33A8"/>
    <w:rsid w:val="001D6F8D"/>
    <w:rsid w:val="001D7C0E"/>
    <w:rsid w:val="001E0149"/>
    <w:rsid w:val="001E0826"/>
    <w:rsid w:val="001E58C1"/>
    <w:rsid w:val="001E6AC6"/>
    <w:rsid w:val="001E7627"/>
    <w:rsid w:val="001F3021"/>
    <w:rsid w:val="001F4CB2"/>
    <w:rsid w:val="00203347"/>
    <w:rsid w:val="0020342D"/>
    <w:rsid w:val="00205A19"/>
    <w:rsid w:val="002067A1"/>
    <w:rsid w:val="00210DD6"/>
    <w:rsid w:val="0021201F"/>
    <w:rsid w:val="00213313"/>
    <w:rsid w:val="00213AE8"/>
    <w:rsid w:val="002146E5"/>
    <w:rsid w:val="00215A57"/>
    <w:rsid w:val="002170FB"/>
    <w:rsid w:val="00221BF6"/>
    <w:rsid w:val="00224AAA"/>
    <w:rsid w:val="00225290"/>
    <w:rsid w:val="00225F94"/>
    <w:rsid w:val="00234AD5"/>
    <w:rsid w:val="00234AFB"/>
    <w:rsid w:val="002357BC"/>
    <w:rsid w:val="002367E6"/>
    <w:rsid w:val="002416A6"/>
    <w:rsid w:val="00241A4D"/>
    <w:rsid w:val="00243C09"/>
    <w:rsid w:val="00245A70"/>
    <w:rsid w:val="00251DFD"/>
    <w:rsid w:val="00252439"/>
    <w:rsid w:val="00255775"/>
    <w:rsid w:val="002608A2"/>
    <w:rsid w:val="002613FE"/>
    <w:rsid w:val="00266ED9"/>
    <w:rsid w:val="0026795B"/>
    <w:rsid w:val="00275FE6"/>
    <w:rsid w:val="00277A20"/>
    <w:rsid w:val="00280404"/>
    <w:rsid w:val="00282256"/>
    <w:rsid w:val="00286D6E"/>
    <w:rsid w:val="00295E6B"/>
    <w:rsid w:val="002A43A9"/>
    <w:rsid w:val="002A461C"/>
    <w:rsid w:val="002A726D"/>
    <w:rsid w:val="002A749F"/>
    <w:rsid w:val="002A7D04"/>
    <w:rsid w:val="002B29B3"/>
    <w:rsid w:val="002C02CD"/>
    <w:rsid w:val="002C1E11"/>
    <w:rsid w:val="002C7008"/>
    <w:rsid w:val="002C7BF3"/>
    <w:rsid w:val="002D2C3E"/>
    <w:rsid w:val="002D418A"/>
    <w:rsid w:val="002D448A"/>
    <w:rsid w:val="002D52C0"/>
    <w:rsid w:val="002D6E4C"/>
    <w:rsid w:val="002E1437"/>
    <w:rsid w:val="002E2FBF"/>
    <w:rsid w:val="002E4977"/>
    <w:rsid w:val="002E4BA1"/>
    <w:rsid w:val="002E782C"/>
    <w:rsid w:val="002F1592"/>
    <w:rsid w:val="002F192C"/>
    <w:rsid w:val="002F3E98"/>
    <w:rsid w:val="002F493B"/>
    <w:rsid w:val="002F4A8E"/>
    <w:rsid w:val="003023BF"/>
    <w:rsid w:val="0030325A"/>
    <w:rsid w:val="003039C8"/>
    <w:rsid w:val="00305214"/>
    <w:rsid w:val="003077AB"/>
    <w:rsid w:val="0031058A"/>
    <w:rsid w:val="00312BC0"/>
    <w:rsid w:val="0031320E"/>
    <w:rsid w:val="00315525"/>
    <w:rsid w:val="0031555E"/>
    <w:rsid w:val="0031563E"/>
    <w:rsid w:val="003228FA"/>
    <w:rsid w:val="0032319E"/>
    <w:rsid w:val="003264D3"/>
    <w:rsid w:val="00331BA5"/>
    <w:rsid w:val="00335B3D"/>
    <w:rsid w:val="00335C82"/>
    <w:rsid w:val="003403BC"/>
    <w:rsid w:val="003416C6"/>
    <w:rsid w:val="00342414"/>
    <w:rsid w:val="00342913"/>
    <w:rsid w:val="00343EAE"/>
    <w:rsid w:val="0034518D"/>
    <w:rsid w:val="003453C7"/>
    <w:rsid w:val="00350543"/>
    <w:rsid w:val="00350D85"/>
    <w:rsid w:val="00350EEE"/>
    <w:rsid w:val="003520B6"/>
    <w:rsid w:val="003566D6"/>
    <w:rsid w:val="003567AB"/>
    <w:rsid w:val="00356D37"/>
    <w:rsid w:val="0035713D"/>
    <w:rsid w:val="0035722D"/>
    <w:rsid w:val="003612A9"/>
    <w:rsid w:val="003629A2"/>
    <w:rsid w:val="003662DA"/>
    <w:rsid w:val="00367149"/>
    <w:rsid w:val="00372886"/>
    <w:rsid w:val="003752F8"/>
    <w:rsid w:val="00377F09"/>
    <w:rsid w:val="00381C9A"/>
    <w:rsid w:val="003826AE"/>
    <w:rsid w:val="00382FF6"/>
    <w:rsid w:val="0038553A"/>
    <w:rsid w:val="00386ADA"/>
    <w:rsid w:val="00386CE7"/>
    <w:rsid w:val="00387C4E"/>
    <w:rsid w:val="00390E74"/>
    <w:rsid w:val="0039110A"/>
    <w:rsid w:val="0039652C"/>
    <w:rsid w:val="00397B76"/>
    <w:rsid w:val="003A0BFF"/>
    <w:rsid w:val="003A11A4"/>
    <w:rsid w:val="003A356C"/>
    <w:rsid w:val="003A4447"/>
    <w:rsid w:val="003A550F"/>
    <w:rsid w:val="003A608C"/>
    <w:rsid w:val="003B1DF6"/>
    <w:rsid w:val="003B3C9F"/>
    <w:rsid w:val="003B5578"/>
    <w:rsid w:val="003C1357"/>
    <w:rsid w:val="003C3F38"/>
    <w:rsid w:val="003C4EFB"/>
    <w:rsid w:val="003C7A25"/>
    <w:rsid w:val="003D6E0A"/>
    <w:rsid w:val="003D7E7E"/>
    <w:rsid w:val="003E1C2A"/>
    <w:rsid w:val="003E1CCA"/>
    <w:rsid w:val="003E2DB1"/>
    <w:rsid w:val="003E6E46"/>
    <w:rsid w:val="003F02EE"/>
    <w:rsid w:val="003F11AC"/>
    <w:rsid w:val="003F15E1"/>
    <w:rsid w:val="003F364D"/>
    <w:rsid w:val="003F5753"/>
    <w:rsid w:val="003F7134"/>
    <w:rsid w:val="004010EE"/>
    <w:rsid w:val="00401C15"/>
    <w:rsid w:val="00402B68"/>
    <w:rsid w:val="00402F5B"/>
    <w:rsid w:val="0040349F"/>
    <w:rsid w:val="00403DDB"/>
    <w:rsid w:val="00403EED"/>
    <w:rsid w:val="004046D9"/>
    <w:rsid w:val="00404F21"/>
    <w:rsid w:val="004062C2"/>
    <w:rsid w:val="00406CB6"/>
    <w:rsid w:val="00407B2C"/>
    <w:rsid w:val="00407E63"/>
    <w:rsid w:val="00410A52"/>
    <w:rsid w:val="00411576"/>
    <w:rsid w:val="00412C20"/>
    <w:rsid w:val="00415B8C"/>
    <w:rsid w:val="00420135"/>
    <w:rsid w:val="00423E6C"/>
    <w:rsid w:val="00430977"/>
    <w:rsid w:val="00431DAF"/>
    <w:rsid w:val="00434E76"/>
    <w:rsid w:val="00436909"/>
    <w:rsid w:val="00440214"/>
    <w:rsid w:val="00440BCA"/>
    <w:rsid w:val="0044503B"/>
    <w:rsid w:val="00446C12"/>
    <w:rsid w:val="00446FD7"/>
    <w:rsid w:val="00447624"/>
    <w:rsid w:val="004544CF"/>
    <w:rsid w:val="00455233"/>
    <w:rsid w:val="00456FC8"/>
    <w:rsid w:val="00457BF0"/>
    <w:rsid w:val="00461D0A"/>
    <w:rsid w:val="00462166"/>
    <w:rsid w:val="00463552"/>
    <w:rsid w:val="00466B3F"/>
    <w:rsid w:val="00471EC9"/>
    <w:rsid w:val="00474C78"/>
    <w:rsid w:val="00475326"/>
    <w:rsid w:val="00476300"/>
    <w:rsid w:val="00477B63"/>
    <w:rsid w:val="00481443"/>
    <w:rsid w:val="00481771"/>
    <w:rsid w:val="004817B3"/>
    <w:rsid w:val="004832D5"/>
    <w:rsid w:val="004849C6"/>
    <w:rsid w:val="00487B5D"/>
    <w:rsid w:val="00492D6B"/>
    <w:rsid w:val="004A1D63"/>
    <w:rsid w:val="004A20AC"/>
    <w:rsid w:val="004A4C16"/>
    <w:rsid w:val="004A597F"/>
    <w:rsid w:val="004A6099"/>
    <w:rsid w:val="004A6AD1"/>
    <w:rsid w:val="004B01E3"/>
    <w:rsid w:val="004B2719"/>
    <w:rsid w:val="004B378A"/>
    <w:rsid w:val="004B4D19"/>
    <w:rsid w:val="004B5D82"/>
    <w:rsid w:val="004B7493"/>
    <w:rsid w:val="004C0A04"/>
    <w:rsid w:val="004C175E"/>
    <w:rsid w:val="004C4CA3"/>
    <w:rsid w:val="004C5EE6"/>
    <w:rsid w:val="004C64C2"/>
    <w:rsid w:val="004C66A9"/>
    <w:rsid w:val="004D07A6"/>
    <w:rsid w:val="004D2490"/>
    <w:rsid w:val="004D387D"/>
    <w:rsid w:val="004D59F5"/>
    <w:rsid w:val="004D5FFD"/>
    <w:rsid w:val="004E26FB"/>
    <w:rsid w:val="004E2B16"/>
    <w:rsid w:val="004E450B"/>
    <w:rsid w:val="004F6468"/>
    <w:rsid w:val="004F7978"/>
    <w:rsid w:val="0050262F"/>
    <w:rsid w:val="00502F6F"/>
    <w:rsid w:val="00503DA8"/>
    <w:rsid w:val="00504250"/>
    <w:rsid w:val="00506408"/>
    <w:rsid w:val="0051211F"/>
    <w:rsid w:val="00515F27"/>
    <w:rsid w:val="0051639D"/>
    <w:rsid w:val="00525378"/>
    <w:rsid w:val="00527C1C"/>
    <w:rsid w:val="0053194F"/>
    <w:rsid w:val="0053546E"/>
    <w:rsid w:val="00537334"/>
    <w:rsid w:val="00541F79"/>
    <w:rsid w:val="00542908"/>
    <w:rsid w:val="005443F0"/>
    <w:rsid w:val="00544A3A"/>
    <w:rsid w:val="00545AFF"/>
    <w:rsid w:val="0054698A"/>
    <w:rsid w:val="005503A0"/>
    <w:rsid w:val="00551397"/>
    <w:rsid w:val="00551CF1"/>
    <w:rsid w:val="00552875"/>
    <w:rsid w:val="0055434B"/>
    <w:rsid w:val="005550DB"/>
    <w:rsid w:val="005564B4"/>
    <w:rsid w:val="00557B3F"/>
    <w:rsid w:val="00561E44"/>
    <w:rsid w:val="00563A21"/>
    <w:rsid w:val="00564348"/>
    <w:rsid w:val="0056442A"/>
    <w:rsid w:val="00565C42"/>
    <w:rsid w:val="00567776"/>
    <w:rsid w:val="005677CD"/>
    <w:rsid w:val="00567AC5"/>
    <w:rsid w:val="00571209"/>
    <w:rsid w:val="00573C7C"/>
    <w:rsid w:val="005750F1"/>
    <w:rsid w:val="005752F0"/>
    <w:rsid w:val="00576761"/>
    <w:rsid w:val="00577909"/>
    <w:rsid w:val="00577EC6"/>
    <w:rsid w:val="005816A2"/>
    <w:rsid w:val="00582E52"/>
    <w:rsid w:val="005848E1"/>
    <w:rsid w:val="00584D4F"/>
    <w:rsid w:val="0058603C"/>
    <w:rsid w:val="005869CB"/>
    <w:rsid w:val="00586A44"/>
    <w:rsid w:val="00586EEF"/>
    <w:rsid w:val="00592685"/>
    <w:rsid w:val="005931F7"/>
    <w:rsid w:val="00597430"/>
    <w:rsid w:val="00597519"/>
    <w:rsid w:val="005A220C"/>
    <w:rsid w:val="005A3605"/>
    <w:rsid w:val="005A59E2"/>
    <w:rsid w:val="005A59EA"/>
    <w:rsid w:val="005B4538"/>
    <w:rsid w:val="005B4FAB"/>
    <w:rsid w:val="005C0CB7"/>
    <w:rsid w:val="005C1090"/>
    <w:rsid w:val="005C2F15"/>
    <w:rsid w:val="005C6427"/>
    <w:rsid w:val="005C672B"/>
    <w:rsid w:val="005C77CF"/>
    <w:rsid w:val="005D51A6"/>
    <w:rsid w:val="005D5F42"/>
    <w:rsid w:val="005E0854"/>
    <w:rsid w:val="005E644C"/>
    <w:rsid w:val="005F1B3E"/>
    <w:rsid w:val="005F49D5"/>
    <w:rsid w:val="005F637D"/>
    <w:rsid w:val="005F7B2E"/>
    <w:rsid w:val="00601B08"/>
    <w:rsid w:val="00605453"/>
    <w:rsid w:val="006059C1"/>
    <w:rsid w:val="006100D9"/>
    <w:rsid w:val="006126B1"/>
    <w:rsid w:val="00614C6F"/>
    <w:rsid w:val="00615F47"/>
    <w:rsid w:val="00622A21"/>
    <w:rsid w:val="00623C06"/>
    <w:rsid w:val="00623C28"/>
    <w:rsid w:val="00623ED0"/>
    <w:rsid w:val="0062469C"/>
    <w:rsid w:val="0062642F"/>
    <w:rsid w:val="00626E55"/>
    <w:rsid w:val="00627842"/>
    <w:rsid w:val="0063015A"/>
    <w:rsid w:val="00632812"/>
    <w:rsid w:val="00632F1C"/>
    <w:rsid w:val="00633774"/>
    <w:rsid w:val="006354D5"/>
    <w:rsid w:val="00637C0E"/>
    <w:rsid w:val="006413BA"/>
    <w:rsid w:val="00646C13"/>
    <w:rsid w:val="00650C7E"/>
    <w:rsid w:val="0065105E"/>
    <w:rsid w:val="006541BB"/>
    <w:rsid w:val="0065523E"/>
    <w:rsid w:val="006566E6"/>
    <w:rsid w:val="00660582"/>
    <w:rsid w:val="00660F1F"/>
    <w:rsid w:val="00662291"/>
    <w:rsid w:val="00663DA8"/>
    <w:rsid w:val="00663FF0"/>
    <w:rsid w:val="0066627D"/>
    <w:rsid w:val="00666F3D"/>
    <w:rsid w:val="00667EF5"/>
    <w:rsid w:val="006769DF"/>
    <w:rsid w:val="00682543"/>
    <w:rsid w:val="0068492C"/>
    <w:rsid w:val="006849FF"/>
    <w:rsid w:val="006858B1"/>
    <w:rsid w:val="006875E7"/>
    <w:rsid w:val="00690DA5"/>
    <w:rsid w:val="00690E99"/>
    <w:rsid w:val="006914AD"/>
    <w:rsid w:val="00693978"/>
    <w:rsid w:val="006943F5"/>
    <w:rsid w:val="00694EBD"/>
    <w:rsid w:val="00696241"/>
    <w:rsid w:val="00697008"/>
    <w:rsid w:val="006A1F7F"/>
    <w:rsid w:val="006A41B0"/>
    <w:rsid w:val="006A48EE"/>
    <w:rsid w:val="006A6068"/>
    <w:rsid w:val="006A6301"/>
    <w:rsid w:val="006B2165"/>
    <w:rsid w:val="006B26AA"/>
    <w:rsid w:val="006C1DBB"/>
    <w:rsid w:val="006C3300"/>
    <w:rsid w:val="006C3799"/>
    <w:rsid w:val="006C3BB6"/>
    <w:rsid w:val="006D04EE"/>
    <w:rsid w:val="006D13C5"/>
    <w:rsid w:val="006D36EA"/>
    <w:rsid w:val="006D51C5"/>
    <w:rsid w:val="006D578F"/>
    <w:rsid w:val="006D69A5"/>
    <w:rsid w:val="006D7A3C"/>
    <w:rsid w:val="006E0F28"/>
    <w:rsid w:val="006E1269"/>
    <w:rsid w:val="006E23A8"/>
    <w:rsid w:val="006E5325"/>
    <w:rsid w:val="006E7E2D"/>
    <w:rsid w:val="006F1E55"/>
    <w:rsid w:val="006F2152"/>
    <w:rsid w:val="006F279E"/>
    <w:rsid w:val="006F3042"/>
    <w:rsid w:val="006F409E"/>
    <w:rsid w:val="006F52DB"/>
    <w:rsid w:val="006F6816"/>
    <w:rsid w:val="006F7118"/>
    <w:rsid w:val="006F7EB9"/>
    <w:rsid w:val="00703644"/>
    <w:rsid w:val="0070586F"/>
    <w:rsid w:val="00705EA4"/>
    <w:rsid w:val="00707F5B"/>
    <w:rsid w:val="007102A1"/>
    <w:rsid w:val="0071242D"/>
    <w:rsid w:val="00713494"/>
    <w:rsid w:val="00715F11"/>
    <w:rsid w:val="00720041"/>
    <w:rsid w:val="0072167F"/>
    <w:rsid w:val="00721D17"/>
    <w:rsid w:val="007235EC"/>
    <w:rsid w:val="0072577D"/>
    <w:rsid w:val="00725CA5"/>
    <w:rsid w:val="007279E8"/>
    <w:rsid w:val="0073000D"/>
    <w:rsid w:val="00732CAD"/>
    <w:rsid w:val="00734172"/>
    <w:rsid w:val="007354C7"/>
    <w:rsid w:val="00735B86"/>
    <w:rsid w:val="00736212"/>
    <w:rsid w:val="00736D12"/>
    <w:rsid w:val="00746A52"/>
    <w:rsid w:val="00761C4D"/>
    <w:rsid w:val="00762687"/>
    <w:rsid w:val="00762EC4"/>
    <w:rsid w:val="0076305B"/>
    <w:rsid w:val="00763331"/>
    <w:rsid w:val="0076603C"/>
    <w:rsid w:val="00767E4C"/>
    <w:rsid w:val="007705BF"/>
    <w:rsid w:val="00773036"/>
    <w:rsid w:val="00774E7B"/>
    <w:rsid w:val="00781294"/>
    <w:rsid w:val="007825AD"/>
    <w:rsid w:val="00785B9E"/>
    <w:rsid w:val="00785D4A"/>
    <w:rsid w:val="0079010D"/>
    <w:rsid w:val="00793EAA"/>
    <w:rsid w:val="007944DB"/>
    <w:rsid w:val="00797AF4"/>
    <w:rsid w:val="007A0089"/>
    <w:rsid w:val="007A0562"/>
    <w:rsid w:val="007A0C78"/>
    <w:rsid w:val="007A0E3E"/>
    <w:rsid w:val="007A346E"/>
    <w:rsid w:val="007A4813"/>
    <w:rsid w:val="007A772C"/>
    <w:rsid w:val="007A7FFB"/>
    <w:rsid w:val="007B134E"/>
    <w:rsid w:val="007B205F"/>
    <w:rsid w:val="007B3027"/>
    <w:rsid w:val="007B40B6"/>
    <w:rsid w:val="007B4FF5"/>
    <w:rsid w:val="007B6D41"/>
    <w:rsid w:val="007C0153"/>
    <w:rsid w:val="007C0ACB"/>
    <w:rsid w:val="007C1114"/>
    <w:rsid w:val="007C21D2"/>
    <w:rsid w:val="007C2868"/>
    <w:rsid w:val="007C460E"/>
    <w:rsid w:val="007C4712"/>
    <w:rsid w:val="007D3C03"/>
    <w:rsid w:val="007D3E2E"/>
    <w:rsid w:val="007D425D"/>
    <w:rsid w:val="007D4365"/>
    <w:rsid w:val="007D46C5"/>
    <w:rsid w:val="007D78D3"/>
    <w:rsid w:val="007E0E28"/>
    <w:rsid w:val="007E2E3F"/>
    <w:rsid w:val="007E3121"/>
    <w:rsid w:val="007E7290"/>
    <w:rsid w:val="007F01EE"/>
    <w:rsid w:val="007F3267"/>
    <w:rsid w:val="007F3473"/>
    <w:rsid w:val="007F35F1"/>
    <w:rsid w:val="007F7A4A"/>
    <w:rsid w:val="00800CC5"/>
    <w:rsid w:val="00801AFB"/>
    <w:rsid w:val="00801EB4"/>
    <w:rsid w:val="008051D9"/>
    <w:rsid w:val="008056FA"/>
    <w:rsid w:val="00805A5F"/>
    <w:rsid w:val="0080701B"/>
    <w:rsid w:val="00807460"/>
    <w:rsid w:val="00814511"/>
    <w:rsid w:val="00815ADE"/>
    <w:rsid w:val="00815F5D"/>
    <w:rsid w:val="00816D74"/>
    <w:rsid w:val="00824FCF"/>
    <w:rsid w:val="00827126"/>
    <w:rsid w:val="00831F94"/>
    <w:rsid w:val="0083249B"/>
    <w:rsid w:val="00832D56"/>
    <w:rsid w:val="00834A3E"/>
    <w:rsid w:val="0083724C"/>
    <w:rsid w:val="008414C6"/>
    <w:rsid w:val="00841A91"/>
    <w:rsid w:val="00841DEC"/>
    <w:rsid w:val="008432FD"/>
    <w:rsid w:val="00844512"/>
    <w:rsid w:val="00845B29"/>
    <w:rsid w:val="00846F25"/>
    <w:rsid w:val="00847C6B"/>
    <w:rsid w:val="008514E7"/>
    <w:rsid w:val="00852A36"/>
    <w:rsid w:val="00852E6D"/>
    <w:rsid w:val="008530CE"/>
    <w:rsid w:val="00854F1D"/>
    <w:rsid w:val="00855795"/>
    <w:rsid w:val="00856DB8"/>
    <w:rsid w:val="00860416"/>
    <w:rsid w:val="008610D3"/>
    <w:rsid w:val="0086260B"/>
    <w:rsid w:val="00862E3C"/>
    <w:rsid w:val="0086399F"/>
    <w:rsid w:val="00863D67"/>
    <w:rsid w:val="00865CCD"/>
    <w:rsid w:val="0086757F"/>
    <w:rsid w:val="008805B1"/>
    <w:rsid w:val="00880A0D"/>
    <w:rsid w:val="008873DB"/>
    <w:rsid w:val="00887CFC"/>
    <w:rsid w:val="008903B8"/>
    <w:rsid w:val="00892A92"/>
    <w:rsid w:val="00893040"/>
    <w:rsid w:val="0089388C"/>
    <w:rsid w:val="00893EF4"/>
    <w:rsid w:val="008A2211"/>
    <w:rsid w:val="008A3F7C"/>
    <w:rsid w:val="008B0FCF"/>
    <w:rsid w:val="008B403D"/>
    <w:rsid w:val="008B51D1"/>
    <w:rsid w:val="008B606F"/>
    <w:rsid w:val="008B70CF"/>
    <w:rsid w:val="008B7ABA"/>
    <w:rsid w:val="008C2440"/>
    <w:rsid w:val="008C29AF"/>
    <w:rsid w:val="008C3E0B"/>
    <w:rsid w:val="008C50E9"/>
    <w:rsid w:val="008C51F8"/>
    <w:rsid w:val="008C59C4"/>
    <w:rsid w:val="008C5E7E"/>
    <w:rsid w:val="008C61ED"/>
    <w:rsid w:val="008C75BE"/>
    <w:rsid w:val="008D0BF4"/>
    <w:rsid w:val="008D1FF4"/>
    <w:rsid w:val="008D744B"/>
    <w:rsid w:val="008E76CC"/>
    <w:rsid w:val="008E7981"/>
    <w:rsid w:val="008E79FD"/>
    <w:rsid w:val="008F1238"/>
    <w:rsid w:val="008F5CB4"/>
    <w:rsid w:val="008F739E"/>
    <w:rsid w:val="00900643"/>
    <w:rsid w:val="00900FB9"/>
    <w:rsid w:val="009020E9"/>
    <w:rsid w:val="0090300A"/>
    <w:rsid w:val="00904EB3"/>
    <w:rsid w:val="00907052"/>
    <w:rsid w:val="009076D2"/>
    <w:rsid w:val="00910762"/>
    <w:rsid w:val="00910BEB"/>
    <w:rsid w:val="00911138"/>
    <w:rsid w:val="009117DB"/>
    <w:rsid w:val="00922876"/>
    <w:rsid w:val="0092326D"/>
    <w:rsid w:val="009241B0"/>
    <w:rsid w:val="00925BB3"/>
    <w:rsid w:val="00925E45"/>
    <w:rsid w:val="00927260"/>
    <w:rsid w:val="0092730F"/>
    <w:rsid w:val="00931E7A"/>
    <w:rsid w:val="00932695"/>
    <w:rsid w:val="009349E8"/>
    <w:rsid w:val="009356D2"/>
    <w:rsid w:val="009370CD"/>
    <w:rsid w:val="00937412"/>
    <w:rsid w:val="00937F4A"/>
    <w:rsid w:val="00940247"/>
    <w:rsid w:val="00940628"/>
    <w:rsid w:val="00941C14"/>
    <w:rsid w:val="00942B05"/>
    <w:rsid w:val="00943191"/>
    <w:rsid w:val="009463FC"/>
    <w:rsid w:val="00947FF9"/>
    <w:rsid w:val="0095201B"/>
    <w:rsid w:val="0096290D"/>
    <w:rsid w:val="009650D0"/>
    <w:rsid w:val="00965B22"/>
    <w:rsid w:val="0096616A"/>
    <w:rsid w:val="0096722A"/>
    <w:rsid w:val="00971D2B"/>
    <w:rsid w:val="00971E70"/>
    <w:rsid w:val="00972BFE"/>
    <w:rsid w:val="00972EE7"/>
    <w:rsid w:val="00976830"/>
    <w:rsid w:val="00976ED0"/>
    <w:rsid w:val="009809D1"/>
    <w:rsid w:val="00980D39"/>
    <w:rsid w:val="00983DAC"/>
    <w:rsid w:val="00986318"/>
    <w:rsid w:val="009864D6"/>
    <w:rsid w:val="00986527"/>
    <w:rsid w:val="00991FFD"/>
    <w:rsid w:val="00992C52"/>
    <w:rsid w:val="00993FFB"/>
    <w:rsid w:val="00994286"/>
    <w:rsid w:val="0099487F"/>
    <w:rsid w:val="009A0B23"/>
    <w:rsid w:val="009A0C24"/>
    <w:rsid w:val="009A0E8A"/>
    <w:rsid w:val="009A1862"/>
    <w:rsid w:val="009A2767"/>
    <w:rsid w:val="009A5AB9"/>
    <w:rsid w:val="009B017B"/>
    <w:rsid w:val="009B6318"/>
    <w:rsid w:val="009B68E4"/>
    <w:rsid w:val="009B6F9C"/>
    <w:rsid w:val="009B7CFC"/>
    <w:rsid w:val="009C128A"/>
    <w:rsid w:val="009C1351"/>
    <w:rsid w:val="009C15EA"/>
    <w:rsid w:val="009C3333"/>
    <w:rsid w:val="009C7F27"/>
    <w:rsid w:val="009D3035"/>
    <w:rsid w:val="009D3206"/>
    <w:rsid w:val="009D6FF1"/>
    <w:rsid w:val="009E041C"/>
    <w:rsid w:val="009E044F"/>
    <w:rsid w:val="009E19AB"/>
    <w:rsid w:val="009E4D7F"/>
    <w:rsid w:val="009E708C"/>
    <w:rsid w:val="009F21FD"/>
    <w:rsid w:val="009F3246"/>
    <w:rsid w:val="009F54D0"/>
    <w:rsid w:val="009F5E31"/>
    <w:rsid w:val="009F609E"/>
    <w:rsid w:val="009F6B62"/>
    <w:rsid w:val="009F7C33"/>
    <w:rsid w:val="00A02E2C"/>
    <w:rsid w:val="00A075B1"/>
    <w:rsid w:val="00A07D2D"/>
    <w:rsid w:val="00A104ED"/>
    <w:rsid w:val="00A10FE5"/>
    <w:rsid w:val="00A117F9"/>
    <w:rsid w:val="00A12886"/>
    <w:rsid w:val="00A1390F"/>
    <w:rsid w:val="00A15D8A"/>
    <w:rsid w:val="00A17C4E"/>
    <w:rsid w:val="00A20D7A"/>
    <w:rsid w:val="00A20FF6"/>
    <w:rsid w:val="00A23649"/>
    <w:rsid w:val="00A23822"/>
    <w:rsid w:val="00A24E89"/>
    <w:rsid w:val="00A255FF"/>
    <w:rsid w:val="00A25BEB"/>
    <w:rsid w:val="00A31E58"/>
    <w:rsid w:val="00A32136"/>
    <w:rsid w:val="00A321F1"/>
    <w:rsid w:val="00A325CB"/>
    <w:rsid w:val="00A36AFF"/>
    <w:rsid w:val="00A40A49"/>
    <w:rsid w:val="00A40F54"/>
    <w:rsid w:val="00A41DF1"/>
    <w:rsid w:val="00A4390F"/>
    <w:rsid w:val="00A44841"/>
    <w:rsid w:val="00A46DDD"/>
    <w:rsid w:val="00A4746C"/>
    <w:rsid w:val="00A50808"/>
    <w:rsid w:val="00A51944"/>
    <w:rsid w:val="00A52AB6"/>
    <w:rsid w:val="00A531B2"/>
    <w:rsid w:val="00A5769D"/>
    <w:rsid w:val="00A57CD4"/>
    <w:rsid w:val="00A64845"/>
    <w:rsid w:val="00A65474"/>
    <w:rsid w:val="00A719D2"/>
    <w:rsid w:val="00A72060"/>
    <w:rsid w:val="00A73378"/>
    <w:rsid w:val="00A77243"/>
    <w:rsid w:val="00A776D6"/>
    <w:rsid w:val="00A77B3A"/>
    <w:rsid w:val="00A87C4F"/>
    <w:rsid w:val="00A92C00"/>
    <w:rsid w:val="00A92E21"/>
    <w:rsid w:val="00A943DB"/>
    <w:rsid w:val="00A96258"/>
    <w:rsid w:val="00A96F39"/>
    <w:rsid w:val="00AA4227"/>
    <w:rsid w:val="00AA669D"/>
    <w:rsid w:val="00AA7E68"/>
    <w:rsid w:val="00AB1329"/>
    <w:rsid w:val="00AB2EA4"/>
    <w:rsid w:val="00AB6232"/>
    <w:rsid w:val="00AB6965"/>
    <w:rsid w:val="00AC181D"/>
    <w:rsid w:val="00AC2A65"/>
    <w:rsid w:val="00AC2A77"/>
    <w:rsid w:val="00AC39AE"/>
    <w:rsid w:val="00AC4941"/>
    <w:rsid w:val="00AC5C0D"/>
    <w:rsid w:val="00AD14A6"/>
    <w:rsid w:val="00AD4D4B"/>
    <w:rsid w:val="00AD5343"/>
    <w:rsid w:val="00AD5CA9"/>
    <w:rsid w:val="00AD6510"/>
    <w:rsid w:val="00AE278C"/>
    <w:rsid w:val="00AE3BB4"/>
    <w:rsid w:val="00AE4B20"/>
    <w:rsid w:val="00AE4D27"/>
    <w:rsid w:val="00AE7C03"/>
    <w:rsid w:val="00AF1251"/>
    <w:rsid w:val="00AF1ACF"/>
    <w:rsid w:val="00AF2C08"/>
    <w:rsid w:val="00AF4AC0"/>
    <w:rsid w:val="00B03F0A"/>
    <w:rsid w:val="00B12480"/>
    <w:rsid w:val="00B14205"/>
    <w:rsid w:val="00B15429"/>
    <w:rsid w:val="00B155F2"/>
    <w:rsid w:val="00B1638C"/>
    <w:rsid w:val="00B21550"/>
    <w:rsid w:val="00B21726"/>
    <w:rsid w:val="00B2194F"/>
    <w:rsid w:val="00B229C1"/>
    <w:rsid w:val="00B245A4"/>
    <w:rsid w:val="00B24D10"/>
    <w:rsid w:val="00B3027D"/>
    <w:rsid w:val="00B30D78"/>
    <w:rsid w:val="00B31173"/>
    <w:rsid w:val="00B31214"/>
    <w:rsid w:val="00B32625"/>
    <w:rsid w:val="00B3378D"/>
    <w:rsid w:val="00B35941"/>
    <w:rsid w:val="00B4028C"/>
    <w:rsid w:val="00B4206E"/>
    <w:rsid w:val="00B425C0"/>
    <w:rsid w:val="00B450EE"/>
    <w:rsid w:val="00B46B22"/>
    <w:rsid w:val="00B47F78"/>
    <w:rsid w:val="00B50FFE"/>
    <w:rsid w:val="00B62346"/>
    <w:rsid w:val="00B631A9"/>
    <w:rsid w:val="00B63619"/>
    <w:rsid w:val="00B63AC5"/>
    <w:rsid w:val="00B671FE"/>
    <w:rsid w:val="00B67611"/>
    <w:rsid w:val="00B67936"/>
    <w:rsid w:val="00B67E6B"/>
    <w:rsid w:val="00B70D46"/>
    <w:rsid w:val="00B70FF1"/>
    <w:rsid w:val="00B7263C"/>
    <w:rsid w:val="00B72BC8"/>
    <w:rsid w:val="00B80C54"/>
    <w:rsid w:val="00B83678"/>
    <w:rsid w:val="00B849EC"/>
    <w:rsid w:val="00B87131"/>
    <w:rsid w:val="00B87F8A"/>
    <w:rsid w:val="00B9193E"/>
    <w:rsid w:val="00B92431"/>
    <w:rsid w:val="00B9484E"/>
    <w:rsid w:val="00B95205"/>
    <w:rsid w:val="00B953BD"/>
    <w:rsid w:val="00B956B9"/>
    <w:rsid w:val="00BA369B"/>
    <w:rsid w:val="00BA3702"/>
    <w:rsid w:val="00BA3E82"/>
    <w:rsid w:val="00BA51CF"/>
    <w:rsid w:val="00BA5A3F"/>
    <w:rsid w:val="00BA62BA"/>
    <w:rsid w:val="00BB2397"/>
    <w:rsid w:val="00BB28AE"/>
    <w:rsid w:val="00BB29E2"/>
    <w:rsid w:val="00BB3CD1"/>
    <w:rsid w:val="00BB52A0"/>
    <w:rsid w:val="00BB614D"/>
    <w:rsid w:val="00BC2503"/>
    <w:rsid w:val="00BC4370"/>
    <w:rsid w:val="00BC4594"/>
    <w:rsid w:val="00BD644C"/>
    <w:rsid w:val="00BD7858"/>
    <w:rsid w:val="00BE0790"/>
    <w:rsid w:val="00BE423A"/>
    <w:rsid w:val="00BE42D3"/>
    <w:rsid w:val="00BE468B"/>
    <w:rsid w:val="00BE55E6"/>
    <w:rsid w:val="00BE7EEC"/>
    <w:rsid w:val="00BF3252"/>
    <w:rsid w:val="00BF6AA3"/>
    <w:rsid w:val="00BF6CCA"/>
    <w:rsid w:val="00BF7B76"/>
    <w:rsid w:val="00C01D6B"/>
    <w:rsid w:val="00C02386"/>
    <w:rsid w:val="00C026B8"/>
    <w:rsid w:val="00C0507D"/>
    <w:rsid w:val="00C055B6"/>
    <w:rsid w:val="00C07B71"/>
    <w:rsid w:val="00C100D1"/>
    <w:rsid w:val="00C10D8F"/>
    <w:rsid w:val="00C12133"/>
    <w:rsid w:val="00C12530"/>
    <w:rsid w:val="00C135DE"/>
    <w:rsid w:val="00C13690"/>
    <w:rsid w:val="00C1476A"/>
    <w:rsid w:val="00C1785B"/>
    <w:rsid w:val="00C203D4"/>
    <w:rsid w:val="00C207DF"/>
    <w:rsid w:val="00C21C0C"/>
    <w:rsid w:val="00C22BCF"/>
    <w:rsid w:val="00C22C2E"/>
    <w:rsid w:val="00C24CF6"/>
    <w:rsid w:val="00C251AE"/>
    <w:rsid w:val="00C308D2"/>
    <w:rsid w:val="00C3099B"/>
    <w:rsid w:val="00C34A8D"/>
    <w:rsid w:val="00C41E25"/>
    <w:rsid w:val="00C433D5"/>
    <w:rsid w:val="00C44623"/>
    <w:rsid w:val="00C455B6"/>
    <w:rsid w:val="00C50130"/>
    <w:rsid w:val="00C5263F"/>
    <w:rsid w:val="00C534C3"/>
    <w:rsid w:val="00C60364"/>
    <w:rsid w:val="00C60EEF"/>
    <w:rsid w:val="00C61275"/>
    <w:rsid w:val="00C61F57"/>
    <w:rsid w:val="00C63B24"/>
    <w:rsid w:val="00C64771"/>
    <w:rsid w:val="00C664AD"/>
    <w:rsid w:val="00C708E5"/>
    <w:rsid w:val="00C73E78"/>
    <w:rsid w:val="00C770DA"/>
    <w:rsid w:val="00C80D10"/>
    <w:rsid w:val="00C817E1"/>
    <w:rsid w:val="00C85703"/>
    <w:rsid w:val="00C87391"/>
    <w:rsid w:val="00C92F82"/>
    <w:rsid w:val="00C93F7E"/>
    <w:rsid w:val="00C94311"/>
    <w:rsid w:val="00C948BE"/>
    <w:rsid w:val="00C97155"/>
    <w:rsid w:val="00CA0164"/>
    <w:rsid w:val="00CA1911"/>
    <w:rsid w:val="00CA237D"/>
    <w:rsid w:val="00CB12A3"/>
    <w:rsid w:val="00CB17F2"/>
    <w:rsid w:val="00CB2D34"/>
    <w:rsid w:val="00CB364F"/>
    <w:rsid w:val="00CC0C6C"/>
    <w:rsid w:val="00CC1A75"/>
    <w:rsid w:val="00CC3065"/>
    <w:rsid w:val="00CC5B54"/>
    <w:rsid w:val="00CC62B7"/>
    <w:rsid w:val="00CC7008"/>
    <w:rsid w:val="00CC7EED"/>
    <w:rsid w:val="00CD08CF"/>
    <w:rsid w:val="00CD2986"/>
    <w:rsid w:val="00CD2AF2"/>
    <w:rsid w:val="00CD3E15"/>
    <w:rsid w:val="00CD3F12"/>
    <w:rsid w:val="00CD7C71"/>
    <w:rsid w:val="00CE17C7"/>
    <w:rsid w:val="00CE4921"/>
    <w:rsid w:val="00CE5071"/>
    <w:rsid w:val="00CF0228"/>
    <w:rsid w:val="00CF1237"/>
    <w:rsid w:val="00CF131D"/>
    <w:rsid w:val="00CF26B5"/>
    <w:rsid w:val="00CF3171"/>
    <w:rsid w:val="00CF3ECB"/>
    <w:rsid w:val="00D01759"/>
    <w:rsid w:val="00D02BAF"/>
    <w:rsid w:val="00D07832"/>
    <w:rsid w:val="00D1788A"/>
    <w:rsid w:val="00D20714"/>
    <w:rsid w:val="00D207A5"/>
    <w:rsid w:val="00D21395"/>
    <w:rsid w:val="00D24A5A"/>
    <w:rsid w:val="00D35D48"/>
    <w:rsid w:val="00D363D0"/>
    <w:rsid w:val="00D3782E"/>
    <w:rsid w:val="00D431BD"/>
    <w:rsid w:val="00D46D85"/>
    <w:rsid w:val="00D5222F"/>
    <w:rsid w:val="00D547EE"/>
    <w:rsid w:val="00D5579C"/>
    <w:rsid w:val="00D5646E"/>
    <w:rsid w:val="00D56C86"/>
    <w:rsid w:val="00D57BD0"/>
    <w:rsid w:val="00D62026"/>
    <w:rsid w:val="00D62EBB"/>
    <w:rsid w:val="00D63408"/>
    <w:rsid w:val="00D63656"/>
    <w:rsid w:val="00D63776"/>
    <w:rsid w:val="00D71945"/>
    <w:rsid w:val="00D7496E"/>
    <w:rsid w:val="00D74B4D"/>
    <w:rsid w:val="00D752C3"/>
    <w:rsid w:val="00D75FE8"/>
    <w:rsid w:val="00D85AB3"/>
    <w:rsid w:val="00D9180E"/>
    <w:rsid w:val="00D92576"/>
    <w:rsid w:val="00D93A6C"/>
    <w:rsid w:val="00D93E33"/>
    <w:rsid w:val="00D948A0"/>
    <w:rsid w:val="00D94977"/>
    <w:rsid w:val="00D9667B"/>
    <w:rsid w:val="00DA1BA6"/>
    <w:rsid w:val="00DA2269"/>
    <w:rsid w:val="00DA30AD"/>
    <w:rsid w:val="00DA348E"/>
    <w:rsid w:val="00DA5815"/>
    <w:rsid w:val="00DA7700"/>
    <w:rsid w:val="00DB14A0"/>
    <w:rsid w:val="00DB4E26"/>
    <w:rsid w:val="00DC208E"/>
    <w:rsid w:val="00DC30B9"/>
    <w:rsid w:val="00DC31CB"/>
    <w:rsid w:val="00DC39C7"/>
    <w:rsid w:val="00DC7E9B"/>
    <w:rsid w:val="00DD07F5"/>
    <w:rsid w:val="00DD5B87"/>
    <w:rsid w:val="00DD66B0"/>
    <w:rsid w:val="00DD789F"/>
    <w:rsid w:val="00DE353E"/>
    <w:rsid w:val="00DE46B7"/>
    <w:rsid w:val="00DE48A5"/>
    <w:rsid w:val="00DE4F28"/>
    <w:rsid w:val="00DE6CAA"/>
    <w:rsid w:val="00DE727B"/>
    <w:rsid w:val="00DE7490"/>
    <w:rsid w:val="00DF0CA7"/>
    <w:rsid w:val="00DF1353"/>
    <w:rsid w:val="00DF2209"/>
    <w:rsid w:val="00DF6B9F"/>
    <w:rsid w:val="00DF74AF"/>
    <w:rsid w:val="00DF79C0"/>
    <w:rsid w:val="00DF7EF0"/>
    <w:rsid w:val="00E00E6A"/>
    <w:rsid w:val="00E033A6"/>
    <w:rsid w:val="00E03A24"/>
    <w:rsid w:val="00E048A1"/>
    <w:rsid w:val="00E059C4"/>
    <w:rsid w:val="00E05E1D"/>
    <w:rsid w:val="00E07B33"/>
    <w:rsid w:val="00E101B3"/>
    <w:rsid w:val="00E10A11"/>
    <w:rsid w:val="00E129A2"/>
    <w:rsid w:val="00E13082"/>
    <w:rsid w:val="00E13547"/>
    <w:rsid w:val="00E146A8"/>
    <w:rsid w:val="00E15C78"/>
    <w:rsid w:val="00E15F27"/>
    <w:rsid w:val="00E17AB9"/>
    <w:rsid w:val="00E21A22"/>
    <w:rsid w:val="00E23A08"/>
    <w:rsid w:val="00E24E47"/>
    <w:rsid w:val="00E26BA0"/>
    <w:rsid w:val="00E278AA"/>
    <w:rsid w:val="00E27E4D"/>
    <w:rsid w:val="00E322A4"/>
    <w:rsid w:val="00E36088"/>
    <w:rsid w:val="00E3654E"/>
    <w:rsid w:val="00E430B0"/>
    <w:rsid w:val="00E4363B"/>
    <w:rsid w:val="00E46D69"/>
    <w:rsid w:val="00E46E5F"/>
    <w:rsid w:val="00E50E03"/>
    <w:rsid w:val="00E52A1D"/>
    <w:rsid w:val="00E553E3"/>
    <w:rsid w:val="00E55ABA"/>
    <w:rsid w:val="00E55D5E"/>
    <w:rsid w:val="00E5654C"/>
    <w:rsid w:val="00E61645"/>
    <w:rsid w:val="00E67467"/>
    <w:rsid w:val="00E70C92"/>
    <w:rsid w:val="00E73673"/>
    <w:rsid w:val="00E73950"/>
    <w:rsid w:val="00E74775"/>
    <w:rsid w:val="00E75F01"/>
    <w:rsid w:val="00E8119B"/>
    <w:rsid w:val="00E8217E"/>
    <w:rsid w:val="00E90838"/>
    <w:rsid w:val="00E917F7"/>
    <w:rsid w:val="00E929A6"/>
    <w:rsid w:val="00E945DF"/>
    <w:rsid w:val="00EA375A"/>
    <w:rsid w:val="00EA3806"/>
    <w:rsid w:val="00EA414F"/>
    <w:rsid w:val="00EA58C5"/>
    <w:rsid w:val="00EB2FA2"/>
    <w:rsid w:val="00EB74AC"/>
    <w:rsid w:val="00EC03F9"/>
    <w:rsid w:val="00EC050F"/>
    <w:rsid w:val="00EC1B4E"/>
    <w:rsid w:val="00EC2E01"/>
    <w:rsid w:val="00EC4142"/>
    <w:rsid w:val="00EC6443"/>
    <w:rsid w:val="00ED027B"/>
    <w:rsid w:val="00ED1704"/>
    <w:rsid w:val="00ED2B11"/>
    <w:rsid w:val="00ED3B26"/>
    <w:rsid w:val="00ED62AC"/>
    <w:rsid w:val="00ED75EE"/>
    <w:rsid w:val="00ED7D13"/>
    <w:rsid w:val="00ED7DE3"/>
    <w:rsid w:val="00EE0D0E"/>
    <w:rsid w:val="00EE1393"/>
    <w:rsid w:val="00EE60CF"/>
    <w:rsid w:val="00EF0D8E"/>
    <w:rsid w:val="00EF2D45"/>
    <w:rsid w:val="00EF2FDC"/>
    <w:rsid w:val="00EF3D8B"/>
    <w:rsid w:val="00EF5899"/>
    <w:rsid w:val="00EF5D52"/>
    <w:rsid w:val="00EF7057"/>
    <w:rsid w:val="00EF7107"/>
    <w:rsid w:val="00F00E48"/>
    <w:rsid w:val="00F01352"/>
    <w:rsid w:val="00F02638"/>
    <w:rsid w:val="00F03F8A"/>
    <w:rsid w:val="00F05563"/>
    <w:rsid w:val="00F06827"/>
    <w:rsid w:val="00F1135E"/>
    <w:rsid w:val="00F127A9"/>
    <w:rsid w:val="00F158A3"/>
    <w:rsid w:val="00F16F70"/>
    <w:rsid w:val="00F20979"/>
    <w:rsid w:val="00F21969"/>
    <w:rsid w:val="00F21AD6"/>
    <w:rsid w:val="00F2386B"/>
    <w:rsid w:val="00F24C92"/>
    <w:rsid w:val="00F2779E"/>
    <w:rsid w:val="00F301E4"/>
    <w:rsid w:val="00F30425"/>
    <w:rsid w:val="00F31C14"/>
    <w:rsid w:val="00F33426"/>
    <w:rsid w:val="00F400A2"/>
    <w:rsid w:val="00F42090"/>
    <w:rsid w:val="00F44377"/>
    <w:rsid w:val="00F54DA3"/>
    <w:rsid w:val="00F55526"/>
    <w:rsid w:val="00F5647F"/>
    <w:rsid w:val="00F56861"/>
    <w:rsid w:val="00F57EDE"/>
    <w:rsid w:val="00F613F2"/>
    <w:rsid w:val="00F6263A"/>
    <w:rsid w:val="00F62D7B"/>
    <w:rsid w:val="00F652BB"/>
    <w:rsid w:val="00F742BA"/>
    <w:rsid w:val="00F75150"/>
    <w:rsid w:val="00F760E2"/>
    <w:rsid w:val="00F804A3"/>
    <w:rsid w:val="00F855B6"/>
    <w:rsid w:val="00F85E32"/>
    <w:rsid w:val="00F91924"/>
    <w:rsid w:val="00FA0029"/>
    <w:rsid w:val="00FA4FEB"/>
    <w:rsid w:val="00FA5E1E"/>
    <w:rsid w:val="00FA70F1"/>
    <w:rsid w:val="00FB0647"/>
    <w:rsid w:val="00FB1620"/>
    <w:rsid w:val="00FB177B"/>
    <w:rsid w:val="00FB19AB"/>
    <w:rsid w:val="00FB3157"/>
    <w:rsid w:val="00FB5C95"/>
    <w:rsid w:val="00FB6571"/>
    <w:rsid w:val="00FC0F8D"/>
    <w:rsid w:val="00FC1417"/>
    <w:rsid w:val="00FC1642"/>
    <w:rsid w:val="00FC36D7"/>
    <w:rsid w:val="00FC5930"/>
    <w:rsid w:val="00FC7F27"/>
    <w:rsid w:val="00FD374F"/>
    <w:rsid w:val="00FD5F52"/>
    <w:rsid w:val="00FD6E70"/>
    <w:rsid w:val="00FE0A80"/>
    <w:rsid w:val="00FE115F"/>
    <w:rsid w:val="00FE1278"/>
    <w:rsid w:val="00FE32AF"/>
    <w:rsid w:val="00FE5338"/>
    <w:rsid w:val="00FE638A"/>
    <w:rsid w:val="00FE6A44"/>
    <w:rsid w:val="00FE7FD4"/>
    <w:rsid w:val="00FF2BB7"/>
    <w:rsid w:val="00FF2D64"/>
    <w:rsid w:val="00FF5726"/>
    <w:rsid w:val="00FF793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margin" fillcolor="#002395" stroke="f">
      <v:fill color="#002395"/>
      <v:stroke on="f"/>
    </o:shapedefaults>
    <o:shapelayout v:ext="edit">
      <o:idmap v:ext="edit" data="1"/>
    </o:shapelayout>
  </w:shapeDefaults>
  <w:decimalSymbol w:val=","/>
  <w:listSeparator w:val=";"/>
  <w14:docId w14:val="5DA5504E"/>
  <w15:docId w15:val="{92F07DAD-502B-45AF-AF6D-37820792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9"/>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A0089"/>
    <w:pPr>
      <w:spacing w:after="240"/>
      <w:jc w:val="both"/>
    </w:pPr>
    <w:rPr>
      <w:sz w:val="24"/>
      <w:lang w:val="fr-FR"/>
    </w:rPr>
  </w:style>
  <w:style w:type="paragraph" w:styleId="Nagwek1">
    <w:name w:val="heading 1"/>
    <w:basedOn w:val="Normalny"/>
    <w:next w:val="Text1"/>
    <w:link w:val="Nagwek1Znak"/>
    <w:qFormat/>
    <w:rsid w:val="00976830"/>
    <w:pPr>
      <w:keepNext/>
      <w:spacing w:before="240"/>
      <w:outlineLvl w:val="0"/>
    </w:pPr>
    <w:rPr>
      <w:rFonts w:ascii="Verdana" w:eastAsia="MS Mincho" w:hAnsi="Verdana"/>
      <w:b/>
      <w:smallCaps/>
      <w:sz w:val="26"/>
    </w:rPr>
  </w:style>
  <w:style w:type="paragraph" w:styleId="Nagwek2">
    <w:name w:val="heading 2"/>
    <w:aliases w:val="H2,Sub-Head1,h2,L2,Chapter Number/Appendix Letter,chn,Level 2 Topic Heading"/>
    <w:basedOn w:val="Normalny"/>
    <w:next w:val="Text2"/>
    <w:link w:val="Nagwek2Znak"/>
    <w:qFormat/>
    <w:rsid w:val="00FE1278"/>
    <w:pPr>
      <w:keepNext/>
      <w:numPr>
        <w:ilvl w:val="1"/>
        <w:numId w:val="2"/>
      </w:numPr>
      <w:outlineLvl w:val="1"/>
    </w:pPr>
    <w:rPr>
      <w:rFonts w:ascii="Verdana" w:hAnsi="Verdana"/>
      <w:b/>
      <w:sz w:val="22"/>
    </w:rPr>
  </w:style>
  <w:style w:type="paragraph" w:styleId="Nagwek3">
    <w:name w:val="heading 3"/>
    <w:basedOn w:val="Normalny"/>
    <w:next w:val="Text3"/>
    <w:link w:val="Nagwek3Znak"/>
    <w:qFormat/>
    <w:rsid w:val="00577EC6"/>
    <w:pPr>
      <w:keepNext/>
      <w:numPr>
        <w:ilvl w:val="2"/>
        <w:numId w:val="2"/>
      </w:numPr>
      <w:outlineLvl w:val="2"/>
    </w:pPr>
    <w:rPr>
      <w:i/>
    </w:rPr>
  </w:style>
  <w:style w:type="paragraph" w:styleId="Nagwek4">
    <w:name w:val="heading 4"/>
    <w:basedOn w:val="Normalny"/>
    <w:next w:val="Text4"/>
    <w:link w:val="Nagwek4Znak"/>
    <w:qFormat/>
    <w:rsid w:val="00577EC6"/>
    <w:pPr>
      <w:keepNext/>
      <w:numPr>
        <w:ilvl w:val="3"/>
        <w:numId w:val="2"/>
      </w:numPr>
      <w:outlineLvl w:val="3"/>
    </w:pPr>
  </w:style>
  <w:style w:type="paragraph" w:styleId="Nagwek5">
    <w:name w:val="heading 5"/>
    <w:basedOn w:val="Normalny"/>
    <w:next w:val="Normalny"/>
    <w:link w:val="Nagwek5Znak"/>
    <w:qFormat/>
    <w:rsid w:val="00461D0A"/>
    <w:pPr>
      <w:tabs>
        <w:tab w:val="num" w:pos="0"/>
      </w:tabs>
      <w:spacing w:before="240" w:after="60"/>
      <w:outlineLvl w:val="4"/>
    </w:pPr>
    <w:rPr>
      <w:rFonts w:ascii="Arial" w:hAnsi="Arial"/>
      <w:sz w:val="22"/>
    </w:rPr>
  </w:style>
  <w:style w:type="paragraph" w:styleId="Nagwek6">
    <w:name w:val="heading 6"/>
    <w:basedOn w:val="Normalny"/>
    <w:next w:val="Normalny"/>
    <w:link w:val="Nagwek6Znak"/>
    <w:qFormat/>
    <w:rsid w:val="00461D0A"/>
    <w:pPr>
      <w:tabs>
        <w:tab w:val="num" w:pos="0"/>
      </w:tabs>
      <w:spacing w:before="240" w:after="60"/>
      <w:outlineLvl w:val="5"/>
    </w:pPr>
    <w:rPr>
      <w:rFonts w:ascii="Arial" w:hAnsi="Arial"/>
      <w:i/>
      <w:sz w:val="22"/>
    </w:rPr>
  </w:style>
  <w:style w:type="paragraph" w:styleId="Nagwek7">
    <w:name w:val="heading 7"/>
    <w:basedOn w:val="Normalny"/>
    <w:next w:val="Normalny"/>
    <w:link w:val="Nagwek7Znak"/>
    <w:qFormat/>
    <w:rsid w:val="00461D0A"/>
    <w:pPr>
      <w:tabs>
        <w:tab w:val="num" w:pos="0"/>
      </w:tabs>
      <w:spacing w:before="240" w:after="60"/>
      <w:outlineLvl w:val="6"/>
    </w:pPr>
    <w:rPr>
      <w:rFonts w:ascii="Arial" w:hAnsi="Arial"/>
      <w:sz w:val="20"/>
    </w:rPr>
  </w:style>
  <w:style w:type="paragraph" w:styleId="Nagwek8">
    <w:name w:val="heading 8"/>
    <w:basedOn w:val="Normalny"/>
    <w:next w:val="Normalny"/>
    <w:link w:val="Nagwek8Znak"/>
    <w:qFormat/>
    <w:rsid w:val="00461D0A"/>
    <w:pPr>
      <w:tabs>
        <w:tab w:val="num" w:pos="0"/>
      </w:tabs>
      <w:spacing w:before="240" w:after="60"/>
      <w:outlineLvl w:val="7"/>
    </w:pPr>
    <w:rPr>
      <w:rFonts w:ascii="Arial" w:hAnsi="Arial"/>
      <w:i/>
      <w:sz w:val="20"/>
    </w:rPr>
  </w:style>
  <w:style w:type="paragraph" w:styleId="Nagwek9">
    <w:name w:val="heading 9"/>
    <w:basedOn w:val="Normalny"/>
    <w:next w:val="Normalny"/>
    <w:link w:val="Nagwek9Znak"/>
    <w:qFormat/>
    <w:rsid w:val="00461D0A"/>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link w:val="Text1Char"/>
    <w:rsid w:val="00461D0A"/>
    <w:pPr>
      <w:ind w:left="482"/>
    </w:pPr>
  </w:style>
  <w:style w:type="paragraph" w:customStyle="1" w:styleId="Text2">
    <w:name w:val="Text 2"/>
    <w:basedOn w:val="Normalny"/>
    <w:rsid w:val="00461D0A"/>
    <w:pPr>
      <w:tabs>
        <w:tab w:val="left" w:pos="2302"/>
      </w:tabs>
      <w:ind w:left="1202"/>
    </w:pPr>
  </w:style>
  <w:style w:type="paragraph" w:customStyle="1" w:styleId="Text3">
    <w:name w:val="Text 3"/>
    <w:basedOn w:val="Normalny"/>
    <w:rsid w:val="00461D0A"/>
    <w:pPr>
      <w:tabs>
        <w:tab w:val="left" w:pos="2302"/>
      </w:tabs>
      <w:ind w:left="1202"/>
    </w:pPr>
  </w:style>
  <w:style w:type="paragraph" w:customStyle="1" w:styleId="Text4">
    <w:name w:val="Text 4"/>
    <w:basedOn w:val="Normalny"/>
    <w:rsid w:val="00461D0A"/>
    <w:pPr>
      <w:tabs>
        <w:tab w:val="left" w:pos="2302"/>
      </w:tabs>
      <w:ind w:left="1202"/>
    </w:pPr>
  </w:style>
  <w:style w:type="paragraph" w:customStyle="1" w:styleId="Address">
    <w:name w:val="Address"/>
    <w:basedOn w:val="Normalny"/>
    <w:rsid w:val="00461D0A"/>
    <w:pPr>
      <w:spacing w:after="0"/>
      <w:jc w:val="left"/>
    </w:pPr>
  </w:style>
  <w:style w:type="paragraph" w:customStyle="1" w:styleId="AddressTL">
    <w:name w:val="AddressTL"/>
    <w:basedOn w:val="Normalny"/>
    <w:next w:val="Normalny"/>
    <w:rsid w:val="00461D0A"/>
    <w:pPr>
      <w:spacing w:after="720"/>
      <w:jc w:val="left"/>
    </w:pPr>
  </w:style>
  <w:style w:type="paragraph" w:customStyle="1" w:styleId="AddressTR">
    <w:name w:val="AddressTR"/>
    <w:basedOn w:val="Normalny"/>
    <w:next w:val="Normalny"/>
    <w:rsid w:val="00461D0A"/>
    <w:pPr>
      <w:spacing w:after="720"/>
      <w:ind w:left="5103"/>
      <w:jc w:val="left"/>
    </w:pPr>
  </w:style>
  <w:style w:type="paragraph" w:styleId="Tekstblokowy">
    <w:name w:val="Block Text"/>
    <w:basedOn w:val="Normalny"/>
    <w:rsid w:val="00461D0A"/>
    <w:pPr>
      <w:spacing w:after="120"/>
      <w:ind w:left="1440" w:right="1440"/>
    </w:pPr>
  </w:style>
  <w:style w:type="paragraph" w:styleId="Tekstpodstawowy">
    <w:name w:val="Body Text"/>
    <w:aliases w:val="Document,Doc,Body Text2,doc,Standard paragraph,Text"/>
    <w:basedOn w:val="Normalny"/>
    <w:link w:val="TekstpodstawowyZnak"/>
    <w:rsid w:val="00461D0A"/>
    <w:pPr>
      <w:spacing w:after="120"/>
    </w:pPr>
  </w:style>
  <w:style w:type="paragraph" w:styleId="Tekstpodstawowy2">
    <w:name w:val="Body Text 2"/>
    <w:basedOn w:val="Normalny"/>
    <w:link w:val="Tekstpodstawowy2Znak"/>
    <w:rsid w:val="00461D0A"/>
    <w:pPr>
      <w:spacing w:after="120" w:line="480" w:lineRule="auto"/>
    </w:pPr>
  </w:style>
  <w:style w:type="paragraph" w:styleId="Tekstpodstawowy3">
    <w:name w:val="Body Text 3"/>
    <w:basedOn w:val="Normalny"/>
    <w:link w:val="Tekstpodstawowy3Znak"/>
    <w:rsid w:val="00461D0A"/>
    <w:pPr>
      <w:spacing w:after="120"/>
    </w:pPr>
    <w:rPr>
      <w:sz w:val="16"/>
    </w:rPr>
  </w:style>
  <w:style w:type="paragraph" w:styleId="Tekstpodstawowyzwciciem">
    <w:name w:val="Body Text First Indent"/>
    <w:basedOn w:val="Tekstpodstawowy"/>
    <w:link w:val="TekstpodstawowyzwciciemZnak"/>
    <w:rsid w:val="00461D0A"/>
    <w:pPr>
      <w:ind w:firstLine="210"/>
    </w:pPr>
  </w:style>
  <w:style w:type="paragraph" w:styleId="Tekstpodstawowywcity">
    <w:name w:val="Body Text Indent"/>
    <w:basedOn w:val="Normalny"/>
    <w:link w:val="TekstpodstawowywcityZnak"/>
    <w:rsid w:val="00461D0A"/>
    <w:pPr>
      <w:spacing w:after="120"/>
      <w:ind w:left="283"/>
    </w:pPr>
  </w:style>
  <w:style w:type="paragraph" w:styleId="Tekstpodstawowyzwciciem2">
    <w:name w:val="Body Text First Indent 2"/>
    <w:basedOn w:val="Tekstpodstawowywcity"/>
    <w:link w:val="Tekstpodstawowyzwciciem2Znak"/>
    <w:rsid w:val="00461D0A"/>
    <w:pPr>
      <w:ind w:firstLine="210"/>
    </w:pPr>
  </w:style>
  <w:style w:type="paragraph" w:styleId="Tekstpodstawowywcity2">
    <w:name w:val="Body Text Indent 2"/>
    <w:basedOn w:val="Normalny"/>
    <w:link w:val="Tekstpodstawowywcity2Znak"/>
    <w:rsid w:val="00461D0A"/>
    <w:pPr>
      <w:spacing w:after="120" w:line="480" w:lineRule="auto"/>
      <w:ind w:left="283"/>
    </w:pPr>
  </w:style>
  <w:style w:type="paragraph" w:styleId="Tekstpodstawowywcity3">
    <w:name w:val="Body Text Indent 3"/>
    <w:basedOn w:val="Normalny"/>
    <w:link w:val="Tekstpodstawowywcity3Znak"/>
    <w:rsid w:val="00461D0A"/>
    <w:pPr>
      <w:spacing w:after="120"/>
      <w:ind w:left="283"/>
    </w:pPr>
    <w:rPr>
      <w:sz w:val="16"/>
    </w:rPr>
  </w:style>
  <w:style w:type="paragraph" w:styleId="Legenda">
    <w:name w:val="caption"/>
    <w:basedOn w:val="Normalny"/>
    <w:next w:val="Normalny"/>
    <w:qFormat/>
    <w:rsid w:val="00461D0A"/>
    <w:pPr>
      <w:spacing w:before="120" w:after="120"/>
    </w:pPr>
    <w:rPr>
      <w:b/>
    </w:rPr>
  </w:style>
  <w:style w:type="paragraph" w:customStyle="1" w:styleId="ChapterTitle">
    <w:name w:val="ChapterTitle"/>
    <w:basedOn w:val="Normalny"/>
    <w:next w:val="SectionTitle"/>
    <w:rsid w:val="00461D0A"/>
    <w:pPr>
      <w:keepNext/>
      <w:spacing w:after="480"/>
      <w:jc w:val="center"/>
    </w:pPr>
    <w:rPr>
      <w:b/>
      <w:sz w:val="32"/>
    </w:rPr>
  </w:style>
  <w:style w:type="paragraph" w:customStyle="1" w:styleId="SectionTitle">
    <w:name w:val="SectionTitle"/>
    <w:basedOn w:val="Normalny"/>
    <w:next w:val="Nagwek1"/>
    <w:rsid w:val="00461D0A"/>
    <w:pPr>
      <w:keepNext/>
      <w:spacing w:after="480"/>
      <w:jc w:val="center"/>
    </w:pPr>
    <w:rPr>
      <w:b/>
      <w:smallCaps/>
      <w:sz w:val="28"/>
    </w:rPr>
  </w:style>
  <w:style w:type="paragraph" w:styleId="Zwrotpoegnalny">
    <w:name w:val="Closing"/>
    <w:basedOn w:val="Normalny"/>
    <w:link w:val="ZwrotpoegnalnyZnak"/>
    <w:rsid w:val="00461D0A"/>
    <w:pPr>
      <w:ind w:left="4252"/>
    </w:pPr>
  </w:style>
  <w:style w:type="paragraph" w:styleId="Tekstkomentarza">
    <w:name w:val="annotation text"/>
    <w:basedOn w:val="Normalny"/>
    <w:link w:val="TekstkomentarzaZnak"/>
    <w:semiHidden/>
    <w:rsid w:val="00461D0A"/>
    <w:rPr>
      <w:sz w:val="20"/>
    </w:rPr>
  </w:style>
  <w:style w:type="paragraph" w:styleId="Data">
    <w:name w:val="Date"/>
    <w:basedOn w:val="Normalny"/>
    <w:next w:val="References"/>
    <w:link w:val="DataZnak"/>
    <w:rsid w:val="00461D0A"/>
    <w:pPr>
      <w:spacing w:after="0"/>
      <w:ind w:left="5103" w:right="-567"/>
      <w:jc w:val="left"/>
    </w:pPr>
  </w:style>
  <w:style w:type="paragraph" w:customStyle="1" w:styleId="References">
    <w:name w:val="References"/>
    <w:basedOn w:val="Normalny"/>
    <w:next w:val="AddressTR"/>
    <w:rsid w:val="00461D0A"/>
    <w:pPr>
      <w:ind w:left="5103"/>
      <w:jc w:val="left"/>
    </w:pPr>
    <w:rPr>
      <w:sz w:val="20"/>
    </w:rPr>
  </w:style>
  <w:style w:type="paragraph" w:styleId="Mapadokumentu">
    <w:name w:val="Document Map"/>
    <w:basedOn w:val="Normalny"/>
    <w:link w:val="MapadokumentuZnak"/>
    <w:semiHidden/>
    <w:rsid w:val="00461D0A"/>
    <w:pPr>
      <w:shd w:val="clear" w:color="auto" w:fill="000080"/>
    </w:pPr>
    <w:rPr>
      <w:rFonts w:ascii="Tahoma" w:hAnsi="Tahoma"/>
    </w:rPr>
  </w:style>
  <w:style w:type="paragraph" w:customStyle="1" w:styleId="DoubSign">
    <w:name w:val="DoubSign"/>
    <w:basedOn w:val="Normalny"/>
    <w:next w:val="Enclosures"/>
    <w:rsid w:val="00461D0A"/>
    <w:pPr>
      <w:tabs>
        <w:tab w:val="left" w:pos="5103"/>
      </w:tabs>
      <w:spacing w:before="1200" w:after="0"/>
      <w:jc w:val="left"/>
    </w:pPr>
  </w:style>
  <w:style w:type="paragraph" w:customStyle="1" w:styleId="Enclosures">
    <w:name w:val="Enclosures"/>
    <w:basedOn w:val="Normalny"/>
    <w:rsid w:val="00461D0A"/>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461D0A"/>
    <w:rPr>
      <w:sz w:val="20"/>
    </w:rPr>
  </w:style>
  <w:style w:type="paragraph" w:styleId="Adresnakopercie">
    <w:name w:val="envelope address"/>
    <w:basedOn w:val="Normalny"/>
    <w:rsid w:val="00461D0A"/>
    <w:pPr>
      <w:framePr w:w="7920" w:h="1980" w:hRule="exact" w:hSpace="180" w:wrap="auto" w:hAnchor="page" w:xAlign="center" w:yAlign="bottom"/>
      <w:spacing w:after="0"/>
    </w:pPr>
  </w:style>
  <w:style w:type="paragraph" w:styleId="Adreszwrotnynakopercie">
    <w:name w:val="envelope return"/>
    <w:basedOn w:val="Normalny"/>
    <w:rsid w:val="00461D0A"/>
    <w:pPr>
      <w:spacing w:after="0"/>
    </w:pPr>
    <w:rPr>
      <w:sz w:val="20"/>
    </w:rPr>
  </w:style>
  <w:style w:type="paragraph" w:styleId="Stopka">
    <w:name w:val="footer"/>
    <w:basedOn w:val="Normalny"/>
    <w:link w:val="StopkaZnak"/>
    <w:uiPriority w:val="99"/>
    <w:rsid w:val="00461D0A"/>
    <w:pPr>
      <w:spacing w:after="0"/>
      <w:ind w:right="-567"/>
      <w:jc w:val="left"/>
    </w:pPr>
    <w:rPr>
      <w:rFonts w:ascii="Arial" w:hAnsi="Arial"/>
      <w:sz w:val="16"/>
    </w:rPr>
  </w:style>
  <w:style w:type="paragraph" w:styleId="Tekstprzypisudolnego">
    <w:name w:val="footnote text"/>
    <w:basedOn w:val="Normalny"/>
    <w:link w:val="TekstprzypisudolnegoZnak"/>
    <w:uiPriority w:val="99"/>
    <w:rsid w:val="00461D0A"/>
    <w:pPr>
      <w:ind w:left="357" w:hanging="357"/>
    </w:pPr>
    <w:rPr>
      <w:sz w:val="20"/>
    </w:rPr>
  </w:style>
  <w:style w:type="paragraph" w:styleId="Nagwek">
    <w:name w:val="header"/>
    <w:basedOn w:val="Normalny"/>
    <w:link w:val="NagwekZnak"/>
    <w:rsid w:val="00461D0A"/>
    <w:pPr>
      <w:tabs>
        <w:tab w:val="center" w:pos="4153"/>
        <w:tab w:val="right" w:pos="8306"/>
      </w:tabs>
    </w:pPr>
  </w:style>
  <w:style w:type="paragraph" w:styleId="Indeks1">
    <w:name w:val="index 1"/>
    <w:basedOn w:val="Normalny"/>
    <w:next w:val="Normalny"/>
    <w:autoRedefine/>
    <w:rsid w:val="00461D0A"/>
    <w:pPr>
      <w:ind w:left="240" w:hanging="240"/>
    </w:pPr>
  </w:style>
  <w:style w:type="paragraph" w:styleId="Indeks2">
    <w:name w:val="index 2"/>
    <w:basedOn w:val="Normalny"/>
    <w:next w:val="Normalny"/>
    <w:autoRedefine/>
    <w:rsid w:val="00461D0A"/>
    <w:pPr>
      <w:ind w:left="480" w:hanging="240"/>
    </w:pPr>
  </w:style>
  <w:style w:type="paragraph" w:styleId="Indeks3">
    <w:name w:val="index 3"/>
    <w:basedOn w:val="Normalny"/>
    <w:next w:val="Normalny"/>
    <w:autoRedefine/>
    <w:rsid w:val="00461D0A"/>
    <w:pPr>
      <w:ind w:left="720" w:hanging="240"/>
    </w:pPr>
  </w:style>
  <w:style w:type="paragraph" w:styleId="Indeks4">
    <w:name w:val="index 4"/>
    <w:basedOn w:val="Normalny"/>
    <w:next w:val="Normalny"/>
    <w:autoRedefine/>
    <w:rsid w:val="00461D0A"/>
    <w:pPr>
      <w:ind w:left="960" w:hanging="240"/>
    </w:pPr>
  </w:style>
  <w:style w:type="paragraph" w:styleId="Indeks5">
    <w:name w:val="index 5"/>
    <w:basedOn w:val="Normalny"/>
    <w:next w:val="Normalny"/>
    <w:autoRedefine/>
    <w:rsid w:val="00461D0A"/>
    <w:pPr>
      <w:ind w:left="1200" w:hanging="240"/>
    </w:pPr>
  </w:style>
  <w:style w:type="paragraph" w:styleId="Indeks6">
    <w:name w:val="index 6"/>
    <w:basedOn w:val="Normalny"/>
    <w:next w:val="Normalny"/>
    <w:autoRedefine/>
    <w:rsid w:val="00461D0A"/>
    <w:pPr>
      <w:ind w:left="1440" w:hanging="240"/>
    </w:pPr>
  </w:style>
  <w:style w:type="paragraph" w:styleId="Indeks7">
    <w:name w:val="index 7"/>
    <w:basedOn w:val="Normalny"/>
    <w:next w:val="Normalny"/>
    <w:autoRedefine/>
    <w:rsid w:val="00461D0A"/>
    <w:pPr>
      <w:ind w:left="1680" w:hanging="240"/>
    </w:pPr>
  </w:style>
  <w:style w:type="paragraph" w:styleId="Indeks8">
    <w:name w:val="index 8"/>
    <w:basedOn w:val="Normalny"/>
    <w:next w:val="Normalny"/>
    <w:autoRedefine/>
    <w:rsid w:val="00461D0A"/>
    <w:pPr>
      <w:ind w:left="1920" w:hanging="240"/>
    </w:pPr>
  </w:style>
  <w:style w:type="paragraph" w:styleId="Indeks9">
    <w:name w:val="index 9"/>
    <w:basedOn w:val="Normalny"/>
    <w:next w:val="Normalny"/>
    <w:autoRedefine/>
    <w:rsid w:val="00461D0A"/>
    <w:pPr>
      <w:ind w:left="2160" w:hanging="240"/>
    </w:pPr>
  </w:style>
  <w:style w:type="paragraph" w:styleId="Nagwekindeksu">
    <w:name w:val="index heading"/>
    <w:basedOn w:val="Normalny"/>
    <w:next w:val="Indeks1"/>
    <w:rsid w:val="00461D0A"/>
    <w:rPr>
      <w:rFonts w:ascii="Arial" w:hAnsi="Arial"/>
      <w:b/>
    </w:rPr>
  </w:style>
  <w:style w:type="paragraph" w:styleId="Lista">
    <w:name w:val="List"/>
    <w:basedOn w:val="Normalny"/>
    <w:rsid w:val="00461D0A"/>
    <w:pPr>
      <w:ind w:left="283" w:hanging="283"/>
    </w:pPr>
  </w:style>
  <w:style w:type="paragraph" w:styleId="Lista2">
    <w:name w:val="List 2"/>
    <w:basedOn w:val="Normalny"/>
    <w:rsid w:val="00461D0A"/>
    <w:pPr>
      <w:ind w:left="566" w:hanging="283"/>
    </w:pPr>
  </w:style>
  <w:style w:type="paragraph" w:styleId="Lista3">
    <w:name w:val="List 3"/>
    <w:basedOn w:val="Normalny"/>
    <w:rsid w:val="00461D0A"/>
    <w:pPr>
      <w:ind w:left="849" w:hanging="283"/>
    </w:pPr>
  </w:style>
  <w:style w:type="paragraph" w:styleId="Lista4">
    <w:name w:val="List 4"/>
    <w:basedOn w:val="Normalny"/>
    <w:rsid w:val="00461D0A"/>
    <w:pPr>
      <w:ind w:left="1132" w:hanging="283"/>
    </w:pPr>
  </w:style>
  <w:style w:type="paragraph" w:styleId="Lista5">
    <w:name w:val="List 5"/>
    <w:basedOn w:val="Normalny"/>
    <w:rsid w:val="00461D0A"/>
    <w:pPr>
      <w:ind w:left="1415" w:hanging="283"/>
    </w:pPr>
  </w:style>
  <w:style w:type="paragraph" w:styleId="Listapunktowana">
    <w:name w:val="List Bullet"/>
    <w:basedOn w:val="Normalny"/>
    <w:rsid w:val="00577EC6"/>
    <w:pPr>
      <w:numPr>
        <w:numId w:val="3"/>
      </w:numPr>
    </w:pPr>
  </w:style>
  <w:style w:type="paragraph" w:styleId="Listapunktowana2">
    <w:name w:val="List Bullet 2"/>
    <w:basedOn w:val="Text2"/>
    <w:rsid w:val="00577EC6"/>
    <w:pPr>
      <w:numPr>
        <w:numId w:val="5"/>
      </w:numPr>
      <w:tabs>
        <w:tab w:val="clear" w:pos="2302"/>
      </w:tabs>
    </w:pPr>
  </w:style>
  <w:style w:type="paragraph" w:styleId="Listapunktowana3">
    <w:name w:val="List Bullet 3"/>
    <w:basedOn w:val="Text3"/>
    <w:rsid w:val="00577EC6"/>
    <w:pPr>
      <w:numPr>
        <w:numId w:val="6"/>
      </w:numPr>
      <w:tabs>
        <w:tab w:val="clear" w:pos="2302"/>
      </w:tabs>
    </w:pPr>
  </w:style>
  <w:style w:type="paragraph" w:styleId="Listapunktowana4">
    <w:name w:val="List Bullet 4"/>
    <w:basedOn w:val="Text4"/>
    <w:rsid w:val="00577EC6"/>
    <w:pPr>
      <w:numPr>
        <w:numId w:val="7"/>
      </w:numPr>
      <w:tabs>
        <w:tab w:val="clear" w:pos="2302"/>
      </w:tabs>
    </w:pPr>
  </w:style>
  <w:style w:type="paragraph" w:styleId="Listapunktowana5">
    <w:name w:val="List Bullet 5"/>
    <w:basedOn w:val="Normalny"/>
    <w:autoRedefine/>
    <w:rsid w:val="00577EC6"/>
    <w:pPr>
      <w:numPr>
        <w:numId w:val="1"/>
      </w:numPr>
    </w:pPr>
  </w:style>
  <w:style w:type="paragraph" w:styleId="Lista-kontynuacja">
    <w:name w:val="List Continue"/>
    <w:basedOn w:val="Normalny"/>
    <w:rsid w:val="00461D0A"/>
    <w:pPr>
      <w:spacing w:after="120"/>
      <w:ind w:left="283"/>
    </w:pPr>
  </w:style>
  <w:style w:type="paragraph" w:styleId="Lista-kontynuacja2">
    <w:name w:val="List Continue 2"/>
    <w:basedOn w:val="Normalny"/>
    <w:rsid w:val="00461D0A"/>
    <w:pPr>
      <w:spacing w:after="120"/>
      <w:ind w:left="566"/>
    </w:pPr>
  </w:style>
  <w:style w:type="paragraph" w:styleId="Lista-kontynuacja3">
    <w:name w:val="List Continue 3"/>
    <w:basedOn w:val="Normalny"/>
    <w:rsid w:val="00461D0A"/>
    <w:pPr>
      <w:spacing w:after="120"/>
      <w:ind w:left="849"/>
    </w:pPr>
  </w:style>
  <w:style w:type="paragraph" w:styleId="Lista-kontynuacja4">
    <w:name w:val="List Continue 4"/>
    <w:basedOn w:val="Normalny"/>
    <w:rsid w:val="00461D0A"/>
    <w:pPr>
      <w:spacing w:after="120"/>
      <w:ind w:left="1132"/>
    </w:pPr>
  </w:style>
  <w:style w:type="paragraph" w:styleId="Lista-kontynuacja5">
    <w:name w:val="List Continue 5"/>
    <w:basedOn w:val="Normalny"/>
    <w:rsid w:val="00461D0A"/>
    <w:pPr>
      <w:spacing w:after="120"/>
      <w:ind w:left="1415"/>
    </w:pPr>
  </w:style>
  <w:style w:type="paragraph" w:styleId="Listanumerowana">
    <w:name w:val="List Number"/>
    <w:basedOn w:val="Normalny"/>
    <w:rsid w:val="00577EC6"/>
    <w:pPr>
      <w:numPr>
        <w:numId w:val="13"/>
      </w:numPr>
    </w:pPr>
  </w:style>
  <w:style w:type="paragraph" w:styleId="Listanumerowana2">
    <w:name w:val="List Number 2"/>
    <w:basedOn w:val="Text2"/>
    <w:rsid w:val="00577EC6"/>
    <w:pPr>
      <w:numPr>
        <w:numId w:val="15"/>
      </w:numPr>
      <w:tabs>
        <w:tab w:val="clear" w:pos="2302"/>
      </w:tabs>
    </w:pPr>
  </w:style>
  <w:style w:type="paragraph" w:styleId="Listanumerowana3">
    <w:name w:val="List Number 3"/>
    <w:basedOn w:val="Text3"/>
    <w:rsid w:val="00577EC6"/>
    <w:pPr>
      <w:numPr>
        <w:numId w:val="16"/>
      </w:numPr>
      <w:tabs>
        <w:tab w:val="clear" w:pos="2302"/>
      </w:tabs>
    </w:pPr>
  </w:style>
  <w:style w:type="paragraph" w:styleId="Listanumerowana4">
    <w:name w:val="List Number 4"/>
    <w:basedOn w:val="Text4"/>
    <w:rsid w:val="00577EC6"/>
    <w:pPr>
      <w:numPr>
        <w:numId w:val="17"/>
      </w:numPr>
      <w:tabs>
        <w:tab w:val="clear" w:pos="2302"/>
      </w:tabs>
    </w:pPr>
  </w:style>
  <w:style w:type="paragraph" w:styleId="Listanumerowana5">
    <w:name w:val="List Number 5"/>
    <w:basedOn w:val="Normalny"/>
    <w:rsid w:val="00577EC6"/>
  </w:style>
  <w:style w:type="paragraph" w:styleId="Tekstmakra">
    <w:name w:val="macro"/>
    <w:link w:val="TekstmakraZnak"/>
    <w:semiHidden/>
    <w:rsid w:val="00461D0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rPr>
  </w:style>
  <w:style w:type="paragraph" w:styleId="Nagwekwiadomoci">
    <w:name w:val="Message Header"/>
    <w:basedOn w:val="Normalny"/>
    <w:link w:val="NagwekwiadomociZnak"/>
    <w:rsid w:val="00461D0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461D0A"/>
    <w:pPr>
      <w:ind w:left="720"/>
    </w:pPr>
  </w:style>
  <w:style w:type="paragraph" w:styleId="Nagweknotatki">
    <w:name w:val="Note Heading"/>
    <w:basedOn w:val="Normalny"/>
    <w:next w:val="Normalny"/>
    <w:link w:val="NagweknotatkiZnak"/>
    <w:rsid w:val="00461D0A"/>
  </w:style>
  <w:style w:type="paragraph" w:customStyle="1" w:styleId="NoteHead">
    <w:name w:val="NoteHead"/>
    <w:basedOn w:val="Normalny"/>
    <w:next w:val="Subject"/>
    <w:rsid w:val="00461D0A"/>
    <w:pPr>
      <w:spacing w:before="720" w:after="720"/>
      <w:jc w:val="center"/>
    </w:pPr>
    <w:rPr>
      <w:b/>
      <w:smallCaps/>
    </w:rPr>
  </w:style>
  <w:style w:type="paragraph" w:customStyle="1" w:styleId="Subject">
    <w:name w:val="Subject"/>
    <w:basedOn w:val="Normalny"/>
    <w:next w:val="Normalny"/>
    <w:rsid w:val="00461D0A"/>
    <w:pPr>
      <w:spacing w:after="480"/>
      <w:ind w:left="1531" w:hanging="1531"/>
      <w:jc w:val="left"/>
    </w:pPr>
    <w:rPr>
      <w:b/>
    </w:rPr>
  </w:style>
  <w:style w:type="paragraph" w:customStyle="1" w:styleId="NoteList">
    <w:name w:val="NoteList"/>
    <w:basedOn w:val="Normalny"/>
    <w:next w:val="Subject"/>
    <w:rsid w:val="00461D0A"/>
    <w:pPr>
      <w:tabs>
        <w:tab w:val="left" w:pos="5823"/>
      </w:tabs>
      <w:spacing w:before="720" w:after="720"/>
      <w:ind w:left="5104" w:hanging="3119"/>
      <w:jc w:val="left"/>
    </w:pPr>
    <w:rPr>
      <w:b/>
      <w:smallCaps/>
    </w:rPr>
  </w:style>
  <w:style w:type="paragraph" w:customStyle="1" w:styleId="NumPar1">
    <w:name w:val="NumPar 1"/>
    <w:basedOn w:val="Nagwek1"/>
    <w:next w:val="Text1"/>
    <w:rsid w:val="00577EC6"/>
    <w:pPr>
      <w:keepNext w:val="0"/>
      <w:spacing w:before="0"/>
      <w:outlineLvl w:val="9"/>
    </w:pPr>
    <w:rPr>
      <w:b w:val="0"/>
      <w:smallCaps w:val="0"/>
    </w:rPr>
  </w:style>
  <w:style w:type="paragraph" w:customStyle="1" w:styleId="NumPar2">
    <w:name w:val="NumPar 2"/>
    <w:basedOn w:val="Nagwek2"/>
    <w:next w:val="Text2"/>
    <w:rsid w:val="00577EC6"/>
    <w:pPr>
      <w:keepNext w:val="0"/>
      <w:outlineLvl w:val="9"/>
    </w:pPr>
    <w:rPr>
      <w:b w:val="0"/>
    </w:rPr>
  </w:style>
  <w:style w:type="paragraph" w:customStyle="1" w:styleId="NumPar3">
    <w:name w:val="NumPar 3"/>
    <w:basedOn w:val="Nagwek3"/>
    <w:next w:val="Text3"/>
    <w:rsid w:val="00577EC6"/>
    <w:pPr>
      <w:keepNext w:val="0"/>
      <w:outlineLvl w:val="9"/>
    </w:pPr>
    <w:rPr>
      <w:i w:val="0"/>
    </w:rPr>
  </w:style>
  <w:style w:type="paragraph" w:customStyle="1" w:styleId="NumPar4">
    <w:name w:val="NumPar 4"/>
    <w:basedOn w:val="Nagwek4"/>
    <w:next w:val="Text4"/>
    <w:rsid w:val="00577EC6"/>
    <w:pPr>
      <w:keepNext w:val="0"/>
      <w:outlineLvl w:val="9"/>
    </w:pPr>
  </w:style>
  <w:style w:type="paragraph" w:customStyle="1" w:styleId="PartTitle">
    <w:name w:val="PartTitle"/>
    <w:basedOn w:val="Normalny"/>
    <w:next w:val="ChapterTitle"/>
    <w:rsid w:val="00461D0A"/>
    <w:pPr>
      <w:keepNext/>
      <w:pageBreakBefore/>
      <w:spacing w:after="480"/>
      <w:jc w:val="center"/>
    </w:pPr>
    <w:rPr>
      <w:b/>
      <w:sz w:val="36"/>
    </w:rPr>
  </w:style>
  <w:style w:type="paragraph" w:styleId="Zwykytekst">
    <w:name w:val="Plain Text"/>
    <w:basedOn w:val="Normalny"/>
    <w:link w:val="ZwykytekstZnak"/>
    <w:uiPriority w:val="99"/>
    <w:rsid w:val="00461D0A"/>
    <w:rPr>
      <w:rFonts w:ascii="Courier New" w:hAnsi="Courier New"/>
      <w:sz w:val="20"/>
    </w:rPr>
  </w:style>
  <w:style w:type="paragraph" w:styleId="Zwrotgrzecznociowy">
    <w:name w:val="Salutation"/>
    <w:basedOn w:val="Normalny"/>
    <w:next w:val="Normalny"/>
    <w:link w:val="ZwrotgrzecznociowyZnak"/>
    <w:rsid w:val="00461D0A"/>
  </w:style>
  <w:style w:type="paragraph" w:styleId="Podpis">
    <w:name w:val="Signature"/>
    <w:basedOn w:val="Normalny"/>
    <w:next w:val="Enclosures"/>
    <w:link w:val="PodpisZnak"/>
    <w:rsid w:val="00461D0A"/>
    <w:pPr>
      <w:tabs>
        <w:tab w:val="left" w:pos="5103"/>
      </w:tabs>
      <w:spacing w:before="1200" w:after="0"/>
      <w:ind w:left="5103"/>
      <w:jc w:val="center"/>
    </w:pPr>
  </w:style>
  <w:style w:type="paragraph" w:styleId="Podtytu">
    <w:name w:val="Subtitle"/>
    <w:basedOn w:val="Normalny"/>
    <w:link w:val="PodtytuZnak"/>
    <w:qFormat/>
    <w:rsid w:val="00461D0A"/>
    <w:pPr>
      <w:spacing w:after="60"/>
      <w:jc w:val="center"/>
      <w:outlineLvl w:val="1"/>
    </w:pPr>
    <w:rPr>
      <w:rFonts w:ascii="Arial" w:hAnsi="Arial"/>
    </w:rPr>
  </w:style>
  <w:style w:type="paragraph" w:customStyle="1" w:styleId="SubTitle1">
    <w:name w:val="SubTitle 1"/>
    <w:basedOn w:val="Normalny"/>
    <w:next w:val="SubTitle2"/>
    <w:rsid w:val="00461D0A"/>
    <w:pPr>
      <w:jc w:val="center"/>
    </w:pPr>
    <w:rPr>
      <w:b/>
      <w:sz w:val="40"/>
    </w:rPr>
  </w:style>
  <w:style w:type="paragraph" w:customStyle="1" w:styleId="SubTitle2">
    <w:name w:val="SubTitle 2"/>
    <w:basedOn w:val="Normalny"/>
    <w:rsid w:val="00461D0A"/>
    <w:pPr>
      <w:jc w:val="center"/>
    </w:pPr>
    <w:rPr>
      <w:b/>
      <w:sz w:val="32"/>
    </w:rPr>
  </w:style>
  <w:style w:type="paragraph" w:styleId="Wykazrde">
    <w:name w:val="table of authorities"/>
    <w:basedOn w:val="Normalny"/>
    <w:next w:val="Normalny"/>
    <w:rsid w:val="00461D0A"/>
    <w:pPr>
      <w:ind w:left="240" w:hanging="240"/>
    </w:pPr>
  </w:style>
  <w:style w:type="paragraph" w:styleId="Spisilustracji">
    <w:name w:val="table of figures"/>
    <w:basedOn w:val="Normalny"/>
    <w:next w:val="Normalny"/>
    <w:rsid w:val="00461D0A"/>
    <w:pPr>
      <w:ind w:left="480" w:hanging="480"/>
    </w:pPr>
  </w:style>
  <w:style w:type="paragraph" w:styleId="Tytu">
    <w:name w:val="Title"/>
    <w:basedOn w:val="Normalny"/>
    <w:next w:val="SubTitle1"/>
    <w:link w:val="TytuZnak"/>
    <w:qFormat/>
    <w:rsid w:val="00461D0A"/>
    <w:pPr>
      <w:spacing w:after="480"/>
      <w:jc w:val="center"/>
    </w:pPr>
    <w:rPr>
      <w:b/>
      <w:kern w:val="28"/>
      <w:sz w:val="48"/>
    </w:rPr>
  </w:style>
  <w:style w:type="paragraph" w:styleId="Nagwekwykazurde">
    <w:name w:val="toa heading"/>
    <w:basedOn w:val="Normalny"/>
    <w:next w:val="Normalny"/>
    <w:rsid w:val="00461D0A"/>
    <w:pPr>
      <w:spacing w:before="120"/>
    </w:pPr>
    <w:rPr>
      <w:rFonts w:ascii="Arial" w:hAnsi="Arial"/>
      <w:b/>
    </w:rPr>
  </w:style>
  <w:style w:type="paragraph" w:styleId="Spistreci1">
    <w:name w:val="toc 1"/>
    <w:basedOn w:val="Normalny"/>
    <w:next w:val="Normalny"/>
    <w:uiPriority w:val="39"/>
    <w:qFormat/>
    <w:rsid w:val="001D2A51"/>
    <w:pPr>
      <w:tabs>
        <w:tab w:val="right" w:leader="dot" w:pos="8640"/>
      </w:tabs>
      <w:spacing w:before="120" w:after="120"/>
      <w:ind w:left="482" w:right="720" w:hanging="482"/>
    </w:pPr>
    <w:rPr>
      <w:rFonts w:ascii="Verdana" w:hAnsi="Verdana"/>
      <w:caps/>
      <w:sz w:val="18"/>
    </w:rPr>
  </w:style>
  <w:style w:type="paragraph" w:styleId="Spistreci2">
    <w:name w:val="toc 2"/>
    <w:basedOn w:val="Normalny"/>
    <w:next w:val="Normalny"/>
    <w:uiPriority w:val="39"/>
    <w:qFormat/>
    <w:rsid w:val="001D2A51"/>
    <w:pPr>
      <w:tabs>
        <w:tab w:val="right" w:leader="dot" w:pos="8640"/>
      </w:tabs>
      <w:spacing w:before="60" w:after="60"/>
      <w:ind w:left="1077" w:right="720" w:hanging="595"/>
    </w:pPr>
    <w:rPr>
      <w:rFonts w:ascii="Verdana" w:hAnsi="Verdana"/>
      <w:sz w:val="18"/>
    </w:rPr>
  </w:style>
  <w:style w:type="paragraph" w:styleId="Spistreci3">
    <w:name w:val="toc 3"/>
    <w:basedOn w:val="Normalny"/>
    <w:next w:val="Normalny"/>
    <w:qFormat/>
    <w:rsid w:val="00461D0A"/>
    <w:pPr>
      <w:tabs>
        <w:tab w:val="right" w:leader="dot" w:pos="8640"/>
      </w:tabs>
      <w:spacing w:before="60" w:after="60"/>
      <w:ind w:left="1916" w:right="720" w:hanging="839"/>
    </w:pPr>
  </w:style>
  <w:style w:type="paragraph" w:styleId="Spistreci4">
    <w:name w:val="toc 4"/>
    <w:basedOn w:val="Normalny"/>
    <w:next w:val="Normalny"/>
    <w:rsid w:val="00461D0A"/>
    <w:pPr>
      <w:tabs>
        <w:tab w:val="right" w:leader="dot" w:pos="8641"/>
      </w:tabs>
      <w:spacing w:before="60" w:after="60"/>
      <w:ind w:left="2880" w:right="720" w:hanging="964"/>
    </w:pPr>
  </w:style>
  <w:style w:type="paragraph" w:styleId="Spistreci5">
    <w:name w:val="toc 5"/>
    <w:basedOn w:val="Normalny"/>
    <w:next w:val="Normalny"/>
    <w:rsid w:val="00461D0A"/>
    <w:pPr>
      <w:tabs>
        <w:tab w:val="right" w:leader="dot" w:pos="8641"/>
      </w:tabs>
      <w:spacing w:before="240" w:after="120"/>
      <w:ind w:right="720"/>
    </w:pPr>
    <w:rPr>
      <w:caps/>
    </w:rPr>
  </w:style>
  <w:style w:type="paragraph" w:styleId="Spistreci6">
    <w:name w:val="toc 6"/>
    <w:basedOn w:val="Normalny"/>
    <w:next w:val="Normalny"/>
    <w:autoRedefine/>
    <w:rsid w:val="00461D0A"/>
    <w:pPr>
      <w:ind w:left="1200"/>
    </w:pPr>
  </w:style>
  <w:style w:type="paragraph" w:styleId="Spistreci7">
    <w:name w:val="toc 7"/>
    <w:basedOn w:val="Normalny"/>
    <w:next w:val="Normalny"/>
    <w:autoRedefine/>
    <w:rsid w:val="00461D0A"/>
    <w:pPr>
      <w:ind w:left="1440"/>
    </w:pPr>
  </w:style>
  <w:style w:type="paragraph" w:styleId="Spistreci8">
    <w:name w:val="toc 8"/>
    <w:basedOn w:val="Normalny"/>
    <w:next w:val="Normalny"/>
    <w:autoRedefine/>
    <w:rsid w:val="00461D0A"/>
    <w:pPr>
      <w:ind w:left="1680"/>
    </w:pPr>
  </w:style>
  <w:style w:type="paragraph" w:styleId="Spistreci9">
    <w:name w:val="toc 9"/>
    <w:basedOn w:val="Normalny"/>
    <w:next w:val="Normalny"/>
    <w:autoRedefine/>
    <w:rsid w:val="00461D0A"/>
    <w:pPr>
      <w:ind w:left="1920"/>
    </w:pPr>
  </w:style>
  <w:style w:type="paragraph" w:customStyle="1" w:styleId="YReferences">
    <w:name w:val="YReferences"/>
    <w:basedOn w:val="Normalny"/>
    <w:next w:val="Normalny"/>
    <w:rsid w:val="00461D0A"/>
    <w:pPr>
      <w:spacing w:after="480"/>
      <w:ind w:left="1531" w:hanging="1531"/>
    </w:pPr>
  </w:style>
  <w:style w:type="paragraph" w:customStyle="1" w:styleId="ListBullet1">
    <w:name w:val="List Bullet 1"/>
    <w:basedOn w:val="Text1"/>
    <w:rsid w:val="00577EC6"/>
    <w:pPr>
      <w:numPr>
        <w:numId w:val="4"/>
      </w:numPr>
    </w:pPr>
  </w:style>
  <w:style w:type="paragraph" w:customStyle="1" w:styleId="ListDash">
    <w:name w:val="List Dash"/>
    <w:basedOn w:val="Normalny"/>
    <w:rsid w:val="00577EC6"/>
    <w:pPr>
      <w:numPr>
        <w:numId w:val="8"/>
      </w:numPr>
    </w:pPr>
  </w:style>
  <w:style w:type="paragraph" w:customStyle="1" w:styleId="ListDash1">
    <w:name w:val="List Dash 1"/>
    <w:basedOn w:val="Text1"/>
    <w:rsid w:val="00577EC6"/>
    <w:pPr>
      <w:numPr>
        <w:numId w:val="9"/>
      </w:numPr>
    </w:pPr>
  </w:style>
  <w:style w:type="paragraph" w:customStyle="1" w:styleId="ListDash2">
    <w:name w:val="List Dash 2"/>
    <w:basedOn w:val="Text2"/>
    <w:rsid w:val="00577EC6"/>
    <w:pPr>
      <w:numPr>
        <w:numId w:val="10"/>
      </w:numPr>
      <w:tabs>
        <w:tab w:val="clear" w:pos="2302"/>
      </w:tabs>
    </w:pPr>
  </w:style>
  <w:style w:type="paragraph" w:customStyle="1" w:styleId="ListDash3">
    <w:name w:val="List Dash 3"/>
    <w:basedOn w:val="Text3"/>
    <w:rsid w:val="00577EC6"/>
    <w:pPr>
      <w:numPr>
        <w:numId w:val="11"/>
      </w:numPr>
      <w:tabs>
        <w:tab w:val="clear" w:pos="2302"/>
      </w:tabs>
    </w:pPr>
  </w:style>
  <w:style w:type="paragraph" w:customStyle="1" w:styleId="ListDash4">
    <w:name w:val="List Dash 4"/>
    <w:basedOn w:val="Text4"/>
    <w:rsid w:val="00577EC6"/>
    <w:pPr>
      <w:numPr>
        <w:numId w:val="12"/>
      </w:numPr>
      <w:tabs>
        <w:tab w:val="clear" w:pos="2302"/>
      </w:tabs>
    </w:pPr>
  </w:style>
  <w:style w:type="paragraph" w:customStyle="1" w:styleId="ListNumberLevel2">
    <w:name w:val="List Number (Level 2)"/>
    <w:basedOn w:val="Normalny"/>
    <w:rsid w:val="00577EC6"/>
    <w:pPr>
      <w:numPr>
        <w:ilvl w:val="1"/>
        <w:numId w:val="13"/>
      </w:numPr>
    </w:pPr>
  </w:style>
  <w:style w:type="paragraph" w:customStyle="1" w:styleId="ListNumberLevel3">
    <w:name w:val="List Number (Level 3)"/>
    <w:basedOn w:val="Normalny"/>
    <w:rsid w:val="00577EC6"/>
    <w:pPr>
      <w:numPr>
        <w:ilvl w:val="2"/>
        <w:numId w:val="13"/>
      </w:numPr>
    </w:pPr>
  </w:style>
  <w:style w:type="paragraph" w:customStyle="1" w:styleId="ListNumberLevel4">
    <w:name w:val="List Number (Level 4)"/>
    <w:basedOn w:val="Normalny"/>
    <w:rsid w:val="00577EC6"/>
    <w:pPr>
      <w:numPr>
        <w:ilvl w:val="3"/>
        <w:numId w:val="13"/>
      </w:numPr>
    </w:pPr>
  </w:style>
  <w:style w:type="paragraph" w:customStyle="1" w:styleId="ListNumber1">
    <w:name w:val="List Number 1"/>
    <w:basedOn w:val="Text1"/>
    <w:rsid w:val="00577EC6"/>
    <w:pPr>
      <w:numPr>
        <w:numId w:val="14"/>
      </w:numPr>
    </w:pPr>
  </w:style>
  <w:style w:type="paragraph" w:customStyle="1" w:styleId="ListNumber1Level2">
    <w:name w:val="List Number 1 (Level 2)"/>
    <w:basedOn w:val="Text1"/>
    <w:rsid w:val="00577EC6"/>
    <w:pPr>
      <w:numPr>
        <w:ilvl w:val="1"/>
        <w:numId w:val="14"/>
      </w:numPr>
    </w:pPr>
  </w:style>
  <w:style w:type="paragraph" w:customStyle="1" w:styleId="ListNumber1Level3">
    <w:name w:val="List Number 1 (Level 3)"/>
    <w:basedOn w:val="Text1"/>
    <w:rsid w:val="00577EC6"/>
    <w:pPr>
      <w:numPr>
        <w:ilvl w:val="2"/>
        <w:numId w:val="14"/>
      </w:numPr>
    </w:pPr>
  </w:style>
  <w:style w:type="paragraph" w:customStyle="1" w:styleId="ListNumber1Level4">
    <w:name w:val="List Number 1 (Level 4)"/>
    <w:basedOn w:val="Text1"/>
    <w:rsid w:val="00577EC6"/>
    <w:pPr>
      <w:numPr>
        <w:ilvl w:val="3"/>
        <w:numId w:val="14"/>
      </w:numPr>
    </w:pPr>
  </w:style>
  <w:style w:type="paragraph" w:customStyle="1" w:styleId="ListNumber2Level2">
    <w:name w:val="List Number 2 (Level 2)"/>
    <w:basedOn w:val="Text2"/>
    <w:rsid w:val="00577EC6"/>
    <w:pPr>
      <w:numPr>
        <w:ilvl w:val="1"/>
        <w:numId w:val="15"/>
      </w:numPr>
      <w:tabs>
        <w:tab w:val="clear" w:pos="2302"/>
      </w:tabs>
    </w:pPr>
  </w:style>
  <w:style w:type="paragraph" w:customStyle="1" w:styleId="ListNumber2Level3">
    <w:name w:val="List Number 2 (Level 3)"/>
    <w:basedOn w:val="Text2"/>
    <w:rsid w:val="00577EC6"/>
    <w:pPr>
      <w:numPr>
        <w:ilvl w:val="2"/>
        <w:numId w:val="15"/>
      </w:numPr>
      <w:tabs>
        <w:tab w:val="clear" w:pos="2302"/>
      </w:tabs>
    </w:pPr>
  </w:style>
  <w:style w:type="paragraph" w:customStyle="1" w:styleId="ListNumber2Level4">
    <w:name w:val="List Number 2 (Level 4)"/>
    <w:basedOn w:val="Text2"/>
    <w:rsid w:val="00577EC6"/>
    <w:pPr>
      <w:numPr>
        <w:ilvl w:val="3"/>
        <w:numId w:val="15"/>
      </w:numPr>
      <w:tabs>
        <w:tab w:val="clear" w:pos="2302"/>
      </w:tabs>
    </w:pPr>
  </w:style>
  <w:style w:type="paragraph" w:customStyle="1" w:styleId="ListNumber3Level2">
    <w:name w:val="List Number 3 (Level 2)"/>
    <w:basedOn w:val="Text3"/>
    <w:rsid w:val="00577EC6"/>
    <w:pPr>
      <w:numPr>
        <w:ilvl w:val="1"/>
        <w:numId w:val="16"/>
      </w:numPr>
      <w:tabs>
        <w:tab w:val="clear" w:pos="2302"/>
      </w:tabs>
    </w:pPr>
  </w:style>
  <w:style w:type="paragraph" w:customStyle="1" w:styleId="ListNumber3Level3">
    <w:name w:val="List Number 3 (Level 3)"/>
    <w:basedOn w:val="Text3"/>
    <w:rsid w:val="00577EC6"/>
    <w:pPr>
      <w:numPr>
        <w:ilvl w:val="2"/>
        <w:numId w:val="16"/>
      </w:numPr>
      <w:tabs>
        <w:tab w:val="clear" w:pos="2302"/>
      </w:tabs>
    </w:pPr>
  </w:style>
  <w:style w:type="paragraph" w:customStyle="1" w:styleId="ListNumber3Level4">
    <w:name w:val="List Number 3 (Level 4)"/>
    <w:basedOn w:val="Text3"/>
    <w:rsid w:val="00577EC6"/>
    <w:pPr>
      <w:numPr>
        <w:ilvl w:val="3"/>
        <w:numId w:val="16"/>
      </w:numPr>
      <w:tabs>
        <w:tab w:val="clear" w:pos="2302"/>
      </w:tabs>
    </w:pPr>
  </w:style>
  <w:style w:type="paragraph" w:customStyle="1" w:styleId="ListNumber4Level2">
    <w:name w:val="List Number 4 (Level 2)"/>
    <w:basedOn w:val="Text4"/>
    <w:rsid w:val="00577EC6"/>
    <w:pPr>
      <w:numPr>
        <w:ilvl w:val="1"/>
        <w:numId w:val="17"/>
      </w:numPr>
      <w:tabs>
        <w:tab w:val="clear" w:pos="2302"/>
      </w:tabs>
    </w:pPr>
  </w:style>
  <w:style w:type="paragraph" w:customStyle="1" w:styleId="ListNumber4Level3">
    <w:name w:val="List Number 4 (Level 3)"/>
    <w:basedOn w:val="Text4"/>
    <w:rsid w:val="00577EC6"/>
    <w:pPr>
      <w:numPr>
        <w:ilvl w:val="2"/>
        <w:numId w:val="17"/>
      </w:numPr>
      <w:tabs>
        <w:tab w:val="clear" w:pos="2302"/>
      </w:tabs>
    </w:pPr>
  </w:style>
  <w:style w:type="paragraph" w:customStyle="1" w:styleId="ListNumber4Level4">
    <w:name w:val="List Number 4 (Level 4)"/>
    <w:basedOn w:val="Text4"/>
    <w:rsid w:val="00577EC6"/>
    <w:pPr>
      <w:numPr>
        <w:ilvl w:val="3"/>
        <w:numId w:val="17"/>
      </w:numPr>
      <w:tabs>
        <w:tab w:val="clear" w:pos="2302"/>
      </w:tabs>
    </w:pPr>
  </w:style>
  <w:style w:type="paragraph" w:customStyle="1" w:styleId="TOCHeading1">
    <w:name w:val="TOC Heading1"/>
    <w:basedOn w:val="Normalny"/>
    <w:next w:val="Normalny"/>
    <w:rsid w:val="00461D0A"/>
    <w:pPr>
      <w:keepNext/>
      <w:spacing w:before="240"/>
      <w:jc w:val="center"/>
    </w:pPr>
    <w:rPr>
      <w:b/>
    </w:rPr>
  </w:style>
  <w:style w:type="paragraph" w:customStyle="1" w:styleId="Contact">
    <w:name w:val="Contact"/>
    <w:basedOn w:val="Normalny"/>
    <w:next w:val="Normalny"/>
    <w:rsid w:val="00461D0A"/>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uiPriority w:val="99"/>
    <w:rsid w:val="006914AD"/>
    <w:rPr>
      <w:color w:val="0000FF"/>
      <w:u w:val="single"/>
    </w:rPr>
  </w:style>
  <w:style w:type="character" w:styleId="Odwoanieprzypisudolnego">
    <w:name w:val="footnote reference"/>
    <w:aliases w:val="Footnote symbol,Footnote reference number,note TESI,BVI fnr,Appel note de bas de p,Nota,SUPERS,Footnote number,Footnote Reference Superscript,EN Footnote Reference,-E Fußnotenzeichen,number Char Char,number,Ref,styl,styli"/>
    <w:qFormat/>
    <w:rsid w:val="00CD08CF"/>
    <w:rPr>
      <w:vertAlign w:val="superscript"/>
    </w:rPr>
  </w:style>
  <w:style w:type="table" w:styleId="Kolorowasiatkaakcent3">
    <w:name w:val="Colorful Grid Accent 3"/>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semiHidden/>
    <w:rsid w:val="00E52A1D"/>
    <w:rPr>
      <w:rFonts w:ascii="Tahoma" w:hAnsi="Tahoma" w:cs="Tahoma"/>
      <w:sz w:val="16"/>
      <w:szCs w:val="16"/>
    </w:rPr>
  </w:style>
  <w:style w:type="paragraph" w:customStyle="1" w:styleId="DocumentTitle">
    <w:name w:val="Document Title"/>
    <w:basedOn w:val="Normalny"/>
    <w:link w:val="DocumentTitleChar"/>
    <w:qFormat/>
    <w:rsid w:val="001E6AC6"/>
    <w:pPr>
      <w:jc w:val="center"/>
    </w:pPr>
    <w:rPr>
      <w:rFonts w:ascii="Verdana" w:hAnsi="Verdana"/>
      <w:b/>
      <w:sz w:val="52"/>
    </w:rPr>
  </w:style>
  <w:style w:type="paragraph" w:customStyle="1" w:styleId="Footerapproval">
    <w:name w:val="Footer approval"/>
    <w:basedOn w:val="Stopka"/>
    <w:link w:val="ApprovalfooterChar"/>
    <w:qFormat/>
    <w:rsid w:val="00ED7D13"/>
    <w:pPr>
      <w:tabs>
        <w:tab w:val="left" w:pos="6804"/>
      </w:tabs>
    </w:pPr>
    <w:rPr>
      <w:rFonts w:ascii="Verdana" w:hAnsi="Verdana"/>
      <w:sz w:val="13"/>
      <w:lang w:val="fr-BE"/>
    </w:rPr>
  </w:style>
  <w:style w:type="character" w:customStyle="1" w:styleId="DocumentTitleChar">
    <w:name w:val="Document Title Char"/>
    <w:link w:val="DocumentTitle"/>
    <w:rsid w:val="001E6AC6"/>
    <w:rPr>
      <w:rFonts w:ascii="Verdana" w:hAnsi="Verdana"/>
      <w:b/>
      <w:sz w:val="52"/>
      <w:lang w:val="fr-FR" w:eastAsia="en-US"/>
    </w:rPr>
  </w:style>
  <w:style w:type="paragraph" w:customStyle="1" w:styleId="FooterDate">
    <w:name w:val="Footer Date"/>
    <w:basedOn w:val="Stopka"/>
    <w:link w:val="FooterDateChar"/>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link w:val="Footerapproval"/>
    <w:rsid w:val="00EE60CF"/>
    <w:rPr>
      <w:rFonts w:ascii="Arial" w:hAnsi="Arial"/>
      <w:sz w:val="16"/>
      <w:lang w:val="fr-FR"/>
    </w:rPr>
  </w:style>
  <w:style w:type="paragraph" w:customStyle="1" w:styleId="PageNumber1">
    <w:name w:val="Page Number1"/>
    <w:basedOn w:val="Stopka"/>
    <w:link w:val="PagenumberChar"/>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3C7A25"/>
    <w:rPr>
      <w:b w:val="0"/>
      <w:sz w:val="32"/>
      <w:szCs w:val="36"/>
      <w:lang w:val="en-GB"/>
    </w:rPr>
  </w:style>
  <w:style w:type="paragraph" w:customStyle="1" w:styleId="HeaderTitle">
    <w:name w:val="Header Title"/>
    <w:basedOn w:val="Normalny"/>
    <w:link w:val="HeaderTitleChar"/>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3C7A25"/>
    <w:rPr>
      <w:rFonts w:ascii="Verdana" w:hAnsi="Verdana"/>
      <w:sz w:val="32"/>
      <w:szCs w:val="36"/>
      <w:lang w:val="en-GB" w:eastAsia="en-US"/>
    </w:rPr>
  </w:style>
  <w:style w:type="paragraph" w:customStyle="1" w:styleId="Bulletpoint1">
    <w:name w:val="Bullet point1"/>
    <w:basedOn w:val="Wcicienormalne"/>
    <w:link w:val="Bulletpoint1Char"/>
    <w:qFormat/>
    <w:rsid w:val="007F3473"/>
    <w:pPr>
      <w:numPr>
        <w:numId w:val="19"/>
      </w:numPr>
      <w:spacing w:after="120"/>
      <w:jc w:val="left"/>
    </w:pPr>
    <w:rPr>
      <w:rFonts w:ascii="Verdana" w:hAnsi="Verdana"/>
      <w:sz w:val="18"/>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pistreci1"/>
    <w:link w:val="HeadingChar"/>
    <w:qFormat/>
    <w:rsid w:val="009370CD"/>
    <w:pPr>
      <w:widowControl w:val="0"/>
      <w:autoSpaceDE w:val="0"/>
      <w:autoSpaceDN w:val="0"/>
      <w:adjustRightInd w:val="0"/>
      <w:spacing w:after="0"/>
      <w:ind w:left="0" w:firstLine="0"/>
      <w:jc w:val="left"/>
    </w:pPr>
    <w:rPr>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link w:val="Bulletpoint1"/>
    <w:rsid w:val="007F3473"/>
    <w:rPr>
      <w:rFonts w:ascii="Verdana" w:hAnsi="Verdana"/>
      <w:sz w:val="18"/>
      <w:lang w:val="fr-FR"/>
    </w:rPr>
  </w:style>
  <w:style w:type="paragraph" w:customStyle="1" w:styleId="BulletPoint2">
    <w:name w:val="Bullet Point 2"/>
    <w:basedOn w:val="Wcicienormalne"/>
    <w:link w:val="BulletPoint2Char"/>
    <w:qFormat/>
    <w:rsid w:val="00577EC6"/>
    <w:pPr>
      <w:numPr>
        <w:numId w:val="18"/>
      </w:numPr>
      <w:spacing w:after="120"/>
      <w:ind w:left="1077" w:hanging="357"/>
      <w:jc w:val="left"/>
    </w:pPr>
    <w:rPr>
      <w:rFonts w:ascii="Verdana" w:hAnsi="Verdana"/>
      <w:sz w:val="18"/>
    </w:rPr>
  </w:style>
  <w:style w:type="character" w:customStyle="1" w:styleId="HeadingChar">
    <w:name w:val="Heading Char"/>
    <w:link w:val="Heading"/>
    <w:rsid w:val="00B14205"/>
    <w:rPr>
      <w:rFonts w:ascii="Verdana" w:hAnsi="Verdana"/>
      <w:b/>
      <w:caps/>
      <w:u w:val="single"/>
      <w:lang w:val="fr-FR"/>
    </w:rPr>
  </w:style>
  <w:style w:type="paragraph" w:customStyle="1" w:styleId="Body">
    <w:name w:val="Body"/>
    <w:basedOn w:val="Normalny"/>
    <w:link w:val="BodyChar"/>
    <w:qFormat/>
    <w:rsid w:val="00ED7D13"/>
    <w:pPr>
      <w:jc w:val="left"/>
    </w:pPr>
    <w:rPr>
      <w:rFonts w:ascii="Verdana" w:hAnsi="Verdana"/>
      <w:sz w:val="18"/>
    </w:rPr>
  </w:style>
  <w:style w:type="character" w:customStyle="1" w:styleId="BulletPoint2Char">
    <w:name w:val="Bullet Point 2 Char"/>
    <w:link w:val="BulletPoint2"/>
    <w:rsid w:val="00577EC6"/>
    <w:rPr>
      <w:rFonts w:ascii="Verdana" w:hAnsi="Verdana"/>
      <w:sz w:val="18"/>
      <w:lang w:val="fr-FR"/>
    </w:rPr>
  </w:style>
  <w:style w:type="paragraph" w:customStyle="1" w:styleId="Heading2">
    <w:name w:val="Heading2"/>
    <w:basedOn w:val="Title2"/>
    <w:link w:val="Heading2Char"/>
    <w:qFormat/>
    <w:rsid w:val="009370CD"/>
    <w:pPr>
      <w:numPr>
        <w:numId w:val="0"/>
      </w:numPr>
    </w:pPr>
    <w:rPr>
      <w:rFonts w:ascii="Verdana" w:hAnsi="Verdana"/>
      <w:b/>
      <w:i/>
    </w:rPr>
  </w:style>
  <w:style w:type="character" w:customStyle="1" w:styleId="BodyChar">
    <w:name w:val="Body Char"/>
    <w:link w:val="Body"/>
    <w:rsid w:val="00ED7D13"/>
    <w:rPr>
      <w:rFonts w:ascii="Verdana" w:hAnsi="Verdana"/>
      <w:sz w:val="18"/>
      <w:lang w:val="fr-FR" w:eastAsia="en-US"/>
    </w:rPr>
  </w:style>
  <w:style w:type="table" w:styleId="Tabela-Siatka">
    <w:name w:val="Table Grid"/>
    <w:aliases w:val="Document Table"/>
    <w:basedOn w:val="Standardowy"/>
    <w:uiPriority w:val="59"/>
    <w:rsid w:val="007F3473"/>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character" w:customStyle="1" w:styleId="Heading2Char">
    <w:name w:val="Heading2 Char"/>
    <w:link w:val="Heading2"/>
    <w:rsid w:val="009370CD"/>
    <w:rPr>
      <w:rFonts w:ascii="Verdana" w:hAnsi="Verdana"/>
      <w:b/>
      <w:i/>
      <w:sz w:val="24"/>
      <w:lang w:val="fr-FR" w:eastAsia="en-US"/>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Body"/>
    <w:link w:val="FooterDocumentChar"/>
    <w:rsid w:val="00F5647F"/>
    <w:pPr>
      <w:spacing w:after="0"/>
    </w:pPr>
    <w:rPr>
      <w:i/>
      <w:noProof/>
      <w:sz w:val="13"/>
      <w:lang w:val="en-US"/>
    </w:rPr>
  </w:style>
  <w:style w:type="character" w:customStyle="1" w:styleId="FooterDocumentChar">
    <w:name w:val="Footer Document Char"/>
    <w:link w:val="FooterDocument"/>
    <w:rsid w:val="00F5647F"/>
    <w:rPr>
      <w:rFonts w:ascii="Verdana" w:hAnsi="Verdana"/>
      <w:i/>
      <w:noProof/>
      <w:sz w:val="13"/>
      <w:lang w:val="en-US" w:eastAsia="en-US"/>
    </w:rPr>
  </w:style>
  <w:style w:type="paragraph" w:styleId="Nagwekspisutreci">
    <w:name w:val="TOC Heading"/>
    <w:basedOn w:val="Nagwek1"/>
    <w:next w:val="Normalny"/>
    <w:unhideWhenUsed/>
    <w:qFormat/>
    <w:rsid w:val="000A7FCF"/>
    <w:pPr>
      <w:keepLines/>
      <w:spacing w:before="480" w:after="0" w:line="276" w:lineRule="auto"/>
      <w:jc w:val="left"/>
      <w:outlineLvl w:val="9"/>
    </w:pPr>
    <w:rPr>
      <w:rFonts w:ascii="Cambria" w:eastAsia="MS Gothic" w:hAnsi="Cambria"/>
      <w:bCs/>
      <w:smallCaps w:val="0"/>
      <w:color w:val="365F91"/>
      <w:sz w:val="28"/>
      <w:szCs w:val="28"/>
      <w:lang w:val="en-US"/>
    </w:rPr>
  </w:style>
  <w:style w:type="paragraph" w:customStyle="1" w:styleId="Title2">
    <w:name w:val="Title 2"/>
    <w:basedOn w:val="Normalny"/>
    <w:rsid w:val="00B14205"/>
    <w:pPr>
      <w:numPr>
        <w:numId w:val="20"/>
      </w:numPr>
    </w:pPr>
  </w:style>
  <w:style w:type="paragraph" w:customStyle="1" w:styleId="Subtitle">
    <w:name w:val="Subtitle_"/>
    <w:basedOn w:val="Spistreci2"/>
    <w:link w:val="SubtitleChar"/>
    <w:qFormat/>
    <w:rsid w:val="001D2A51"/>
    <w:pPr>
      <w:ind w:left="0" w:firstLine="0"/>
    </w:pPr>
    <w:rPr>
      <w:b/>
      <w:i/>
      <w:sz w:val="20"/>
    </w:rPr>
  </w:style>
  <w:style w:type="character" w:customStyle="1" w:styleId="SubtitleChar">
    <w:name w:val="Subtitle_ Char"/>
    <w:link w:val="Subtitle"/>
    <w:rsid w:val="001D2A51"/>
    <w:rPr>
      <w:rFonts w:ascii="Verdana" w:hAnsi="Verdana"/>
      <w:b/>
      <w:i/>
      <w:sz w:val="24"/>
      <w:lang w:val="fr-FR" w:eastAsia="en-US"/>
    </w:rPr>
  </w:style>
  <w:style w:type="paragraph" w:customStyle="1" w:styleId="HeadingBody">
    <w:name w:val="Heading Body"/>
    <w:basedOn w:val="Normalny"/>
    <w:link w:val="HeadingBodyChar"/>
    <w:qFormat/>
    <w:rsid w:val="001D2A51"/>
    <w:pPr>
      <w:spacing w:after="120"/>
    </w:pPr>
    <w:rPr>
      <w:rFonts w:ascii="Verdana" w:hAnsi="Verdana"/>
      <w:b/>
      <w:sz w:val="20"/>
      <w:szCs w:val="18"/>
      <w:lang w:val="en-GB"/>
    </w:rPr>
  </w:style>
  <w:style w:type="paragraph" w:customStyle="1" w:styleId="Titlepublication">
    <w:name w:val="Title publication"/>
    <w:basedOn w:val="Normalny"/>
    <w:link w:val="TitlepublicationChar"/>
    <w:qFormat/>
    <w:rsid w:val="001D2A51"/>
    <w:pPr>
      <w:jc w:val="center"/>
    </w:pPr>
    <w:rPr>
      <w:rFonts w:ascii="Verdana" w:hAnsi="Verdana"/>
      <w:b/>
      <w:color w:val="FF0000"/>
      <w:sz w:val="52"/>
      <w:szCs w:val="52"/>
      <w:lang w:val="en-GB"/>
    </w:rPr>
  </w:style>
  <w:style w:type="character" w:customStyle="1" w:styleId="HeadingBodyChar">
    <w:name w:val="Heading Body Char"/>
    <w:link w:val="HeadingBody"/>
    <w:rsid w:val="001D2A51"/>
    <w:rPr>
      <w:rFonts w:ascii="Verdana" w:hAnsi="Verdana"/>
      <w:b/>
      <w:szCs w:val="18"/>
      <w:lang w:val="en-GB" w:eastAsia="en-US"/>
    </w:rPr>
  </w:style>
  <w:style w:type="paragraph" w:customStyle="1" w:styleId="Subtitlepublication">
    <w:name w:val="Subtitle publication"/>
    <w:basedOn w:val="Normalny"/>
    <w:link w:val="SubtitlepublicationChar"/>
    <w:qFormat/>
    <w:rsid w:val="003C7A25"/>
    <w:pPr>
      <w:jc w:val="center"/>
    </w:pPr>
    <w:rPr>
      <w:rFonts w:ascii="Verdana" w:hAnsi="Verdana"/>
      <w:b/>
      <w:i/>
      <w:color w:val="FF0000"/>
      <w:sz w:val="32"/>
      <w:lang w:val="en-GB"/>
    </w:rPr>
  </w:style>
  <w:style w:type="character" w:customStyle="1" w:styleId="TitlepublicationChar">
    <w:name w:val="Title publication Char"/>
    <w:link w:val="Titlepublication"/>
    <w:rsid w:val="001D2A51"/>
    <w:rPr>
      <w:rFonts w:ascii="Verdana" w:hAnsi="Verdana"/>
      <w:b/>
      <w:color w:val="FF0000"/>
      <w:sz w:val="52"/>
      <w:szCs w:val="52"/>
      <w:lang w:val="en-GB" w:eastAsia="en-US"/>
    </w:rPr>
  </w:style>
  <w:style w:type="paragraph" w:customStyle="1" w:styleId="Editorname">
    <w:name w:val="Editor name"/>
    <w:basedOn w:val="Normalny"/>
    <w:link w:val="EditornameChar"/>
    <w:qFormat/>
    <w:rsid w:val="001D2A51"/>
    <w:pPr>
      <w:jc w:val="center"/>
    </w:pPr>
    <w:rPr>
      <w:rFonts w:ascii="Verdana" w:hAnsi="Verdana"/>
      <w:color w:val="FF0000"/>
      <w:lang w:val="en-GB"/>
    </w:rPr>
  </w:style>
  <w:style w:type="character" w:customStyle="1" w:styleId="SubtitlepublicationChar">
    <w:name w:val="Subtitle publication Char"/>
    <w:link w:val="Subtitlepublication"/>
    <w:rsid w:val="003C7A25"/>
    <w:rPr>
      <w:rFonts w:ascii="Verdana" w:hAnsi="Verdana"/>
      <w:b/>
      <w:i/>
      <w:color w:val="FF0000"/>
      <w:sz w:val="32"/>
      <w:lang w:val="en-GB" w:eastAsia="en-US"/>
    </w:rPr>
  </w:style>
  <w:style w:type="paragraph" w:customStyle="1" w:styleId="Backcoversummary">
    <w:name w:val="Backcover_summary"/>
    <w:basedOn w:val="Normalny"/>
    <w:link w:val="BackcoversummaryChar"/>
    <w:qFormat/>
    <w:rsid w:val="001D2A51"/>
    <w:rPr>
      <w:rFonts w:ascii="Verdana" w:hAnsi="Verdana"/>
      <w:color w:val="FF0000"/>
      <w:lang w:val="en-GB"/>
    </w:rPr>
  </w:style>
  <w:style w:type="character" w:customStyle="1" w:styleId="EditornameChar">
    <w:name w:val="Editor name Char"/>
    <w:link w:val="Editorname"/>
    <w:rsid w:val="001D2A51"/>
    <w:rPr>
      <w:rFonts w:ascii="Verdana" w:hAnsi="Verdana"/>
      <w:color w:val="FF0000"/>
      <w:sz w:val="24"/>
      <w:lang w:val="en-GB" w:eastAsia="en-US"/>
    </w:rPr>
  </w:style>
  <w:style w:type="paragraph" w:customStyle="1" w:styleId="Backcovercategory">
    <w:name w:val="Backcover_category"/>
    <w:basedOn w:val="Normalny"/>
    <w:link w:val="BackcovercategoryChar"/>
    <w:qFormat/>
    <w:rsid w:val="001D2A51"/>
    <w:pPr>
      <w:ind w:right="28"/>
    </w:pPr>
    <w:rPr>
      <w:rFonts w:ascii="Verdana" w:hAnsi="Verdana"/>
      <w:i/>
      <w:color w:val="FF0000"/>
      <w:sz w:val="18"/>
      <w:lang w:val="en-GB"/>
    </w:rPr>
  </w:style>
  <w:style w:type="character" w:customStyle="1" w:styleId="BackcoversummaryChar">
    <w:name w:val="Backcover_summary Char"/>
    <w:link w:val="Backcoversummary"/>
    <w:rsid w:val="001D2A51"/>
    <w:rPr>
      <w:rFonts w:ascii="Verdana" w:hAnsi="Verdana"/>
      <w:color w:val="FF0000"/>
      <w:sz w:val="24"/>
      <w:lang w:val="en-GB" w:eastAsia="en-US"/>
    </w:rPr>
  </w:style>
  <w:style w:type="character" w:customStyle="1" w:styleId="BackcovercategoryChar">
    <w:name w:val="Backcover_category Char"/>
    <w:link w:val="Backcovercategory"/>
    <w:rsid w:val="001D2A51"/>
    <w:rPr>
      <w:rFonts w:ascii="Verdana" w:hAnsi="Verdana"/>
      <w:i/>
      <w:color w:val="FF0000"/>
      <w:sz w:val="18"/>
      <w:lang w:val="en-GB" w:eastAsia="en-US"/>
    </w:rPr>
  </w:style>
  <w:style w:type="paragraph" w:customStyle="1" w:styleId="Title1">
    <w:name w:val="Title 1"/>
    <w:basedOn w:val="Wcicienormalne"/>
    <w:link w:val="Title1Char"/>
    <w:qFormat/>
    <w:rsid w:val="00992C52"/>
    <w:pPr>
      <w:ind w:left="0"/>
      <w:jc w:val="left"/>
    </w:pPr>
    <w:rPr>
      <w:rFonts w:ascii="Verdana" w:hAnsi="Verdana"/>
      <w:b/>
      <w:caps/>
      <w:sz w:val="22"/>
      <w:szCs w:val="22"/>
      <w:lang w:val="en-GB"/>
    </w:rPr>
  </w:style>
  <w:style w:type="paragraph" w:customStyle="1" w:styleId="Subtitle10">
    <w:name w:val="Subtitle 1"/>
    <w:basedOn w:val="Body"/>
    <w:link w:val="Subtitle1Char"/>
    <w:qFormat/>
    <w:rsid w:val="00992C52"/>
    <w:rPr>
      <w:b/>
      <w:i/>
      <w:lang w:val="en-GB"/>
    </w:rPr>
  </w:style>
  <w:style w:type="character" w:customStyle="1" w:styleId="Title1Char">
    <w:name w:val="Title 1 Char"/>
    <w:link w:val="Title1"/>
    <w:rsid w:val="00992C52"/>
    <w:rPr>
      <w:rFonts w:ascii="Verdana" w:hAnsi="Verdana"/>
      <w:b/>
      <w:caps/>
      <w:sz w:val="22"/>
      <w:szCs w:val="22"/>
      <w:lang w:val="en-GB" w:eastAsia="en-US"/>
    </w:rPr>
  </w:style>
  <w:style w:type="character" w:customStyle="1" w:styleId="Subtitle1Char">
    <w:name w:val="Subtitle 1 Char"/>
    <w:link w:val="Subtitle10"/>
    <w:rsid w:val="00992C52"/>
    <w:rPr>
      <w:rFonts w:ascii="Verdana" w:hAnsi="Verdana"/>
      <w:b/>
      <w:i/>
      <w:sz w:val="18"/>
      <w:lang w:val="en-GB" w:eastAsia="en-US"/>
    </w:rPr>
  </w:style>
  <w:style w:type="numbering" w:customStyle="1" w:styleId="NoList1">
    <w:name w:val="No List1"/>
    <w:next w:val="Bezlisty"/>
    <w:uiPriority w:val="99"/>
    <w:semiHidden/>
    <w:unhideWhenUsed/>
    <w:rsid w:val="00C34A8D"/>
  </w:style>
  <w:style w:type="character" w:customStyle="1" w:styleId="Nagwek1Znak">
    <w:name w:val="Nagłówek 1 Znak"/>
    <w:link w:val="Nagwek1"/>
    <w:rsid w:val="00976830"/>
    <w:rPr>
      <w:rFonts w:ascii="Verdana" w:eastAsia="MS Mincho" w:hAnsi="Verdana"/>
      <w:b/>
      <w:smallCaps/>
      <w:sz w:val="26"/>
      <w:lang w:val="fr-FR" w:eastAsia="en-US"/>
    </w:rPr>
  </w:style>
  <w:style w:type="character" w:customStyle="1" w:styleId="Nagwek2Znak">
    <w:name w:val="Nagłówek 2 Znak"/>
    <w:aliases w:val="H2 Znak,Sub-Head1 Znak,h2 Znak,L2 Znak,Chapter Number/Appendix Letter Znak,chn Znak,Level 2 Topic Heading Znak"/>
    <w:link w:val="Nagwek2"/>
    <w:rsid w:val="00FE1278"/>
    <w:rPr>
      <w:rFonts w:ascii="Verdana" w:hAnsi="Verdana"/>
      <w:b/>
      <w:sz w:val="22"/>
      <w:lang w:val="fr-FR"/>
    </w:rPr>
  </w:style>
  <w:style w:type="character" w:customStyle="1" w:styleId="Nagwek3Znak">
    <w:name w:val="Nagłówek 3 Znak"/>
    <w:link w:val="Nagwek3"/>
    <w:rsid w:val="00C34A8D"/>
    <w:rPr>
      <w:i/>
      <w:sz w:val="24"/>
      <w:lang w:val="fr-FR"/>
    </w:rPr>
  </w:style>
  <w:style w:type="character" w:customStyle="1" w:styleId="Nagwek4Znak">
    <w:name w:val="Nagłówek 4 Znak"/>
    <w:link w:val="Nagwek4"/>
    <w:rsid w:val="00C34A8D"/>
    <w:rPr>
      <w:sz w:val="24"/>
      <w:lang w:val="fr-FR"/>
    </w:rPr>
  </w:style>
  <w:style w:type="character" w:customStyle="1" w:styleId="Nagwek5Znak">
    <w:name w:val="Nagłówek 5 Znak"/>
    <w:link w:val="Nagwek5"/>
    <w:rsid w:val="00C34A8D"/>
    <w:rPr>
      <w:rFonts w:ascii="Arial" w:hAnsi="Arial"/>
      <w:sz w:val="22"/>
      <w:lang w:val="fr-FR" w:eastAsia="en-US"/>
    </w:rPr>
  </w:style>
  <w:style w:type="character" w:customStyle="1" w:styleId="Nagwek6Znak">
    <w:name w:val="Nagłówek 6 Znak"/>
    <w:link w:val="Nagwek6"/>
    <w:rsid w:val="00C34A8D"/>
    <w:rPr>
      <w:rFonts w:ascii="Arial" w:hAnsi="Arial"/>
      <w:i/>
      <w:sz w:val="22"/>
      <w:lang w:val="fr-FR" w:eastAsia="en-US"/>
    </w:rPr>
  </w:style>
  <w:style w:type="character" w:customStyle="1" w:styleId="Nagwek7Znak">
    <w:name w:val="Nagłówek 7 Znak"/>
    <w:link w:val="Nagwek7"/>
    <w:rsid w:val="00C34A8D"/>
    <w:rPr>
      <w:rFonts w:ascii="Arial" w:hAnsi="Arial"/>
      <w:lang w:val="fr-FR" w:eastAsia="en-US"/>
    </w:rPr>
  </w:style>
  <w:style w:type="character" w:customStyle="1" w:styleId="Nagwek8Znak">
    <w:name w:val="Nagłówek 8 Znak"/>
    <w:link w:val="Nagwek8"/>
    <w:rsid w:val="00C34A8D"/>
    <w:rPr>
      <w:rFonts w:ascii="Arial" w:hAnsi="Arial"/>
      <w:i/>
      <w:lang w:val="fr-FR" w:eastAsia="en-US"/>
    </w:rPr>
  </w:style>
  <w:style w:type="character" w:customStyle="1" w:styleId="Nagwek9Znak">
    <w:name w:val="Nagłówek 9 Znak"/>
    <w:link w:val="Nagwek9"/>
    <w:rsid w:val="00C34A8D"/>
    <w:rPr>
      <w:rFonts w:ascii="Arial" w:hAnsi="Arial"/>
      <w:i/>
      <w:sz w:val="18"/>
      <w:lang w:val="fr-FR" w:eastAsia="en-US"/>
    </w:rPr>
  </w:style>
  <w:style w:type="character" w:customStyle="1" w:styleId="TekstdymkaZnak">
    <w:name w:val="Tekst dymka Znak"/>
    <w:link w:val="Tekstdymka"/>
    <w:semiHidden/>
    <w:rsid w:val="00C34A8D"/>
    <w:rPr>
      <w:rFonts w:ascii="Tahoma" w:hAnsi="Tahoma" w:cs="Tahoma"/>
      <w:sz w:val="16"/>
      <w:szCs w:val="16"/>
      <w:lang w:val="fr-FR" w:eastAsia="en-US"/>
    </w:rPr>
  </w:style>
  <w:style w:type="paragraph" w:customStyle="1" w:styleId="BasicParagraph">
    <w:name w:val="[Basic Paragraph]"/>
    <w:basedOn w:val="Normalny"/>
    <w:uiPriority w:val="99"/>
    <w:rsid w:val="00C34A8D"/>
    <w:pPr>
      <w:widowControl w:val="0"/>
      <w:autoSpaceDE w:val="0"/>
      <w:autoSpaceDN w:val="0"/>
      <w:adjustRightInd w:val="0"/>
      <w:spacing w:before="120" w:after="120" w:line="288" w:lineRule="auto"/>
      <w:textAlignment w:val="center"/>
    </w:pPr>
    <w:rPr>
      <w:rFonts w:ascii="Times-Roman" w:eastAsia="MS Mincho" w:hAnsi="Times-Roman" w:cs="Times-Roman"/>
      <w:color w:val="000000"/>
      <w:sz w:val="20"/>
      <w:szCs w:val="24"/>
    </w:rPr>
  </w:style>
  <w:style w:type="character" w:customStyle="1" w:styleId="A2">
    <w:name w:val="A2"/>
    <w:rsid w:val="00C34A8D"/>
    <w:rPr>
      <w:rFonts w:cs="EC Square Sans Pro Medium"/>
      <w:i/>
      <w:iCs/>
      <w:color w:val="21ADE4"/>
    </w:rPr>
  </w:style>
  <w:style w:type="character" w:customStyle="1" w:styleId="A0">
    <w:name w:val="A0"/>
    <w:rsid w:val="00C34A8D"/>
    <w:rPr>
      <w:rFonts w:cs="EC Square Sans Pro Medium"/>
      <w:color w:val="21ADE4"/>
      <w:sz w:val="22"/>
      <w:szCs w:val="22"/>
    </w:rPr>
  </w:style>
  <w:style w:type="paragraph" w:styleId="Bezodstpw">
    <w:name w:val="No Spacing"/>
    <w:uiPriority w:val="1"/>
    <w:qFormat/>
    <w:rsid w:val="00C34A8D"/>
    <w:rPr>
      <w:rFonts w:ascii="Cambria" w:eastAsia="MS Mincho" w:hAnsi="Cambria"/>
      <w:sz w:val="24"/>
      <w:szCs w:val="24"/>
      <w:lang w:val="en-GB"/>
    </w:rPr>
  </w:style>
  <w:style w:type="paragraph" w:customStyle="1" w:styleId="ListParagraph1">
    <w:name w:val="List Paragraph1"/>
    <w:basedOn w:val="Normalny"/>
    <w:next w:val="Akapitzlist"/>
    <w:uiPriority w:val="34"/>
    <w:qFormat/>
    <w:rsid w:val="00C34A8D"/>
    <w:pPr>
      <w:spacing w:before="120" w:after="200"/>
      <w:ind w:left="720"/>
      <w:contextualSpacing/>
    </w:pPr>
    <w:rPr>
      <w:rFonts w:ascii="Calibri" w:eastAsia="Calibri" w:hAnsi="Calibri"/>
      <w:sz w:val="22"/>
      <w:szCs w:val="22"/>
      <w:lang w:val="en-GB"/>
    </w:rPr>
  </w:style>
  <w:style w:type="character" w:styleId="Odwoaniedokomentarza">
    <w:name w:val="annotation reference"/>
    <w:unhideWhenUsed/>
    <w:rsid w:val="00C34A8D"/>
    <w:rPr>
      <w:sz w:val="16"/>
      <w:szCs w:val="16"/>
    </w:rPr>
  </w:style>
  <w:style w:type="character" w:customStyle="1" w:styleId="CommentTextChar">
    <w:name w:val="Comment Text Char"/>
    <w:semiHidden/>
    <w:rsid w:val="00C34A8D"/>
    <w:rPr>
      <w:rFonts w:ascii="Verdana" w:hAnsi="Verdana"/>
      <w:lang w:eastAsia="en-US"/>
    </w:rPr>
  </w:style>
  <w:style w:type="paragraph" w:styleId="Tematkomentarza">
    <w:name w:val="annotation subject"/>
    <w:basedOn w:val="Tekstkomentarza"/>
    <w:next w:val="Tekstkomentarza"/>
    <w:link w:val="TematkomentarzaZnak"/>
    <w:unhideWhenUsed/>
    <w:rsid w:val="00C34A8D"/>
    <w:pPr>
      <w:spacing w:before="120" w:after="120"/>
    </w:pPr>
    <w:rPr>
      <w:rFonts w:ascii="Verdana" w:eastAsia="MS Mincho" w:hAnsi="Verdana"/>
      <w:b/>
      <w:bCs/>
      <w:lang w:val="en-GB"/>
    </w:rPr>
  </w:style>
  <w:style w:type="character" w:customStyle="1" w:styleId="TekstkomentarzaZnak">
    <w:name w:val="Tekst komentarza Znak"/>
    <w:link w:val="Tekstkomentarza"/>
    <w:semiHidden/>
    <w:rsid w:val="00C34A8D"/>
    <w:rPr>
      <w:lang w:val="fr-FR" w:eastAsia="en-US"/>
    </w:rPr>
  </w:style>
  <w:style w:type="character" w:customStyle="1" w:styleId="TematkomentarzaZnak">
    <w:name w:val="Temat komentarza Znak"/>
    <w:link w:val="Tematkomentarza"/>
    <w:rsid w:val="00C34A8D"/>
    <w:rPr>
      <w:rFonts w:ascii="Verdana" w:eastAsia="MS Mincho" w:hAnsi="Verdana"/>
      <w:b/>
      <w:bCs/>
      <w:lang w:val="en-GB" w:eastAsia="en-US"/>
    </w:rPr>
  </w:style>
  <w:style w:type="paragraph" w:styleId="NormalnyWeb">
    <w:name w:val="Normal (Web)"/>
    <w:basedOn w:val="Normalny"/>
    <w:uiPriority w:val="99"/>
    <w:unhideWhenUsed/>
    <w:rsid w:val="00C34A8D"/>
    <w:pPr>
      <w:spacing w:before="100" w:beforeAutospacing="1" w:after="100" w:afterAutospacing="1"/>
      <w:jc w:val="left"/>
    </w:pPr>
    <w:rPr>
      <w:szCs w:val="24"/>
      <w:lang w:val="en-GB" w:eastAsia="en-GB"/>
    </w:rPr>
  </w:style>
  <w:style w:type="character" w:customStyle="1" w:styleId="TekstprzypisudolnegoZnak">
    <w:name w:val="Tekst przypisu dolnego Znak"/>
    <w:link w:val="Tekstprzypisudolnego"/>
    <w:uiPriority w:val="99"/>
    <w:rsid w:val="00C34A8D"/>
    <w:rPr>
      <w:lang w:val="fr-FR" w:eastAsia="en-US"/>
    </w:rPr>
  </w:style>
  <w:style w:type="paragraph" w:customStyle="1" w:styleId="Maintitle">
    <w:name w:val="Main title"/>
    <w:basedOn w:val="Normalny"/>
    <w:link w:val="MaintitleChar"/>
    <w:qFormat/>
    <w:rsid w:val="00C34A8D"/>
    <w:pPr>
      <w:widowControl w:val="0"/>
      <w:spacing w:before="120" w:after="120" w:line="640" w:lineRule="exact"/>
    </w:pPr>
    <w:rPr>
      <w:rFonts w:ascii="Verdana" w:eastAsia="MS Mincho" w:hAnsi="Verdana"/>
      <w:sz w:val="56"/>
      <w:szCs w:val="56"/>
      <w:lang w:val="en-GB"/>
    </w:rPr>
  </w:style>
  <w:style w:type="paragraph" w:customStyle="1" w:styleId="MainSubtitle">
    <w:name w:val="Main Subtitle"/>
    <w:basedOn w:val="Normalny"/>
    <w:link w:val="MainSubtitleChar"/>
    <w:qFormat/>
    <w:rsid w:val="00C34A8D"/>
    <w:pPr>
      <w:widowControl w:val="0"/>
      <w:spacing w:before="120" w:after="120" w:line="320" w:lineRule="exact"/>
    </w:pPr>
    <w:rPr>
      <w:rFonts w:ascii="Verdana" w:eastAsia="MS Mincho" w:hAnsi="Verdana"/>
      <w:i/>
      <w:color w:val="646567"/>
      <w:sz w:val="32"/>
      <w:szCs w:val="32"/>
      <w:lang w:val="en-GB"/>
    </w:rPr>
  </w:style>
  <w:style w:type="character" w:customStyle="1" w:styleId="MaintitleChar">
    <w:name w:val="Main title Char"/>
    <w:link w:val="Maintitle"/>
    <w:rsid w:val="00C34A8D"/>
    <w:rPr>
      <w:rFonts w:ascii="Verdana" w:eastAsia="MS Mincho" w:hAnsi="Verdana"/>
      <w:sz w:val="56"/>
      <w:szCs w:val="56"/>
      <w:lang w:val="en-GB" w:eastAsia="en-US"/>
    </w:rPr>
  </w:style>
  <w:style w:type="paragraph" w:customStyle="1" w:styleId="Datecover">
    <w:name w:val="Date cover"/>
    <w:basedOn w:val="Normalny"/>
    <w:link w:val="DatecoverChar"/>
    <w:qFormat/>
    <w:rsid w:val="00C34A8D"/>
    <w:pPr>
      <w:spacing w:before="120" w:after="120"/>
    </w:pPr>
    <w:rPr>
      <w:rFonts w:ascii="Verdana" w:eastAsia="MS Mincho" w:hAnsi="Verdana"/>
      <w:color w:val="000000"/>
      <w:spacing w:val="32"/>
      <w:sz w:val="20"/>
      <w:lang w:val="en-GB"/>
    </w:rPr>
  </w:style>
  <w:style w:type="character" w:customStyle="1" w:styleId="MainSubtitleChar">
    <w:name w:val="Main Subtitle Char"/>
    <w:link w:val="MainSubtitle"/>
    <w:rsid w:val="00C34A8D"/>
    <w:rPr>
      <w:rFonts w:ascii="Verdana" w:eastAsia="MS Mincho" w:hAnsi="Verdana"/>
      <w:i/>
      <w:color w:val="646567"/>
      <w:sz w:val="32"/>
      <w:szCs w:val="32"/>
      <w:lang w:val="en-GB" w:eastAsia="en-US"/>
    </w:rPr>
  </w:style>
  <w:style w:type="character" w:customStyle="1" w:styleId="DatecoverChar">
    <w:name w:val="Date cover Char"/>
    <w:link w:val="Datecover"/>
    <w:rsid w:val="00C34A8D"/>
    <w:rPr>
      <w:rFonts w:ascii="Verdana" w:eastAsia="MS Mincho" w:hAnsi="Verdana"/>
      <w:color w:val="000000"/>
      <w:spacing w:val="32"/>
      <w:lang w:val="en-GB" w:eastAsia="en-US"/>
    </w:rPr>
  </w:style>
  <w:style w:type="character" w:styleId="Numerstrony">
    <w:name w:val="page number"/>
    <w:basedOn w:val="Domylnaczcionkaakapitu"/>
    <w:unhideWhenUsed/>
    <w:rsid w:val="00C34A8D"/>
  </w:style>
  <w:style w:type="paragraph" w:customStyle="1" w:styleId="Headingnonumber">
    <w:name w:val="Heading (no number)"/>
    <w:basedOn w:val="Nagwek1"/>
    <w:link w:val="HeadingnonumberChar"/>
    <w:qFormat/>
    <w:rsid w:val="00C34A8D"/>
    <w:pPr>
      <w:spacing w:after="60"/>
    </w:pPr>
    <w:rPr>
      <w:smallCaps w:val="0"/>
      <w:color w:val="0033CC"/>
      <w:szCs w:val="24"/>
      <w:lang w:val="en-GB"/>
    </w:rPr>
  </w:style>
  <w:style w:type="paragraph" w:customStyle="1" w:styleId="Contentsdoesnotappearintableofcontents">
    <w:name w:val="Contents (does not appear in table of contents)"/>
    <w:basedOn w:val="Normalny"/>
    <w:link w:val="ContentsdoesnotappearintableofcontentsChar"/>
    <w:qFormat/>
    <w:rsid w:val="00C34A8D"/>
    <w:pPr>
      <w:spacing w:before="120" w:after="120"/>
    </w:pPr>
    <w:rPr>
      <w:rFonts w:ascii="Verdana" w:eastAsia="MS Mincho" w:hAnsi="Verdana"/>
      <w:b/>
      <w:color w:val="0033CC"/>
      <w:sz w:val="26"/>
      <w:szCs w:val="26"/>
      <w:lang w:val="en-GB"/>
    </w:rPr>
  </w:style>
  <w:style w:type="character" w:customStyle="1" w:styleId="HeadingnonumberChar">
    <w:name w:val="Heading (no number) Char"/>
    <w:link w:val="Headingnonumber"/>
    <w:rsid w:val="00C34A8D"/>
    <w:rPr>
      <w:rFonts w:ascii="Verdana" w:eastAsia="MS Mincho" w:hAnsi="Verdana"/>
      <w:b/>
      <w:smallCaps w:val="0"/>
      <w:color w:val="0033CC"/>
      <w:sz w:val="26"/>
      <w:szCs w:val="24"/>
      <w:lang w:val="en-GB" w:eastAsia="en-US"/>
    </w:rPr>
  </w:style>
  <w:style w:type="character" w:customStyle="1" w:styleId="ContentsdoesnotappearintableofcontentsChar">
    <w:name w:val="Contents (does not appear in table of contents) Char"/>
    <w:link w:val="Contentsdoesnotappearintableofcontents"/>
    <w:rsid w:val="00C34A8D"/>
    <w:rPr>
      <w:rFonts w:ascii="Verdana" w:eastAsia="MS Mincho" w:hAnsi="Verdana"/>
      <w:b/>
      <w:color w:val="0033CC"/>
      <w:sz w:val="26"/>
      <w:szCs w:val="26"/>
      <w:lang w:val="en-GB" w:eastAsia="en-US"/>
    </w:rPr>
  </w:style>
  <w:style w:type="paragraph" w:customStyle="1" w:styleId="CM1">
    <w:name w:val="CM1"/>
    <w:basedOn w:val="Normalny"/>
    <w:next w:val="Normalny"/>
    <w:uiPriority w:val="99"/>
    <w:rsid w:val="00C34A8D"/>
    <w:pPr>
      <w:autoSpaceDE w:val="0"/>
      <w:autoSpaceDN w:val="0"/>
      <w:adjustRightInd w:val="0"/>
      <w:spacing w:after="0"/>
      <w:jc w:val="left"/>
    </w:pPr>
    <w:rPr>
      <w:rFonts w:ascii="EUAlbertina" w:eastAsia="MS Mincho" w:hAnsi="EUAlbertina"/>
      <w:szCs w:val="24"/>
      <w:lang w:val="en-US" w:eastAsia="en-GB"/>
    </w:rPr>
  </w:style>
  <w:style w:type="paragraph" w:customStyle="1" w:styleId="CM3">
    <w:name w:val="CM3"/>
    <w:basedOn w:val="Normalny"/>
    <w:next w:val="Normalny"/>
    <w:uiPriority w:val="99"/>
    <w:rsid w:val="00C34A8D"/>
    <w:pPr>
      <w:autoSpaceDE w:val="0"/>
      <w:autoSpaceDN w:val="0"/>
      <w:adjustRightInd w:val="0"/>
      <w:spacing w:after="0"/>
      <w:jc w:val="left"/>
    </w:pPr>
    <w:rPr>
      <w:rFonts w:ascii="EUAlbertina" w:eastAsia="MS Mincho" w:hAnsi="EUAlbertina"/>
      <w:szCs w:val="24"/>
      <w:lang w:val="en-US" w:eastAsia="en-GB"/>
    </w:rPr>
  </w:style>
  <w:style w:type="table" w:customStyle="1" w:styleId="TableGrid1">
    <w:name w:val="Table Grid1"/>
    <w:basedOn w:val="Standardowy"/>
    <w:next w:val="Tabela-Siatka"/>
    <w:uiPriority w:val="59"/>
    <w:rsid w:val="00C34A8D"/>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omylnaczcionkaakapitu"/>
    <w:rsid w:val="00C34A8D"/>
  </w:style>
  <w:style w:type="paragraph" w:styleId="Poprawka">
    <w:name w:val="Revision"/>
    <w:hidden/>
    <w:uiPriority w:val="99"/>
    <w:rsid w:val="00C34A8D"/>
    <w:rPr>
      <w:rFonts w:ascii="Verdana" w:eastAsia="MS Mincho" w:hAnsi="Verdana"/>
      <w:szCs w:val="24"/>
      <w:lang w:val="en-GB"/>
    </w:rPr>
  </w:style>
  <w:style w:type="table" w:customStyle="1" w:styleId="TableGrid2">
    <w:name w:val="Table Grid2"/>
    <w:basedOn w:val="Standardowy"/>
    <w:next w:val="Tabela-Siatka"/>
    <w:uiPriority w:val="59"/>
    <w:rsid w:val="00C34A8D"/>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34A8D"/>
    <w:pPr>
      <w:ind w:left="720"/>
      <w:contextualSpacing/>
    </w:pPr>
  </w:style>
  <w:style w:type="paragraph" w:customStyle="1" w:styleId="Default">
    <w:name w:val="Default"/>
    <w:rsid w:val="00EF7107"/>
    <w:pPr>
      <w:autoSpaceDE w:val="0"/>
      <w:autoSpaceDN w:val="0"/>
      <w:adjustRightInd w:val="0"/>
    </w:pPr>
    <w:rPr>
      <w:rFonts w:ascii="Calibri" w:eastAsia="Calibri" w:hAnsi="Calibri" w:cs="Calibri"/>
      <w:color w:val="000000"/>
      <w:sz w:val="24"/>
      <w:szCs w:val="24"/>
    </w:rPr>
  </w:style>
  <w:style w:type="table" w:customStyle="1" w:styleId="TableGrid3">
    <w:name w:val="Table Grid3"/>
    <w:basedOn w:val="Standardowy"/>
    <w:next w:val="Tabela-Siatka"/>
    <w:uiPriority w:val="59"/>
    <w:rsid w:val="00F301E4"/>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Bezlisty"/>
    <w:uiPriority w:val="99"/>
    <w:semiHidden/>
    <w:unhideWhenUsed/>
    <w:rsid w:val="00404F21"/>
  </w:style>
  <w:style w:type="character" w:customStyle="1" w:styleId="Heading1Char1">
    <w:name w:val="Heading 1 Char1"/>
    <w:uiPriority w:val="99"/>
    <w:rsid w:val="00404F21"/>
    <w:rPr>
      <w:rFonts w:ascii="Times New Roman" w:eastAsia="Times New Roman" w:hAnsi="Times New Roman" w:cs="Times New Roman"/>
      <w:b/>
      <w:bCs/>
      <w:smallCaps/>
      <w:sz w:val="24"/>
      <w:szCs w:val="32"/>
      <w:lang w:eastAsia="de-DE"/>
    </w:rPr>
  </w:style>
  <w:style w:type="character" w:customStyle="1" w:styleId="Text1Char">
    <w:name w:val="Text 1 Char"/>
    <w:link w:val="Text1"/>
    <w:locked/>
    <w:rsid w:val="00404F21"/>
    <w:rPr>
      <w:sz w:val="24"/>
      <w:lang w:val="fr-FR"/>
    </w:rPr>
  </w:style>
  <w:style w:type="paragraph" w:customStyle="1" w:styleId="Point0letter">
    <w:name w:val="Point 0 (letter)"/>
    <w:basedOn w:val="Normalny"/>
    <w:rsid w:val="00404F21"/>
    <w:pPr>
      <w:tabs>
        <w:tab w:val="num" w:pos="765"/>
      </w:tabs>
      <w:spacing w:before="120" w:after="120"/>
      <w:ind w:left="765" w:hanging="283"/>
    </w:pPr>
    <w:rPr>
      <w:szCs w:val="24"/>
      <w:lang w:val="en-GB"/>
    </w:rPr>
  </w:style>
  <w:style w:type="table" w:customStyle="1" w:styleId="TableGrid4">
    <w:name w:val="Table Grid4"/>
    <w:basedOn w:val="Standardowy"/>
    <w:next w:val="Tabela-Siatka"/>
    <w:uiPriority w:val="59"/>
    <w:rsid w:val="00404F21"/>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ghtside">
    <w:name w:val="right_side"/>
    <w:basedOn w:val="Domylnaczcionkaakapitu"/>
    <w:rsid w:val="00404F21"/>
  </w:style>
  <w:style w:type="character" w:customStyle="1" w:styleId="leaf">
    <w:name w:val="leaf"/>
    <w:basedOn w:val="Domylnaczcionkaakapitu"/>
    <w:rsid w:val="00404F21"/>
  </w:style>
  <w:style w:type="numbering" w:customStyle="1" w:styleId="NoList3">
    <w:name w:val="No List3"/>
    <w:next w:val="Bezlisty"/>
    <w:uiPriority w:val="99"/>
    <w:semiHidden/>
    <w:unhideWhenUsed/>
    <w:rsid w:val="00123F26"/>
  </w:style>
  <w:style w:type="table" w:customStyle="1" w:styleId="TableGrid5">
    <w:name w:val="Table Grid5"/>
    <w:basedOn w:val="Standardowy"/>
    <w:next w:val="Tabela-Siatka"/>
    <w:uiPriority w:val="59"/>
    <w:rsid w:val="00123F26"/>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Standardowy"/>
    <w:next w:val="Tabela-Siatka"/>
    <w:uiPriority w:val="59"/>
    <w:rsid w:val="0031563E"/>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andscape">
    <w:name w:val="HeaderLandscape"/>
    <w:basedOn w:val="Normalny"/>
    <w:rsid w:val="00940247"/>
    <w:pPr>
      <w:tabs>
        <w:tab w:val="right" w:pos="14003"/>
      </w:tabs>
      <w:spacing w:before="120" w:after="120"/>
    </w:pPr>
    <w:rPr>
      <w:szCs w:val="24"/>
      <w:lang w:val="en-GB" w:eastAsia="de-DE"/>
    </w:rPr>
  </w:style>
  <w:style w:type="paragraph" w:customStyle="1" w:styleId="FooterLandscape">
    <w:name w:val="FooterLandscape"/>
    <w:basedOn w:val="Normalny"/>
    <w:rsid w:val="00940247"/>
    <w:pPr>
      <w:tabs>
        <w:tab w:val="center" w:pos="7285"/>
        <w:tab w:val="center" w:pos="10913"/>
        <w:tab w:val="right" w:pos="15137"/>
      </w:tabs>
      <w:spacing w:before="360" w:after="0"/>
      <w:ind w:left="-567" w:right="-567"/>
      <w:jc w:val="left"/>
    </w:pPr>
    <w:rPr>
      <w:szCs w:val="24"/>
      <w:lang w:val="en-GB" w:eastAsia="de-DE"/>
    </w:rPr>
  </w:style>
  <w:style w:type="paragraph" w:customStyle="1" w:styleId="NormalCentered">
    <w:name w:val="Normal Centered"/>
    <w:basedOn w:val="Normalny"/>
    <w:rsid w:val="00940247"/>
    <w:pPr>
      <w:spacing w:before="120" w:after="120"/>
      <w:jc w:val="center"/>
    </w:pPr>
    <w:rPr>
      <w:szCs w:val="24"/>
      <w:lang w:val="en-GB" w:eastAsia="de-DE"/>
    </w:rPr>
  </w:style>
  <w:style w:type="paragraph" w:customStyle="1" w:styleId="NormalLeft">
    <w:name w:val="Normal Left"/>
    <w:basedOn w:val="Normalny"/>
    <w:rsid w:val="00940247"/>
    <w:pPr>
      <w:spacing w:before="120" w:after="120"/>
      <w:jc w:val="left"/>
    </w:pPr>
    <w:rPr>
      <w:szCs w:val="24"/>
      <w:lang w:val="en-GB" w:eastAsia="de-DE"/>
    </w:rPr>
  </w:style>
  <w:style w:type="paragraph" w:customStyle="1" w:styleId="NormalRight">
    <w:name w:val="Normal Right"/>
    <w:basedOn w:val="Normalny"/>
    <w:rsid w:val="00940247"/>
    <w:pPr>
      <w:spacing w:before="120" w:after="120"/>
      <w:jc w:val="right"/>
    </w:pPr>
    <w:rPr>
      <w:szCs w:val="24"/>
      <w:lang w:val="en-GB" w:eastAsia="de-DE"/>
    </w:rPr>
  </w:style>
  <w:style w:type="paragraph" w:customStyle="1" w:styleId="QuotedText">
    <w:name w:val="Quoted Text"/>
    <w:basedOn w:val="Normalny"/>
    <w:rsid w:val="00940247"/>
    <w:pPr>
      <w:spacing w:before="120" w:after="120"/>
      <w:ind w:left="1417"/>
    </w:pPr>
    <w:rPr>
      <w:szCs w:val="24"/>
      <w:lang w:val="en-GB" w:eastAsia="de-DE"/>
    </w:rPr>
  </w:style>
  <w:style w:type="paragraph" w:customStyle="1" w:styleId="Point0">
    <w:name w:val="Point 0"/>
    <w:basedOn w:val="Normalny"/>
    <w:rsid w:val="00940247"/>
    <w:pPr>
      <w:spacing w:before="120" w:after="120"/>
      <w:ind w:left="850" w:hanging="850"/>
    </w:pPr>
    <w:rPr>
      <w:szCs w:val="24"/>
      <w:lang w:val="en-GB" w:eastAsia="de-DE"/>
    </w:rPr>
  </w:style>
  <w:style w:type="paragraph" w:customStyle="1" w:styleId="Point1">
    <w:name w:val="Point 1"/>
    <w:basedOn w:val="Normalny"/>
    <w:rsid w:val="00940247"/>
    <w:pPr>
      <w:spacing w:before="120" w:after="120"/>
      <w:ind w:left="1417" w:hanging="567"/>
    </w:pPr>
    <w:rPr>
      <w:szCs w:val="24"/>
      <w:lang w:val="en-GB" w:eastAsia="de-DE"/>
    </w:rPr>
  </w:style>
  <w:style w:type="paragraph" w:customStyle="1" w:styleId="Point2">
    <w:name w:val="Point 2"/>
    <w:basedOn w:val="Normalny"/>
    <w:rsid w:val="00940247"/>
    <w:pPr>
      <w:spacing w:before="120" w:after="120"/>
      <w:ind w:left="1984" w:hanging="567"/>
    </w:pPr>
    <w:rPr>
      <w:szCs w:val="24"/>
      <w:lang w:val="en-GB" w:eastAsia="de-DE"/>
    </w:rPr>
  </w:style>
  <w:style w:type="paragraph" w:customStyle="1" w:styleId="Point3">
    <w:name w:val="Point 3"/>
    <w:basedOn w:val="Normalny"/>
    <w:rsid w:val="00940247"/>
    <w:pPr>
      <w:spacing w:before="120" w:after="120"/>
      <w:ind w:left="2551" w:hanging="567"/>
    </w:pPr>
    <w:rPr>
      <w:szCs w:val="24"/>
      <w:lang w:val="en-GB" w:eastAsia="de-DE"/>
    </w:rPr>
  </w:style>
  <w:style w:type="paragraph" w:customStyle="1" w:styleId="Point4">
    <w:name w:val="Point 4"/>
    <w:basedOn w:val="Normalny"/>
    <w:rsid w:val="00940247"/>
    <w:pPr>
      <w:spacing w:before="120" w:after="120"/>
      <w:ind w:left="3118" w:hanging="567"/>
    </w:pPr>
    <w:rPr>
      <w:szCs w:val="24"/>
      <w:lang w:val="en-GB" w:eastAsia="de-DE"/>
    </w:rPr>
  </w:style>
  <w:style w:type="paragraph" w:customStyle="1" w:styleId="Tiret0">
    <w:name w:val="Tiret 0"/>
    <w:basedOn w:val="Point0"/>
    <w:rsid w:val="00940247"/>
    <w:pPr>
      <w:numPr>
        <w:numId w:val="56"/>
      </w:numPr>
    </w:pPr>
  </w:style>
  <w:style w:type="paragraph" w:customStyle="1" w:styleId="Tiret1">
    <w:name w:val="Tiret 1"/>
    <w:basedOn w:val="Point1"/>
    <w:rsid w:val="00940247"/>
    <w:pPr>
      <w:numPr>
        <w:numId w:val="57"/>
      </w:numPr>
    </w:pPr>
  </w:style>
  <w:style w:type="paragraph" w:customStyle="1" w:styleId="Tiret2">
    <w:name w:val="Tiret 2"/>
    <w:basedOn w:val="Point2"/>
    <w:rsid w:val="00940247"/>
    <w:pPr>
      <w:numPr>
        <w:numId w:val="58"/>
      </w:numPr>
    </w:pPr>
  </w:style>
  <w:style w:type="paragraph" w:customStyle="1" w:styleId="Tiret3">
    <w:name w:val="Tiret 3"/>
    <w:basedOn w:val="Point3"/>
    <w:rsid w:val="00940247"/>
    <w:pPr>
      <w:numPr>
        <w:numId w:val="59"/>
      </w:numPr>
    </w:pPr>
  </w:style>
  <w:style w:type="paragraph" w:customStyle="1" w:styleId="Tiret4">
    <w:name w:val="Tiret 4"/>
    <w:basedOn w:val="Point4"/>
    <w:rsid w:val="00940247"/>
    <w:pPr>
      <w:numPr>
        <w:numId w:val="60"/>
      </w:numPr>
    </w:pPr>
  </w:style>
  <w:style w:type="paragraph" w:customStyle="1" w:styleId="PointDouble0">
    <w:name w:val="PointDouble 0"/>
    <w:basedOn w:val="Normalny"/>
    <w:rsid w:val="00940247"/>
    <w:pPr>
      <w:tabs>
        <w:tab w:val="left" w:pos="850"/>
      </w:tabs>
      <w:spacing w:before="120" w:after="120"/>
      <w:ind w:left="1417" w:hanging="1417"/>
    </w:pPr>
    <w:rPr>
      <w:szCs w:val="24"/>
      <w:lang w:val="en-GB" w:eastAsia="de-DE"/>
    </w:rPr>
  </w:style>
  <w:style w:type="paragraph" w:customStyle="1" w:styleId="PointDouble1">
    <w:name w:val="PointDouble 1"/>
    <w:basedOn w:val="Normalny"/>
    <w:rsid w:val="00940247"/>
    <w:pPr>
      <w:tabs>
        <w:tab w:val="left" w:pos="1417"/>
      </w:tabs>
      <w:spacing w:before="120" w:after="120"/>
      <w:ind w:left="1984" w:hanging="1134"/>
    </w:pPr>
    <w:rPr>
      <w:szCs w:val="24"/>
      <w:lang w:val="en-GB" w:eastAsia="de-DE"/>
    </w:rPr>
  </w:style>
  <w:style w:type="paragraph" w:customStyle="1" w:styleId="PointDouble2">
    <w:name w:val="PointDouble 2"/>
    <w:basedOn w:val="Normalny"/>
    <w:rsid w:val="00940247"/>
    <w:pPr>
      <w:tabs>
        <w:tab w:val="left" w:pos="1984"/>
      </w:tabs>
      <w:spacing w:before="120" w:after="120"/>
      <w:ind w:left="2551" w:hanging="1134"/>
    </w:pPr>
    <w:rPr>
      <w:szCs w:val="24"/>
      <w:lang w:val="en-GB" w:eastAsia="de-DE"/>
    </w:rPr>
  </w:style>
  <w:style w:type="paragraph" w:customStyle="1" w:styleId="PointDouble3">
    <w:name w:val="PointDouble 3"/>
    <w:basedOn w:val="Normalny"/>
    <w:rsid w:val="00940247"/>
    <w:pPr>
      <w:tabs>
        <w:tab w:val="left" w:pos="2551"/>
      </w:tabs>
      <w:spacing w:before="120" w:after="120"/>
      <w:ind w:left="3118" w:hanging="1134"/>
    </w:pPr>
    <w:rPr>
      <w:szCs w:val="24"/>
      <w:lang w:val="en-GB" w:eastAsia="de-DE"/>
    </w:rPr>
  </w:style>
  <w:style w:type="paragraph" w:customStyle="1" w:styleId="PointDouble4">
    <w:name w:val="PointDouble 4"/>
    <w:basedOn w:val="Normalny"/>
    <w:rsid w:val="00940247"/>
    <w:pPr>
      <w:tabs>
        <w:tab w:val="left" w:pos="3118"/>
      </w:tabs>
      <w:spacing w:before="120" w:after="120"/>
      <w:ind w:left="3685" w:hanging="1134"/>
    </w:pPr>
    <w:rPr>
      <w:szCs w:val="24"/>
      <w:lang w:val="en-GB" w:eastAsia="de-DE"/>
    </w:rPr>
  </w:style>
  <w:style w:type="paragraph" w:customStyle="1" w:styleId="PointTriple0">
    <w:name w:val="PointTriple 0"/>
    <w:basedOn w:val="Normalny"/>
    <w:rsid w:val="00940247"/>
    <w:pPr>
      <w:tabs>
        <w:tab w:val="left" w:pos="850"/>
        <w:tab w:val="left" w:pos="1417"/>
      </w:tabs>
      <w:spacing w:before="120" w:after="120"/>
      <w:ind w:left="1984" w:hanging="1984"/>
    </w:pPr>
    <w:rPr>
      <w:szCs w:val="24"/>
      <w:lang w:val="en-GB" w:eastAsia="de-DE"/>
    </w:rPr>
  </w:style>
  <w:style w:type="paragraph" w:customStyle="1" w:styleId="PointTriple1">
    <w:name w:val="PointTriple 1"/>
    <w:basedOn w:val="Normalny"/>
    <w:rsid w:val="00940247"/>
    <w:pPr>
      <w:tabs>
        <w:tab w:val="left" w:pos="1417"/>
        <w:tab w:val="left" w:pos="1984"/>
      </w:tabs>
      <w:spacing w:before="120" w:after="120"/>
      <w:ind w:left="2551" w:hanging="1701"/>
    </w:pPr>
    <w:rPr>
      <w:szCs w:val="24"/>
      <w:lang w:val="en-GB" w:eastAsia="de-DE"/>
    </w:rPr>
  </w:style>
  <w:style w:type="paragraph" w:customStyle="1" w:styleId="PointTriple2">
    <w:name w:val="PointTriple 2"/>
    <w:basedOn w:val="Normalny"/>
    <w:rsid w:val="00940247"/>
    <w:pPr>
      <w:tabs>
        <w:tab w:val="left" w:pos="1984"/>
        <w:tab w:val="left" w:pos="2551"/>
      </w:tabs>
      <w:spacing w:before="120" w:after="120"/>
      <w:ind w:left="3118" w:hanging="1701"/>
    </w:pPr>
    <w:rPr>
      <w:szCs w:val="24"/>
      <w:lang w:val="en-GB" w:eastAsia="de-DE"/>
    </w:rPr>
  </w:style>
  <w:style w:type="paragraph" w:customStyle="1" w:styleId="PointTriple3">
    <w:name w:val="PointTriple 3"/>
    <w:basedOn w:val="Normalny"/>
    <w:rsid w:val="00940247"/>
    <w:pPr>
      <w:tabs>
        <w:tab w:val="left" w:pos="2551"/>
        <w:tab w:val="left" w:pos="3118"/>
      </w:tabs>
      <w:spacing w:before="120" w:after="120"/>
      <w:ind w:left="3685" w:hanging="1701"/>
    </w:pPr>
    <w:rPr>
      <w:szCs w:val="24"/>
      <w:lang w:val="en-GB" w:eastAsia="de-DE"/>
    </w:rPr>
  </w:style>
  <w:style w:type="paragraph" w:customStyle="1" w:styleId="PointTriple4">
    <w:name w:val="PointTriple 4"/>
    <w:basedOn w:val="Normalny"/>
    <w:rsid w:val="00940247"/>
    <w:pPr>
      <w:tabs>
        <w:tab w:val="left" w:pos="3118"/>
        <w:tab w:val="left" w:pos="3685"/>
      </w:tabs>
      <w:spacing w:before="120" w:after="120"/>
      <w:ind w:left="4252" w:hanging="1701"/>
    </w:pPr>
    <w:rPr>
      <w:szCs w:val="24"/>
      <w:lang w:val="en-GB" w:eastAsia="de-DE"/>
    </w:rPr>
  </w:style>
  <w:style w:type="paragraph" w:customStyle="1" w:styleId="ManualNumPar1">
    <w:name w:val="Manual NumPar 1"/>
    <w:basedOn w:val="Normalny"/>
    <w:next w:val="Text1"/>
    <w:link w:val="ManualNumPar1Char"/>
    <w:rsid w:val="00940247"/>
    <w:pPr>
      <w:spacing w:before="120" w:after="120"/>
      <w:ind w:left="850" w:hanging="850"/>
    </w:pPr>
    <w:rPr>
      <w:szCs w:val="24"/>
      <w:lang w:val="en-GB" w:eastAsia="de-DE"/>
    </w:rPr>
  </w:style>
  <w:style w:type="paragraph" w:customStyle="1" w:styleId="ManualNumPar2">
    <w:name w:val="Manual NumPar 2"/>
    <w:basedOn w:val="Normalny"/>
    <w:next w:val="Text2"/>
    <w:rsid w:val="00940247"/>
    <w:pPr>
      <w:spacing w:before="120" w:after="120"/>
      <w:ind w:left="850" w:hanging="850"/>
    </w:pPr>
    <w:rPr>
      <w:szCs w:val="24"/>
      <w:lang w:val="en-GB" w:eastAsia="de-DE"/>
    </w:rPr>
  </w:style>
  <w:style w:type="paragraph" w:customStyle="1" w:styleId="ManualNumPar3">
    <w:name w:val="Manual NumPar 3"/>
    <w:basedOn w:val="Normalny"/>
    <w:next w:val="Text3"/>
    <w:rsid w:val="00940247"/>
    <w:pPr>
      <w:spacing w:before="120" w:after="120"/>
      <w:ind w:left="850" w:hanging="850"/>
    </w:pPr>
    <w:rPr>
      <w:szCs w:val="24"/>
      <w:lang w:val="en-GB" w:eastAsia="de-DE"/>
    </w:rPr>
  </w:style>
  <w:style w:type="paragraph" w:customStyle="1" w:styleId="ManualNumPar4">
    <w:name w:val="Manual NumPar 4"/>
    <w:basedOn w:val="Normalny"/>
    <w:next w:val="Text4"/>
    <w:rsid w:val="00940247"/>
    <w:pPr>
      <w:spacing w:before="120" w:after="120"/>
      <w:ind w:left="850" w:hanging="850"/>
    </w:pPr>
    <w:rPr>
      <w:szCs w:val="24"/>
      <w:lang w:val="en-GB" w:eastAsia="de-DE"/>
    </w:rPr>
  </w:style>
  <w:style w:type="paragraph" w:customStyle="1" w:styleId="QuotedNumPar">
    <w:name w:val="Quoted NumPar"/>
    <w:basedOn w:val="Normalny"/>
    <w:rsid w:val="00940247"/>
    <w:pPr>
      <w:spacing w:before="120" w:after="120"/>
      <w:ind w:left="1417" w:hanging="567"/>
    </w:pPr>
    <w:rPr>
      <w:szCs w:val="24"/>
      <w:lang w:val="en-GB" w:eastAsia="de-DE"/>
    </w:rPr>
  </w:style>
  <w:style w:type="paragraph" w:customStyle="1" w:styleId="ManualHeading1">
    <w:name w:val="Manual Heading 1"/>
    <w:basedOn w:val="Normalny"/>
    <w:next w:val="Text1"/>
    <w:rsid w:val="00940247"/>
    <w:pPr>
      <w:keepNext/>
      <w:tabs>
        <w:tab w:val="left" w:pos="850"/>
      </w:tabs>
      <w:spacing w:before="360" w:after="120"/>
      <w:ind w:left="850" w:hanging="850"/>
      <w:outlineLvl w:val="0"/>
    </w:pPr>
    <w:rPr>
      <w:b/>
      <w:smallCaps/>
      <w:szCs w:val="24"/>
      <w:lang w:val="en-GB" w:eastAsia="de-DE"/>
    </w:rPr>
  </w:style>
  <w:style w:type="paragraph" w:customStyle="1" w:styleId="ManualHeading2">
    <w:name w:val="Manual Heading 2"/>
    <w:basedOn w:val="Normalny"/>
    <w:next w:val="Text2"/>
    <w:rsid w:val="00940247"/>
    <w:pPr>
      <w:keepNext/>
      <w:tabs>
        <w:tab w:val="left" w:pos="850"/>
      </w:tabs>
      <w:spacing w:before="120" w:after="120"/>
      <w:ind w:left="850" w:hanging="850"/>
      <w:outlineLvl w:val="1"/>
    </w:pPr>
    <w:rPr>
      <w:b/>
      <w:szCs w:val="24"/>
      <w:lang w:val="en-GB" w:eastAsia="de-DE"/>
    </w:rPr>
  </w:style>
  <w:style w:type="paragraph" w:customStyle="1" w:styleId="ManualHeading3">
    <w:name w:val="Manual Heading 3"/>
    <w:basedOn w:val="Normalny"/>
    <w:next w:val="Text3"/>
    <w:rsid w:val="00940247"/>
    <w:pPr>
      <w:keepNext/>
      <w:tabs>
        <w:tab w:val="left" w:pos="850"/>
      </w:tabs>
      <w:spacing w:before="120" w:after="120"/>
      <w:ind w:left="850" w:hanging="850"/>
      <w:outlineLvl w:val="2"/>
    </w:pPr>
    <w:rPr>
      <w:i/>
      <w:szCs w:val="24"/>
      <w:lang w:val="en-GB" w:eastAsia="de-DE"/>
    </w:rPr>
  </w:style>
  <w:style w:type="paragraph" w:customStyle="1" w:styleId="ManualHeading4">
    <w:name w:val="Manual Heading 4"/>
    <w:basedOn w:val="Normalny"/>
    <w:next w:val="Text4"/>
    <w:rsid w:val="00940247"/>
    <w:pPr>
      <w:keepNext/>
      <w:tabs>
        <w:tab w:val="left" w:pos="850"/>
      </w:tabs>
      <w:spacing w:before="120" w:after="120"/>
      <w:ind w:left="850" w:hanging="850"/>
      <w:outlineLvl w:val="3"/>
    </w:pPr>
    <w:rPr>
      <w:szCs w:val="24"/>
      <w:lang w:val="en-GB" w:eastAsia="de-DE"/>
    </w:rPr>
  </w:style>
  <w:style w:type="paragraph" w:customStyle="1" w:styleId="TableTitle">
    <w:name w:val="Table Title"/>
    <w:basedOn w:val="Normalny"/>
    <w:next w:val="Normalny"/>
    <w:rsid w:val="00940247"/>
    <w:pPr>
      <w:spacing w:before="120" w:after="120"/>
      <w:jc w:val="center"/>
    </w:pPr>
    <w:rPr>
      <w:b/>
      <w:szCs w:val="24"/>
      <w:lang w:val="en-GB" w:eastAsia="de-DE"/>
    </w:rPr>
  </w:style>
  <w:style w:type="character" w:customStyle="1" w:styleId="Marker">
    <w:name w:val="Marker"/>
    <w:rsid w:val="00940247"/>
    <w:rPr>
      <w:color w:val="0000FF"/>
    </w:rPr>
  </w:style>
  <w:style w:type="character" w:customStyle="1" w:styleId="Marker1">
    <w:name w:val="Marker1"/>
    <w:rsid w:val="00940247"/>
    <w:rPr>
      <w:color w:val="008000"/>
    </w:rPr>
  </w:style>
  <w:style w:type="character" w:customStyle="1" w:styleId="Marker2">
    <w:name w:val="Marker2"/>
    <w:rsid w:val="00940247"/>
    <w:rPr>
      <w:color w:val="FF0000"/>
    </w:rPr>
  </w:style>
  <w:style w:type="paragraph" w:customStyle="1" w:styleId="Annexetitreacte">
    <w:name w:val="Annexe titre (acte)"/>
    <w:basedOn w:val="Normalny"/>
    <w:next w:val="Normalny"/>
    <w:rsid w:val="00940247"/>
    <w:pPr>
      <w:spacing w:before="120" w:after="120"/>
      <w:jc w:val="center"/>
    </w:pPr>
    <w:rPr>
      <w:b/>
      <w:szCs w:val="24"/>
      <w:u w:val="single"/>
      <w:lang w:val="en-GB" w:eastAsia="de-DE"/>
    </w:rPr>
  </w:style>
  <w:style w:type="paragraph" w:customStyle="1" w:styleId="Annexetitreexposglobal">
    <w:name w:val="Annexe titre (exposé global)"/>
    <w:basedOn w:val="Normalny"/>
    <w:next w:val="Normalny"/>
    <w:rsid w:val="00940247"/>
    <w:pPr>
      <w:spacing w:before="120" w:after="120"/>
      <w:jc w:val="center"/>
    </w:pPr>
    <w:rPr>
      <w:b/>
      <w:szCs w:val="24"/>
      <w:u w:val="single"/>
      <w:lang w:val="en-GB" w:eastAsia="de-DE"/>
    </w:rPr>
  </w:style>
  <w:style w:type="paragraph" w:customStyle="1" w:styleId="Annexetitreexpos">
    <w:name w:val="Annexe titre (exposé)"/>
    <w:basedOn w:val="Normalny"/>
    <w:next w:val="Normalny"/>
    <w:rsid w:val="00940247"/>
    <w:pPr>
      <w:spacing w:before="120" w:after="120"/>
      <w:jc w:val="center"/>
    </w:pPr>
    <w:rPr>
      <w:b/>
      <w:szCs w:val="24"/>
      <w:u w:val="single"/>
      <w:lang w:val="en-GB" w:eastAsia="de-DE"/>
    </w:rPr>
  </w:style>
  <w:style w:type="paragraph" w:customStyle="1" w:styleId="Annexetitrefichefinacte">
    <w:name w:val="Annexe titre (fiche fin. acte)"/>
    <w:basedOn w:val="Normalny"/>
    <w:next w:val="Normalny"/>
    <w:rsid w:val="00940247"/>
    <w:pPr>
      <w:spacing w:before="120" w:after="120"/>
      <w:jc w:val="center"/>
    </w:pPr>
    <w:rPr>
      <w:b/>
      <w:szCs w:val="24"/>
      <w:u w:val="single"/>
      <w:lang w:val="en-GB" w:eastAsia="de-DE"/>
    </w:rPr>
  </w:style>
  <w:style w:type="paragraph" w:customStyle="1" w:styleId="Annexetitrefichefinglobale">
    <w:name w:val="Annexe titre (fiche fin. globale)"/>
    <w:basedOn w:val="Normalny"/>
    <w:next w:val="Normalny"/>
    <w:rsid w:val="00940247"/>
    <w:pPr>
      <w:spacing w:before="120" w:after="120"/>
      <w:jc w:val="center"/>
    </w:pPr>
    <w:rPr>
      <w:b/>
      <w:szCs w:val="24"/>
      <w:u w:val="single"/>
      <w:lang w:val="en-GB" w:eastAsia="de-DE"/>
    </w:rPr>
  </w:style>
  <w:style w:type="paragraph" w:customStyle="1" w:styleId="Annexetitreglobale">
    <w:name w:val="Annexe titre (globale)"/>
    <w:basedOn w:val="Normalny"/>
    <w:next w:val="Normalny"/>
    <w:rsid w:val="00940247"/>
    <w:pPr>
      <w:spacing w:before="120" w:after="120"/>
      <w:jc w:val="center"/>
    </w:pPr>
    <w:rPr>
      <w:b/>
      <w:szCs w:val="24"/>
      <w:u w:val="single"/>
      <w:lang w:val="en-GB" w:eastAsia="de-DE"/>
    </w:rPr>
  </w:style>
  <w:style w:type="paragraph" w:customStyle="1" w:styleId="Applicationdirecte">
    <w:name w:val="Application directe"/>
    <w:basedOn w:val="Normalny"/>
    <w:next w:val="Fait"/>
    <w:rsid w:val="00940247"/>
    <w:pPr>
      <w:spacing w:before="480" w:after="120"/>
    </w:pPr>
    <w:rPr>
      <w:szCs w:val="24"/>
      <w:lang w:val="en-GB" w:eastAsia="de-DE"/>
    </w:rPr>
  </w:style>
  <w:style w:type="paragraph" w:customStyle="1" w:styleId="Avertissementtitre">
    <w:name w:val="Avertissement titre"/>
    <w:basedOn w:val="Normalny"/>
    <w:next w:val="Normalny"/>
    <w:rsid w:val="00940247"/>
    <w:pPr>
      <w:keepNext/>
      <w:spacing w:before="480" w:after="120"/>
    </w:pPr>
    <w:rPr>
      <w:szCs w:val="24"/>
      <w:u w:val="single"/>
      <w:lang w:val="en-GB" w:eastAsia="de-DE"/>
    </w:rPr>
  </w:style>
  <w:style w:type="paragraph" w:customStyle="1" w:styleId="Confidence">
    <w:name w:val="Confidence"/>
    <w:basedOn w:val="Normalny"/>
    <w:next w:val="Normalny"/>
    <w:rsid w:val="00940247"/>
    <w:pPr>
      <w:spacing w:before="360" w:after="120"/>
      <w:jc w:val="center"/>
    </w:pPr>
    <w:rPr>
      <w:szCs w:val="24"/>
      <w:lang w:val="en-GB" w:eastAsia="de-DE"/>
    </w:rPr>
  </w:style>
  <w:style w:type="paragraph" w:customStyle="1" w:styleId="Confidentialit">
    <w:name w:val="Confidentialité"/>
    <w:basedOn w:val="Normalny"/>
    <w:next w:val="Statut"/>
    <w:rsid w:val="00940247"/>
    <w:pPr>
      <w:spacing w:before="240"/>
      <w:ind w:left="5103"/>
    </w:pPr>
    <w:rPr>
      <w:szCs w:val="24"/>
      <w:u w:val="single"/>
      <w:lang w:val="en-GB" w:eastAsia="de-DE"/>
    </w:rPr>
  </w:style>
  <w:style w:type="paragraph" w:customStyle="1" w:styleId="Considrant">
    <w:name w:val="Considérant"/>
    <w:basedOn w:val="Normalny"/>
    <w:rsid w:val="00940247"/>
    <w:pPr>
      <w:numPr>
        <w:numId w:val="61"/>
      </w:numPr>
      <w:spacing w:before="120" w:after="120"/>
    </w:pPr>
    <w:rPr>
      <w:szCs w:val="24"/>
      <w:lang w:val="en-GB" w:eastAsia="de-DE"/>
    </w:rPr>
  </w:style>
  <w:style w:type="paragraph" w:customStyle="1" w:styleId="Corrigendum">
    <w:name w:val="Corrigendum"/>
    <w:basedOn w:val="Normalny"/>
    <w:next w:val="Normalny"/>
    <w:rsid w:val="00940247"/>
    <w:pPr>
      <w:jc w:val="left"/>
    </w:pPr>
    <w:rPr>
      <w:szCs w:val="24"/>
      <w:lang w:val="en-GB" w:eastAsia="de-DE"/>
    </w:rPr>
  </w:style>
  <w:style w:type="paragraph" w:customStyle="1" w:styleId="Datedadoption">
    <w:name w:val="Date d'adoption"/>
    <w:basedOn w:val="Normalny"/>
    <w:next w:val="Titreobjet"/>
    <w:rsid w:val="00940247"/>
    <w:pPr>
      <w:spacing w:before="360" w:after="0"/>
      <w:jc w:val="center"/>
    </w:pPr>
    <w:rPr>
      <w:b/>
      <w:szCs w:val="24"/>
      <w:lang w:val="en-GB" w:eastAsia="de-DE"/>
    </w:rPr>
  </w:style>
  <w:style w:type="paragraph" w:customStyle="1" w:styleId="Emission">
    <w:name w:val="Emission"/>
    <w:basedOn w:val="Normalny"/>
    <w:next w:val="Rfrenceinstitutionelle"/>
    <w:rsid w:val="00940247"/>
    <w:pPr>
      <w:spacing w:after="0"/>
      <w:ind w:left="5103"/>
      <w:jc w:val="left"/>
    </w:pPr>
    <w:rPr>
      <w:szCs w:val="24"/>
      <w:lang w:val="en-GB" w:eastAsia="de-DE"/>
    </w:rPr>
  </w:style>
  <w:style w:type="paragraph" w:customStyle="1" w:styleId="Exposdesmotifstitre">
    <w:name w:val="Exposé des motifs titre"/>
    <w:basedOn w:val="Normalny"/>
    <w:next w:val="Normalny"/>
    <w:rsid w:val="00940247"/>
    <w:pPr>
      <w:spacing w:before="120" w:after="120"/>
      <w:jc w:val="center"/>
    </w:pPr>
    <w:rPr>
      <w:b/>
      <w:szCs w:val="24"/>
      <w:u w:val="single"/>
      <w:lang w:val="en-GB" w:eastAsia="de-DE"/>
    </w:rPr>
  </w:style>
  <w:style w:type="paragraph" w:customStyle="1" w:styleId="Exposdesmotifstitreglobal">
    <w:name w:val="Exposé des motifs titre (global)"/>
    <w:basedOn w:val="Normalny"/>
    <w:next w:val="Normalny"/>
    <w:rsid w:val="00940247"/>
    <w:pPr>
      <w:spacing w:before="120" w:after="120"/>
      <w:jc w:val="center"/>
    </w:pPr>
    <w:rPr>
      <w:b/>
      <w:szCs w:val="24"/>
      <w:u w:val="single"/>
      <w:lang w:val="en-GB" w:eastAsia="de-DE"/>
    </w:rPr>
  </w:style>
  <w:style w:type="paragraph" w:customStyle="1" w:styleId="Fait">
    <w:name w:val="Fait à"/>
    <w:basedOn w:val="Normalny"/>
    <w:next w:val="Institutionquisigne"/>
    <w:rsid w:val="00940247"/>
    <w:pPr>
      <w:keepNext/>
      <w:spacing w:before="120" w:after="0"/>
    </w:pPr>
    <w:rPr>
      <w:szCs w:val="24"/>
      <w:lang w:val="en-GB" w:eastAsia="de-DE"/>
    </w:rPr>
  </w:style>
  <w:style w:type="paragraph" w:customStyle="1" w:styleId="Formuledadoption">
    <w:name w:val="Formule d'adoption"/>
    <w:basedOn w:val="Normalny"/>
    <w:next w:val="Titrearticle"/>
    <w:rsid w:val="00940247"/>
    <w:pPr>
      <w:keepNext/>
      <w:spacing w:before="120" w:after="120"/>
    </w:pPr>
    <w:rPr>
      <w:szCs w:val="24"/>
      <w:lang w:val="en-GB" w:eastAsia="de-DE"/>
    </w:rPr>
  </w:style>
  <w:style w:type="paragraph" w:customStyle="1" w:styleId="Institutionquiagit">
    <w:name w:val="Institution qui agit"/>
    <w:basedOn w:val="Normalny"/>
    <w:next w:val="Normalny"/>
    <w:rsid w:val="00940247"/>
    <w:pPr>
      <w:keepNext/>
      <w:spacing w:before="600" w:after="120"/>
    </w:pPr>
    <w:rPr>
      <w:szCs w:val="24"/>
      <w:lang w:val="en-GB" w:eastAsia="de-DE"/>
    </w:rPr>
  </w:style>
  <w:style w:type="paragraph" w:customStyle="1" w:styleId="Institutionquisigne">
    <w:name w:val="Institution qui signe"/>
    <w:basedOn w:val="Normalny"/>
    <w:next w:val="Personnequisigne"/>
    <w:rsid w:val="00940247"/>
    <w:pPr>
      <w:keepNext/>
      <w:tabs>
        <w:tab w:val="left" w:pos="4252"/>
      </w:tabs>
      <w:spacing w:before="720" w:after="0"/>
    </w:pPr>
    <w:rPr>
      <w:i/>
      <w:szCs w:val="24"/>
      <w:lang w:val="en-GB" w:eastAsia="de-DE"/>
    </w:rPr>
  </w:style>
  <w:style w:type="paragraph" w:customStyle="1" w:styleId="Langue">
    <w:name w:val="Langue"/>
    <w:basedOn w:val="Normalny"/>
    <w:next w:val="Rfrenceinterne"/>
    <w:rsid w:val="00940247"/>
    <w:pPr>
      <w:spacing w:after="600"/>
      <w:jc w:val="center"/>
    </w:pPr>
    <w:rPr>
      <w:b/>
      <w:caps/>
      <w:szCs w:val="24"/>
      <w:lang w:val="en-GB" w:eastAsia="de-DE"/>
    </w:rPr>
  </w:style>
  <w:style w:type="paragraph" w:customStyle="1" w:styleId="Langueoriginale">
    <w:name w:val="Langue originale"/>
    <w:basedOn w:val="Normalny"/>
    <w:next w:val="Phrasefinale"/>
    <w:rsid w:val="00940247"/>
    <w:pPr>
      <w:spacing w:before="360" w:after="120"/>
      <w:jc w:val="center"/>
    </w:pPr>
    <w:rPr>
      <w:caps/>
      <w:szCs w:val="24"/>
      <w:lang w:val="en-GB" w:eastAsia="de-DE"/>
    </w:rPr>
  </w:style>
  <w:style w:type="paragraph" w:customStyle="1" w:styleId="ManualConsidrant">
    <w:name w:val="Manual Considérant"/>
    <w:basedOn w:val="Normalny"/>
    <w:rsid w:val="00940247"/>
    <w:pPr>
      <w:spacing w:before="120" w:after="120"/>
      <w:ind w:left="709" w:hanging="709"/>
    </w:pPr>
    <w:rPr>
      <w:szCs w:val="24"/>
      <w:lang w:val="en-GB" w:eastAsia="de-DE"/>
    </w:rPr>
  </w:style>
  <w:style w:type="paragraph" w:customStyle="1" w:styleId="Nomdelinstitution">
    <w:name w:val="Nom de l'institution"/>
    <w:basedOn w:val="Normalny"/>
    <w:next w:val="Emission"/>
    <w:rsid w:val="00940247"/>
    <w:pPr>
      <w:spacing w:after="0"/>
      <w:jc w:val="left"/>
    </w:pPr>
    <w:rPr>
      <w:rFonts w:ascii="Arial" w:hAnsi="Arial" w:cs="Arial"/>
      <w:szCs w:val="24"/>
      <w:lang w:val="en-GB" w:eastAsia="de-DE"/>
    </w:rPr>
  </w:style>
  <w:style w:type="paragraph" w:customStyle="1" w:styleId="Personnequisigne">
    <w:name w:val="Personne qui signe"/>
    <w:basedOn w:val="Normalny"/>
    <w:next w:val="Institutionquisigne"/>
    <w:rsid w:val="00940247"/>
    <w:pPr>
      <w:tabs>
        <w:tab w:val="left" w:pos="4252"/>
      </w:tabs>
      <w:spacing w:after="0"/>
      <w:jc w:val="left"/>
    </w:pPr>
    <w:rPr>
      <w:i/>
      <w:szCs w:val="24"/>
      <w:lang w:val="en-GB" w:eastAsia="de-DE"/>
    </w:rPr>
  </w:style>
  <w:style w:type="paragraph" w:customStyle="1" w:styleId="Phrasefinale">
    <w:name w:val="Phrase finale"/>
    <w:basedOn w:val="Normalny"/>
    <w:next w:val="Normalny"/>
    <w:rsid w:val="00940247"/>
    <w:pPr>
      <w:spacing w:before="360" w:after="0"/>
      <w:jc w:val="center"/>
    </w:pPr>
    <w:rPr>
      <w:szCs w:val="24"/>
      <w:lang w:val="en-GB" w:eastAsia="de-DE"/>
    </w:rPr>
  </w:style>
  <w:style w:type="paragraph" w:customStyle="1" w:styleId="Prliminairetitre">
    <w:name w:val="Préliminaire titre"/>
    <w:basedOn w:val="Normalny"/>
    <w:next w:val="Normalny"/>
    <w:rsid w:val="00940247"/>
    <w:pPr>
      <w:spacing w:before="360" w:after="360"/>
      <w:jc w:val="center"/>
    </w:pPr>
    <w:rPr>
      <w:b/>
      <w:szCs w:val="24"/>
      <w:lang w:val="en-GB" w:eastAsia="de-DE"/>
    </w:rPr>
  </w:style>
  <w:style w:type="paragraph" w:customStyle="1" w:styleId="Prliminairetype">
    <w:name w:val="Préliminaire type"/>
    <w:basedOn w:val="Normalny"/>
    <w:next w:val="Normalny"/>
    <w:rsid w:val="00940247"/>
    <w:pPr>
      <w:spacing w:before="360" w:after="0"/>
      <w:jc w:val="center"/>
    </w:pPr>
    <w:rPr>
      <w:b/>
      <w:szCs w:val="24"/>
      <w:lang w:val="en-GB" w:eastAsia="de-DE"/>
    </w:rPr>
  </w:style>
  <w:style w:type="paragraph" w:customStyle="1" w:styleId="Rfrenceinstitutionelle">
    <w:name w:val="Référence institutionelle"/>
    <w:basedOn w:val="Normalny"/>
    <w:next w:val="Statut"/>
    <w:rsid w:val="00940247"/>
    <w:pPr>
      <w:ind w:left="5103"/>
      <w:jc w:val="left"/>
    </w:pPr>
    <w:rPr>
      <w:szCs w:val="24"/>
      <w:lang w:val="en-GB" w:eastAsia="de-DE"/>
    </w:rPr>
  </w:style>
  <w:style w:type="paragraph" w:customStyle="1" w:styleId="Rfrenceinterinstitutionelle">
    <w:name w:val="Référence interinstitutionelle"/>
    <w:basedOn w:val="Normalny"/>
    <w:next w:val="Statut"/>
    <w:rsid w:val="00940247"/>
    <w:pPr>
      <w:spacing w:after="0"/>
      <w:ind w:left="5103"/>
      <w:jc w:val="left"/>
    </w:pPr>
    <w:rPr>
      <w:szCs w:val="24"/>
      <w:lang w:val="en-GB" w:eastAsia="de-DE"/>
    </w:rPr>
  </w:style>
  <w:style w:type="paragraph" w:customStyle="1" w:styleId="Rfrenceinterinstitutionelleprliminaire">
    <w:name w:val="Référence interinstitutionelle (préliminaire)"/>
    <w:basedOn w:val="Normalny"/>
    <w:next w:val="Normalny"/>
    <w:rsid w:val="00940247"/>
    <w:pPr>
      <w:spacing w:after="0"/>
      <w:ind w:left="5103"/>
      <w:jc w:val="left"/>
    </w:pPr>
    <w:rPr>
      <w:szCs w:val="24"/>
      <w:lang w:val="en-GB" w:eastAsia="de-DE"/>
    </w:rPr>
  </w:style>
  <w:style w:type="paragraph" w:customStyle="1" w:styleId="Rfrenceinterne">
    <w:name w:val="Référence interne"/>
    <w:basedOn w:val="Normalny"/>
    <w:next w:val="Nomdelinstitution"/>
    <w:rsid w:val="00940247"/>
    <w:pPr>
      <w:spacing w:after="600"/>
      <w:jc w:val="center"/>
    </w:pPr>
    <w:rPr>
      <w:b/>
      <w:szCs w:val="24"/>
      <w:lang w:val="en-GB" w:eastAsia="de-DE"/>
    </w:rPr>
  </w:style>
  <w:style w:type="paragraph" w:customStyle="1" w:styleId="Sous-titreobjet">
    <w:name w:val="Sous-titre objet"/>
    <w:basedOn w:val="Normalny"/>
    <w:rsid w:val="00940247"/>
    <w:pPr>
      <w:spacing w:after="0"/>
      <w:jc w:val="center"/>
    </w:pPr>
    <w:rPr>
      <w:b/>
      <w:szCs w:val="24"/>
      <w:lang w:val="en-GB" w:eastAsia="de-DE"/>
    </w:rPr>
  </w:style>
  <w:style w:type="paragraph" w:customStyle="1" w:styleId="Sous-titreobjetprliminaire">
    <w:name w:val="Sous-titre objet (préliminaire)"/>
    <w:basedOn w:val="Normalny"/>
    <w:rsid w:val="00940247"/>
    <w:pPr>
      <w:spacing w:after="0"/>
      <w:jc w:val="center"/>
    </w:pPr>
    <w:rPr>
      <w:b/>
      <w:szCs w:val="24"/>
      <w:lang w:val="en-GB" w:eastAsia="de-DE"/>
    </w:rPr>
  </w:style>
  <w:style w:type="paragraph" w:customStyle="1" w:styleId="Statut">
    <w:name w:val="Statut"/>
    <w:basedOn w:val="Normalny"/>
    <w:next w:val="Typedudocument"/>
    <w:rsid w:val="00940247"/>
    <w:pPr>
      <w:spacing w:before="360" w:after="0"/>
      <w:jc w:val="center"/>
    </w:pPr>
    <w:rPr>
      <w:szCs w:val="24"/>
      <w:lang w:val="en-GB" w:eastAsia="de-DE"/>
    </w:rPr>
  </w:style>
  <w:style w:type="paragraph" w:customStyle="1" w:styleId="Statutprliminaire">
    <w:name w:val="Statut (préliminaire)"/>
    <w:basedOn w:val="Normalny"/>
    <w:next w:val="Normalny"/>
    <w:rsid w:val="00940247"/>
    <w:pPr>
      <w:spacing w:before="360" w:after="0"/>
      <w:jc w:val="center"/>
    </w:pPr>
    <w:rPr>
      <w:szCs w:val="24"/>
      <w:lang w:val="en-GB" w:eastAsia="de-DE"/>
    </w:rPr>
  </w:style>
  <w:style w:type="paragraph" w:customStyle="1" w:styleId="Titrearticle">
    <w:name w:val="Titre article"/>
    <w:basedOn w:val="Normalny"/>
    <w:next w:val="Normalny"/>
    <w:rsid w:val="00940247"/>
    <w:pPr>
      <w:keepNext/>
      <w:spacing w:before="360" w:after="120"/>
      <w:ind w:left="567" w:right="283"/>
    </w:pPr>
    <w:rPr>
      <w:i/>
      <w:szCs w:val="24"/>
      <w:lang w:val="en-GB" w:eastAsia="de-DE"/>
    </w:rPr>
  </w:style>
  <w:style w:type="paragraph" w:customStyle="1" w:styleId="Titreobjet">
    <w:name w:val="Titre objet"/>
    <w:basedOn w:val="Normalny"/>
    <w:next w:val="Sous-titreobjet"/>
    <w:rsid w:val="00940247"/>
    <w:pPr>
      <w:spacing w:before="360" w:after="360"/>
      <w:jc w:val="center"/>
    </w:pPr>
    <w:rPr>
      <w:b/>
      <w:szCs w:val="24"/>
      <w:lang w:val="en-GB" w:eastAsia="de-DE"/>
    </w:rPr>
  </w:style>
  <w:style w:type="paragraph" w:customStyle="1" w:styleId="Titreobjetprliminaire">
    <w:name w:val="Titre objet (préliminaire)"/>
    <w:basedOn w:val="Normalny"/>
    <w:next w:val="Normalny"/>
    <w:rsid w:val="00940247"/>
    <w:pPr>
      <w:spacing w:before="360" w:after="360"/>
      <w:jc w:val="center"/>
    </w:pPr>
    <w:rPr>
      <w:b/>
      <w:szCs w:val="24"/>
      <w:lang w:val="en-GB" w:eastAsia="de-DE"/>
    </w:rPr>
  </w:style>
  <w:style w:type="paragraph" w:customStyle="1" w:styleId="Typedudocument">
    <w:name w:val="Type du document"/>
    <w:basedOn w:val="Normalny"/>
    <w:next w:val="Datedadoption"/>
    <w:rsid w:val="00940247"/>
    <w:pPr>
      <w:spacing w:before="360" w:after="0"/>
      <w:jc w:val="center"/>
    </w:pPr>
    <w:rPr>
      <w:b/>
      <w:szCs w:val="24"/>
      <w:lang w:val="en-GB" w:eastAsia="de-DE"/>
    </w:rPr>
  </w:style>
  <w:style w:type="paragraph" w:customStyle="1" w:styleId="Typedudocumentprliminaire">
    <w:name w:val="Type du document (préliminaire)"/>
    <w:basedOn w:val="Normalny"/>
    <w:next w:val="Normalny"/>
    <w:rsid w:val="00940247"/>
    <w:pPr>
      <w:spacing w:before="360" w:after="0"/>
      <w:jc w:val="center"/>
    </w:pPr>
    <w:rPr>
      <w:b/>
      <w:szCs w:val="24"/>
      <w:lang w:val="en-GB" w:eastAsia="de-DE"/>
    </w:rPr>
  </w:style>
  <w:style w:type="character" w:customStyle="1" w:styleId="Added">
    <w:name w:val="Added"/>
    <w:rsid w:val="00940247"/>
    <w:rPr>
      <w:b/>
      <w:u w:val="single"/>
    </w:rPr>
  </w:style>
  <w:style w:type="character" w:customStyle="1" w:styleId="Deleted">
    <w:name w:val="Deleted"/>
    <w:rsid w:val="00940247"/>
    <w:rPr>
      <w:strike/>
    </w:rPr>
  </w:style>
  <w:style w:type="paragraph" w:customStyle="1" w:styleId="Fichefinancirestandardtitre">
    <w:name w:val="Fiche financière (standard) titre"/>
    <w:basedOn w:val="Normalny"/>
    <w:next w:val="Normalny"/>
    <w:rsid w:val="00940247"/>
    <w:pPr>
      <w:spacing w:before="120" w:after="120"/>
      <w:jc w:val="center"/>
    </w:pPr>
    <w:rPr>
      <w:b/>
      <w:szCs w:val="24"/>
      <w:u w:val="single"/>
      <w:lang w:val="en-GB" w:eastAsia="de-DE"/>
    </w:rPr>
  </w:style>
  <w:style w:type="paragraph" w:customStyle="1" w:styleId="Fichefinancirestandardtitreacte">
    <w:name w:val="Fiche financière (standard) titre (acte)"/>
    <w:basedOn w:val="Normalny"/>
    <w:next w:val="Normalny"/>
    <w:rsid w:val="00940247"/>
    <w:pPr>
      <w:spacing w:before="120" w:after="120"/>
      <w:jc w:val="center"/>
    </w:pPr>
    <w:rPr>
      <w:b/>
      <w:szCs w:val="24"/>
      <w:u w:val="single"/>
      <w:lang w:val="en-GB" w:eastAsia="de-DE"/>
    </w:rPr>
  </w:style>
  <w:style w:type="paragraph" w:customStyle="1" w:styleId="Fichefinanciretravailtitre">
    <w:name w:val="Fiche financière (travail) titre"/>
    <w:basedOn w:val="Normalny"/>
    <w:next w:val="Normalny"/>
    <w:rsid w:val="00940247"/>
    <w:pPr>
      <w:spacing w:before="120" w:after="120"/>
      <w:jc w:val="center"/>
    </w:pPr>
    <w:rPr>
      <w:b/>
      <w:szCs w:val="24"/>
      <w:u w:val="single"/>
      <w:lang w:val="en-GB" w:eastAsia="de-DE"/>
    </w:rPr>
  </w:style>
  <w:style w:type="paragraph" w:customStyle="1" w:styleId="Fichefinanciretravailtitreacte">
    <w:name w:val="Fiche financière (travail) titre (acte)"/>
    <w:basedOn w:val="Normalny"/>
    <w:next w:val="Normalny"/>
    <w:rsid w:val="00940247"/>
    <w:pPr>
      <w:spacing w:before="120" w:after="120"/>
      <w:jc w:val="center"/>
    </w:pPr>
    <w:rPr>
      <w:b/>
      <w:szCs w:val="24"/>
      <w:u w:val="single"/>
      <w:lang w:val="en-GB" w:eastAsia="de-DE"/>
    </w:rPr>
  </w:style>
  <w:style w:type="paragraph" w:customStyle="1" w:styleId="Fichefinancireattributiontitre">
    <w:name w:val="Fiche financière (attribution) titre"/>
    <w:basedOn w:val="Normalny"/>
    <w:next w:val="Normalny"/>
    <w:rsid w:val="00940247"/>
    <w:pPr>
      <w:spacing w:before="120" w:after="120"/>
      <w:jc w:val="center"/>
    </w:pPr>
    <w:rPr>
      <w:b/>
      <w:szCs w:val="24"/>
      <w:u w:val="single"/>
      <w:lang w:val="en-GB" w:eastAsia="de-DE"/>
    </w:rPr>
  </w:style>
  <w:style w:type="paragraph" w:customStyle="1" w:styleId="Fichefinancireattributiontitreacte">
    <w:name w:val="Fiche financière (attribution) titre (acte)"/>
    <w:basedOn w:val="Normalny"/>
    <w:next w:val="Normalny"/>
    <w:rsid w:val="00940247"/>
    <w:pPr>
      <w:spacing w:before="120" w:after="120"/>
      <w:jc w:val="center"/>
    </w:pPr>
    <w:rPr>
      <w:b/>
      <w:szCs w:val="24"/>
      <w:u w:val="single"/>
      <w:lang w:val="en-GB" w:eastAsia="de-DE"/>
    </w:rPr>
  </w:style>
  <w:style w:type="paragraph" w:customStyle="1" w:styleId="Objetexterne">
    <w:name w:val="Objet externe"/>
    <w:basedOn w:val="Normalny"/>
    <w:next w:val="Normalny"/>
    <w:rsid w:val="00940247"/>
    <w:pPr>
      <w:spacing w:before="120" w:after="120"/>
    </w:pPr>
    <w:rPr>
      <w:i/>
      <w:caps/>
      <w:szCs w:val="24"/>
      <w:lang w:val="en-GB" w:eastAsia="de-DE"/>
    </w:rPr>
  </w:style>
  <w:style w:type="character" w:customStyle="1" w:styleId="TekstpodstawowyZnak">
    <w:name w:val="Tekst podstawowy Znak"/>
    <w:aliases w:val="Document Znak,Doc Znak,Body Text2 Znak,doc Znak,Standard paragraph Znak,Text Znak"/>
    <w:link w:val="Tekstpodstawowy"/>
    <w:rsid w:val="00940247"/>
    <w:rPr>
      <w:sz w:val="24"/>
      <w:lang w:val="fr-FR"/>
    </w:rPr>
  </w:style>
  <w:style w:type="character" w:customStyle="1" w:styleId="Tekstpodstawowy2Znak">
    <w:name w:val="Tekst podstawowy 2 Znak"/>
    <w:link w:val="Tekstpodstawowy2"/>
    <w:rsid w:val="00940247"/>
    <w:rPr>
      <w:sz w:val="24"/>
      <w:lang w:val="fr-FR"/>
    </w:rPr>
  </w:style>
  <w:style w:type="character" w:customStyle="1" w:styleId="Tekstpodstawowy3Znak">
    <w:name w:val="Tekst podstawowy 3 Znak"/>
    <w:link w:val="Tekstpodstawowy3"/>
    <w:rsid w:val="00940247"/>
    <w:rPr>
      <w:sz w:val="16"/>
      <w:lang w:val="fr-FR"/>
    </w:rPr>
  </w:style>
  <w:style w:type="character" w:customStyle="1" w:styleId="TekstpodstawowyzwciciemZnak">
    <w:name w:val="Tekst podstawowy z wcięciem Znak"/>
    <w:basedOn w:val="TekstpodstawowyZnak"/>
    <w:link w:val="Tekstpodstawowyzwciciem"/>
    <w:rsid w:val="00940247"/>
    <w:rPr>
      <w:sz w:val="24"/>
      <w:lang w:val="fr-FR"/>
    </w:rPr>
  </w:style>
  <w:style w:type="character" w:customStyle="1" w:styleId="TekstpodstawowywcityZnak">
    <w:name w:val="Tekst podstawowy wcięty Znak"/>
    <w:link w:val="Tekstpodstawowywcity"/>
    <w:rsid w:val="00940247"/>
    <w:rPr>
      <w:sz w:val="24"/>
      <w:lang w:val="fr-FR"/>
    </w:rPr>
  </w:style>
  <w:style w:type="character" w:customStyle="1" w:styleId="Tekstpodstawowyzwciciem2Znak">
    <w:name w:val="Tekst podstawowy z wcięciem 2 Znak"/>
    <w:basedOn w:val="TekstpodstawowywcityZnak"/>
    <w:link w:val="Tekstpodstawowyzwciciem2"/>
    <w:rsid w:val="00940247"/>
    <w:rPr>
      <w:sz w:val="24"/>
      <w:lang w:val="fr-FR"/>
    </w:rPr>
  </w:style>
  <w:style w:type="character" w:customStyle="1" w:styleId="Tekstpodstawowywcity2Znak">
    <w:name w:val="Tekst podstawowy wcięty 2 Znak"/>
    <w:link w:val="Tekstpodstawowywcity2"/>
    <w:rsid w:val="00940247"/>
    <w:rPr>
      <w:sz w:val="24"/>
      <w:lang w:val="fr-FR"/>
    </w:rPr>
  </w:style>
  <w:style w:type="character" w:customStyle="1" w:styleId="Tekstpodstawowywcity3Znak">
    <w:name w:val="Tekst podstawowy wcięty 3 Znak"/>
    <w:link w:val="Tekstpodstawowywcity3"/>
    <w:rsid w:val="00940247"/>
    <w:rPr>
      <w:sz w:val="16"/>
      <w:lang w:val="fr-FR"/>
    </w:rPr>
  </w:style>
  <w:style w:type="character" w:customStyle="1" w:styleId="ZwrotpoegnalnyZnak">
    <w:name w:val="Zwrot pożegnalny Znak"/>
    <w:link w:val="Zwrotpoegnalny"/>
    <w:rsid w:val="00940247"/>
    <w:rPr>
      <w:sz w:val="24"/>
      <w:lang w:val="fr-FR"/>
    </w:rPr>
  </w:style>
  <w:style w:type="character" w:customStyle="1" w:styleId="MapadokumentuZnak">
    <w:name w:val="Mapa dokumentu Znak"/>
    <w:link w:val="Mapadokumentu"/>
    <w:semiHidden/>
    <w:rsid w:val="00940247"/>
    <w:rPr>
      <w:rFonts w:ascii="Tahoma" w:hAnsi="Tahoma"/>
      <w:sz w:val="24"/>
      <w:shd w:val="clear" w:color="auto" w:fill="000080"/>
      <w:lang w:val="fr-FR"/>
    </w:rPr>
  </w:style>
  <w:style w:type="paragraph" w:styleId="Podpise-mail">
    <w:name w:val="E-mail Signature"/>
    <w:basedOn w:val="Normalny"/>
    <w:link w:val="Podpise-mailZnak"/>
    <w:rsid w:val="00940247"/>
    <w:pPr>
      <w:spacing w:before="120" w:after="120"/>
    </w:pPr>
    <w:rPr>
      <w:szCs w:val="24"/>
      <w:lang w:val="en-GB" w:eastAsia="en-GB"/>
    </w:rPr>
  </w:style>
  <w:style w:type="character" w:customStyle="1" w:styleId="Podpise-mailZnak">
    <w:name w:val="Podpis e-mail Znak"/>
    <w:basedOn w:val="Domylnaczcionkaakapitu"/>
    <w:link w:val="Podpise-mail"/>
    <w:rsid w:val="00940247"/>
    <w:rPr>
      <w:sz w:val="24"/>
      <w:szCs w:val="24"/>
      <w:lang w:val="en-GB" w:eastAsia="en-GB"/>
    </w:rPr>
  </w:style>
  <w:style w:type="character" w:styleId="Uwydatnienie">
    <w:name w:val="Emphasis"/>
    <w:qFormat/>
    <w:rsid w:val="00940247"/>
    <w:rPr>
      <w:rFonts w:cs="Times New Roman"/>
      <w:i/>
      <w:iCs/>
    </w:rPr>
  </w:style>
  <w:style w:type="character" w:styleId="Odwoanieprzypisukocowego">
    <w:name w:val="endnote reference"/>
    <w:rsid w:val="00940247"/>
    <w:rPr>
      <w:rFonts w:cs="Times New Roman"/>
      <w:vertAlign w:val="superscript"/>
    </w:rPr>
  </w:style>
  <w:style w:type="character" w:customStyle="1" w:styleId="TekstprzypisukocowegoZnak">
    <w:name w:val="Tekst przypisu końcowego Znak"/>
    <w:link w:val="Tekstprzypisukocowego"/>
    <w:semiHidden/>
    <w:rsid w:val="00940247"/>
    <w:rPr>
      <w:lang w:val="fr-FR"/>
    </w:rPr>
  </w:style>
  <w:style w:type="character" w:styleId="UyteHipercze">
    <w:name w:val="FollowedHyperlink"/>
    <w:rsid w:val="00940247"/>
    <w:rPr>
      <w:rFonts w:cs="Times New Roman"/>
      <w:color w:val="800080"/>
      <w:u w:val="single"/>
    </w:rPr>
  </w:style>
  <w:style w:type="character" w:styleId="HTML-akronim">
    <w:name w:val="HTML Acronym"/>
    <w:rsid w:val="00940247"/>
    <w:rPr>
      <w:rFonts w:cs="Times New Roman"/>
    </w:rPr>
  </w:style>
  <w:style w:type="paragraph" w:styleId="HTML-adres">
    <w:name w:val="HTML Address"/>
    <w:basedOn w:val="Normalny"/>
    <w:link w:val="HTML-adresZnak"/>
    <w:rsid w:val="00940247"/>
    <w:pPr>
      <w:spacing w:before="120" w:after="120"/>
    </w:pPr>
    <w:rPr>
      <w:i/>
      <w:iCs/>
      <w:szCs w:val="24"/>
      <w:lang w:val="en-GB" w:eastAsia="en-GB"/>
    </w:rPr>
  </w:style>
  <w:style w:type="character" w:customStyle="1" w:styleId="HTML-adresZnak">
    <w:name w:val="HTML - adres Znak"/>
    <w:basedOn w:val="Domylnaczcionkaakapitu"/>
    <w:link w:val="HTML-adres"/>
    <w:rsid w:val="00940247"/>
    <w:rPr>
      <w:i/>
      <w:iCs/>
      <w:sz w:val="24"/>
      <w:szCs w:val="24"/>
      <w:lang w:val="en-GB" w:eastAsia="en-GB"/>
    </w:rPr>
  </w:style>
  <w:style w:type="character" w:styleId="HTML-cytat">
    <w:name w:val="HTML Cite"/>
    <w:rsid w:val="00940247"/>
    <w:rPr>
      <w:rFonts w:cs="Times New Roman"/>
      <w:i/>
      <w:iCs/>
    </w:rPr>
  </w:style>
  <w:style w:type="character" w:styleId="HTML-kod">
    <w:name w:val="HTML Code"/>
    <w:rsid w:val="00940247"/>
    <w:rPr>
      <w:rFonts w:ascii="Courier New" w:hAnsi="Courier New" w:cs="Courier New"/>
      <w:sz w:val="20"/>
      <w:szCs w:val="20"/>
    </w:rPr>
  </w:style>
  <w:style w:type="character" w:styleId="HTML-definicja">
    <w:name w:val="HTML Definition"/>
    <w:rsid w:val="00940247"/>
    <w:rPr>
      <w:rFonts w:cs="Times New Roman"/>
      <w:i/>
      <w:iCs/>
    </w:rPr>
  </w:style>
  <w:style w:type="character" w:styleId="HTML-klawiatura">
    <w:name w:val="HTML Keyboard"/>
    <w:rsid w:val="00940247"/>
    <w:rPr>
      <w:rFonts w:ascii="Courier New" w:hAnsi="Courier New" w:cs="Courier New"/>
      <w:sz w:val="20"/>
      <w:szCs w:val="20"/>
    </w:rPr>
  </w:style>
  <w:style w:type="paragraph" w:styleId="HTML-wstpniesformatowany">
    <w:name w:val="HTML Preformatted"/>
    <w:basedOn w:val="Normalny"/>
    <w:link w:val="HTML-wstpniesformatowanyZnak"/>
    <w:rsid w:val="00940247"/>
    <w:pPr>
      <w:spacing w:before="120" w:after="120"/>
    </w:pPr>
    <w:rPr>
      <w:rFonts w:ascii="Courier New" w:hAnsi="Courier New" w:cs="Courier New"/>
      <w:sz w:val="20"/>
      <w:szCs w:val="24"/>
      <w:lang w:val="en-GB" w:eastAsia="en-GB"/>
    </w:rPr>
  </w:style>
  <w:style w:type="character" w:customStyle="1" w:styleId="HTML-wstpniesformatowanyZnak">
    <w:name w:val="HTML - wstępnie sformatowany Znak"/>
    <w:basedOn w:val="Domylnaczcionkaakapitu"/>
    <w:link w:val="HTML-wstpniesformatowany"/>
    <w:rsid w:val="00940247"/>
    <w:rPr>
      <w:rFonts w:ascii="Courier New" w:hAnsi="Courier New" w:cs="Courier New"/>
      <w:szCs w:val="24"/>
      <w:lang w:val="en-GB" w:eastAsia="en-GB"/>
    </w:rPr>
  </w:style>
  <w:style w:type="character" w:styleId="HTML-przykad">
    <w:name w:val="HTML Sample"/>
    <w:rsid w:val="00940247"/>
    <w:rPr>
      <w:rFonts w:ascii="Courier New" w:hAnsi="Courier New" w:cs="Courier New"/>
    </w:rPr>
  </w:style>
  <w:style w:type="character" w:styleId="HTML-staaszeroko">
    <w:name w:val="HTML Typewriter"/>
    <w:rsid w:val="00940247"/>
    <w:rPr>
      <w:rFonts w:ascii="Courier New" w:hAnsi="Courier New" w:cs="Courier New"/>
      <w:sz w:val="20"/>
      <w:szCs w:val="20"/>
    </w:rPr>
  </w:style>
  <w:style w:type="character" w:styleId="HTML-zmienna">
    <w:name w:val="HTML Variable"/>
    <w:rsid w:val="00940247"/>
    <w:rPr>
      <w:rFonts w:cs="Times New Roman"/>
      <w:i/>
      <w:iCs/>
    </w:rPr>
  </w:style>
  <w:style w:type="character" w:styleId="Numerwiersza">
    <w:name w:val="line number"/>
    <w:rsid w:val="00940247"/>
    <w:rPr>
      <w:rFonts w:cs="Times New Roman"/>
    </w:rPr>
  </w:style>
  <w:style w:type="character" w:customStyle="1" w:styleId="TekstmakraZnak">
    <w:name w:val="Tekst makra Znak"/>
    <w:link w:val="Tekstmakra"/>
    <w:semiHidden/>
    <w:rsid w:val="00940247"/>
    <w:rPr>
      <w:rFonts w:ascii="Courier New" w:hAnsi="Courier New"/>
      <w:lang w:val="en-GB"/>
    </w:rPr>
  </w:style>
  <w:style w:type="character" w:customStyle="1" w:styleId="NagwekwiadomociZnak">
    <w:name w:val="Nagłówek wiadomości Znak"/>
    <w:link w:val="Nagwekwiadomoci"/>
    <w:rsid w:val="00940247"/>
    <w:rPr>
      <w:rFonts w:ascii="Arial" w:hAnsi="Arial"/>
      <w:sz w:val="24"/>
      <w:shd w:val="pct20" w:color="auto" w:fill="auto"/>
      <w:lang w:val="fr-FR"/>
    </w:rPr>
  </w:style>
  <w:style w:type="character" w:customStyle="1" w:styleId="ZwykytekstZnak">
    <w:name w:val="Zwykły tekst Znak"/>
    <w:link w:val="Zwykytekst"/>
    <w:uiPriority w:val="99"/>
    <w:rsid w:val="00940247"/>
    <w:rPr>
      <w:rFonts w:ascii="Courier New" w:hAnsi="Courier New"/>
      <w:lang w:val="fr-FR"/>
    </w:rPr>
  </w:style>
  <w:style w:type="character" w:customStyle="1" w:styleId="PodpisZnak">
    <w:name w:val="Podpis Znak"/>
    <w:link w:val="Podpis"/>
    <w:rsid w:val="00940247"/>
    <w:rPr>
      <w:sz w:val="24"/>
      <w:lang w:val="fr-FR"/>
    </w:rPr>
  </w:style>
  <w:style w:type="character" w:styleId="Pogrubienie">
    <w:name w:val="Strong"/>
    <w:qFormat/>
    <w:rsid w:val="00940247"/>
    <w:rPr>
      <w:rFonts w:cs="Times New Roman"/>
      <w:b/>
      <w:bCs/>
    </w:rPr>
  </w:style>
  <w:style w:type="character" w:customStyle="1" w:styleId="PodtytuZnak">
    <w:name w:val="Podtytuł Znak"/>
    <w:link w:val="Podtytu"/>
    <w:rsid w:val="00940247"/>
    <w:rPr>
      <w:rFonts w:ascii="Arial" w:hAnsi="Arial"/>
      <w:sz w:val="24"/>
      <w:lang w:val="fr-FR"/>
    </w:rPr>
  </w:style>
  <w:style w:type="table" w:styleId="Tabela-Efekty3W1">
    <w:name w:val="Table 3D effects 1"/>
    <w:basedOn w:val="Standardowy"/>
    <w:rsid w:val="00940247"/>
    <w:pPr>
      <w:spacing w:before="120" w:after="120"/>
      <w:jc w:val="both"/>
    </w:pPr>
    <w:rPr>
      <w:lang w:val="en-GB"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rsid w:val="00940247"/>
    <w:pPr>
      <w:spacing w:before="120" w:after="120"/>
      <w:jc w:val="both"/>
    </w:pPr>
    <w:rPr>
      <w:lang w:val="en-GB"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fekty3W3">
    <w:name w:val="Table 3D effects 3"/>
    <w:basedOn w:val="Standardowy"/>
    <w:rsid w:val="00940247"/>
    <w:pPr>
      <w:spacing w:before="120" w:after="120"/>
      <w:jc w:val="both"/>
    </w:pPr>
    <w:rPr>
      <w:lang w:val="en-GB"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yczny1">
    <w:name w:val="Table Classic 1"/>
    <w:basedOn w:val="Standardowy"/>
    <w:rsid w:val="00940247"/>
    <w:pPr>
      <w:spacing w:before="120" w:after="120"/>
      <w:jc w:val="both"/>
    </w:pPr>
    <w:rPr>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yczny2">
    <w:name w:val="Table Classic 2"/>
    <w:basedOn w:val="Standardowy"/>
    <w:rsid w:val="00940247"/>
    <w:pPr>
      <w:spacing w:before="120" w:after="120"/>
      <w:jc w:val="both"/>
    </w:pPr>
    <w:rPr>
      <w:lang w:val="en-GB"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3">
    <w:name w:val="Table Classic 3"/>
    <w:basedOn w:val="Standardowy"/>
    <w:rsid w:val="00940247"/>
    <w:pPr>
      <w:spacing w:before="120" w:after="120"/>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4">
    <w:name w:val="Table Classic 4"/>
    <w:basedOn w:val="Standardowy"/>
    <w:rsid w:val="00940247"/>
    <w:pPr>
      <w:spacing w:before="120" w:after="120"/>
      <w:jc w:val="both"/>
    </w:pPr>
    <w:rPr>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olorowy1">
    <w:name w:val="Table Colorful 1"/>
    <w:basedOn w:val="Standardowy"/>
    <w:rsid w:val="00940247"/>
    <w:pPr>
      <w:spacing w:before="120" w:after="120"/>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Kolorowy2">
    <w:name w:val="Table Colorful 2"/>
    <w:basedOn w:val="Standardowy"/>
    <w:rsid w:val="00940247"/>
    <w:pPr>
      <w:spacing w:before="120" w:after="120"/>
      <w:jc w:val="both"/>
    </w:pPr>
    <w:rPr>
      <w:lang w:val="en-GB"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Kolorowy3">
    <w:name w:val="Table Colorful 3"/>
    <w:basedOn w:val="Standardowy"/>
    <w:rsid w:val="00940247"/>
    <w:pPr>
      <w:spacing w:before="120" w:after="120"/>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rsid w:val="00940247"/>
    <w:pPr>
      <w:spacing w:before="120" w:after="120"/>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ela-Kolumnowy2">
    <w:name w:val="Table Columns 2"/>
    <w:basedOn w:val="Standardowy"/>
    <w:rsid w:val="00940247"/>
    <w:pPr>
      <w:spacing w:before="120" w:after="120"/>
      <w:jc w:val="both"/>
    </w:pPr>
    <w:rPr>
      <w:b/>
      <w:bCs/>
      <w:lang w:val="en-GB"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ela-Kolumnowy3">
    <w:name w:val="Table Columns 3"/>
    <w:basedOn w:val="Standardowy"/>
    <w:rsid w:val="00940247"/>
    <w:pPr>
      <w:spacing w:before="120" w:after="120"/>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a-Kolumnowy4">
    <w:name w:val="Table Columns 4"/>
    <w:basedOn w:val="Standardowy"/>
    <w:rsid w:val="00940247"/>
    <w:pPr>
      <w:spacing w:before="120" w:after="120"/>
      <w:jc w:val="both"/>
    </w:pPr>
    <w:rPr>
      <w:lang w:val="en-GB"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a-Kolumnowy5">
    <w:name w:val="Table Columns 5"/>
    <w:basedOn w:val="Standardowy"/>
    <w:rsid w:val="00940247"/>
    <w:pPr>
      <w:spacing w:before="120" w:after="120"/>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a-Wspczesny">
    <w:name w:val="Table Contemporary"/>
    <w:basedOn w:val="Standardowy"/>
    <w:rsid w:val="00940247"/>
    <w:pPr>
      <w:spacing w:before="120" w:after="120"/>
      <w:jc w:val="both"/>
    </w:pPr>
    <w:rPr>
      <w:lang w:val="en-GB"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a-Siatka1">
    <w:name w:val="Table Grid 1"/>
    <w:basedOn w:val="Standardowy"/>
    <w:rsid w:val="00940247"/>
    <w:pPr>
      <w:spacing w:before="120" w:after="120"/>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ela-Siatka2">
    <w:name w:val="Table Grid 2"/>
    <w:basedOn w:val="Standardowy"/>
    <w:rsid w:val="00940247"/>
    <w:pPr>
      <w:spacing w:before="120" w:after="120"/>
      <w:jc w:val="both"/>
    </w:pPr>
    <w:rPr>
      <w:lang w:val="en-GB"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Siatka3">
    <w:name w:val="Table Grid 3"/>
    <w:basedOn w:val="Standardowy"/>
    <w:rsid w:val="00940247"/>
    <w:pPr>
      <w:spacing w:before="120" w:after="120"/>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ela-Siatka4">
    <w:name w:val="Table Grid 4"/>
    <w:basedOn w:val="Standardowy"/>
    <w:rsid w:val="00940247"/>
    <w:pPr>
      <w:spacing w:before="120" w:after="120"/>
      <w:jc w:val="both"/>
    </w:pPr>
    <w:rPr>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Siatka5">
    <w:name w:val="Table Grid 5"/>
    <w:basedOn w:val="Standardowy"/>
    <w:rsid w:val="00940247"/>
    <w:pPr>
      <w:spacing w:before="120" w:after="120"/>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Siatka6">
    <w:name w:val="Table Grid 6"/>
    <w:basedOn w:val="Standardowy"/>
    <w:rsid w:val="00940247"/>
    <w:pPr>
      <w:spacing w:before="120" w:after="120"/>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Siatka7">
    <w:name w:val="Table Grid 7"/>
    <w:basedOn w:val="Standardowy"/>
    <w:rsid w:val="00940247"/>
    <w:pPr>
      <w:spacing w:before="120" w:after="120"/>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Siatka8">
    <w:name w:val="Table Grid 8"/>
    <w:basedOn w:val="Standardowy"/>
    <w:rsid w:val="00940247"/>
    <w:pPr>
      <w:spacing w:before="120" w:after="120"/>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Lista1">
    <w:name w:val="Table List 1"/>
    <w:basedOn w:val="Standardowy"/>
    <w:rsid w:val="00940247"/>
    <w:pPr>
      <w:spacing w:before="120" w:after="120"/>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ela-Lista2">
    <w:name w:val="Table List 2"/>
    <w:basedOn w:val="Standardowy"/>
    <w:rsid w:val="00940247"/>
    <w:pPr>
      <w:spacing w:before="120" w:after="120"/>
      <w:jc w:val="both"/>
    </w:pPr>
    <w:rPr>
      <w:lang w:val="en-GB"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ela-Lista3">
    <w:name w:val="Table List 3"/>
    <w:basedOn w:val="Standardowy"/>
    <w:rsid w:val="00940247"/>
    <w:pPr>
      <w:spacing w:before="120" w:after="120"/>
      <w:jc w:val="both"/>
    </w:pPr>
    <w:rPr>
      <w:lang w:val="en-GB"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a-Lista4">
    <w:name w:val="Table List 4"/>
    <w:basedOn w:val="Standardowy"/>
    <w:rsid w:val="00940247"/>
    <w:pPr>
      <w:spacing w:before="120" w:after="120"/>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rsid w:val="00940247"/>
    <w:pPr>
      <w:spacing w:before="120" w:after="120"/>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a-Lista6">
    <w:name w:val="Table List 6"/>
    <w:basedOn w:val="Standardowy"/>
    <w:rsid w:val="00940247"/>
    <w:pPr>
      <w:spacing w:before="120" w:after="120"/>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a-Lista7">
    <w:name w:val="Table List 7"/>
    <w:basedOn w:val="Standardowy"/>
    <w:rsid w:val="00940247"/>
    <w:pPr>
      <w:spacing w:before="120" w:after="120"/>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a-Lista8">
    <w:name w:val="Table List 8"/>
    <w:basedOn w:val="Standardowy"/>
    <w:rsid w:val="00940247"/>
    <w:pPr>
      <w:spacing w:before="120" w:after="120"/>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a-Profesjonalny">
    <w:name w:val="Table Professional"/>
    <w:basedOn w:val="Standardowy"/>
    <w:rsid w:val="00940247"/>
    <w:pPr>
      <w:spacing w:before="120" w:after="120"/>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rsid w:val="00940247"/>
    <w:pPr>
      <w:spacing w:before="120" w:after="120"/>
      <w:jc w:val="both"/>
    </w:pPr>
    <w:rPr>
      <w:lang w:val="en-GB"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a-Prosty2">
    <w:name w:val="Table Simple 2"/>
    <w:basedOn w:val="Standardowy"/>
    <w:rsid w:val="00940247"/>
    <w:pPr>
      <w:spacing w:before="120" w:after="120"/>
      <w:jc w:val="both"/>
    </w:pPr>
    <w:rPr>
      <w:lang w:val="en-GB"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rsid w:val="00940247"/>
    <w:pPr>
      <w:spacing w:before="120" w:after="120"/>
      <w:jc w:val="both"/>
    </w:pPr>
    <w:rPr>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rsid w:val="00940247"/>
    <w:pPr>
      <w:spacing w:before="120" w:after="120"/>
      <w:jc w:val="both"/>
    </w:pPr>
    <w:rPr>
      <w:lang w:val="en-GB"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ela-Delikatny2">
    <w:name w:val="Table Subtle 2"/>
    <w:basedOn w:val="Standardowy"/>
    <w:rsid w:val="00940247"/>
    <w:pPr>
      <w:spacing w:before="120" w:after="120"/>
      <w:jc w:val="both"/>
    </w:pPr>
    <w:rPr>
      <w:lang w:val="en-GB"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ela-Motyw">
    <w:name w:val="Table Theme"/>
    <w:basedOn w:val="Standardowy"/>
    <w:rsid w:val="00940247"/>
    <w:pPr>
      <w:spacing w:before="120" w:after="120"/>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rsid w:val="00940247"/>
    <w:pPr>
      <w:spacing w:before="120" w:after="120"/>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ieWeb2">
    <w:name w:val="Table Web 2"/>
    <w:basedOn w:val="Standardowy"/>
    <w:rsid w:val="00940247"/>
    <w:pPr>
      <w:spacing w:before="120" w:after="120"/>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ieWeb3">
    <w:name w:val="Table Web 3"/>
    <w:basedOn w:val="Standardowy"/>
    <w:rsid w:val="00940247"/>
    <w:pPr>
      <w:spacing w:before="120" w:after="120"/>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ytuZnak">
    <w:name w:val="Tytuł Znak"/>
    <w:link w:val="Tytu"/>
    <w:rsid w:val="00940247"/>
    <w:rPr>
      <w:b/>
      <w:kern w:val="28"/>
      <w:sz w:val="48"/>
      <w:lang w:val="fr-FR"/>
    </w:rPr>
  </w:style>
  <w:style w:type="paragraph" w:customStyle="1" w:styleId="FichedimpactPMEtitre">
    <w:name w:val="Fiche d'impact PME titre"/>
    <w:basedOn w:val="Normalny"/>
    <w:next w:val="Normalny"/>
    <w:rsid w:val="00940247"/>
    <w:pPr>
      <w:spacing w:before="120" w:after="120"/>
      <w:jc w:val="center"/>
    </w:pPr>
    <w:rPr>
      <w:b/>
      <w:bCs/>
      <w:szCs w:val="24"/>
      <w:lang w:val="en-GB" w:eastAsia="en-GB"/>
    </w:rPr>
  </w:style>
  <w:style w:type="paragraph" w:customStyle="1" w:styleId="Fichefinanciretextetable">
    <w:name w:val="Fiche financière texte (table)"/>
    <w:basedOn w:val="Normalny"/>
    <w:rsid w:val="00940247"/>
    <w:pPr>
      <w:spacing w:after="0"/>
      <w:jc w:val="left"/>
    </w:pPr>
    <w:rPr>
      <w:sz w:val="20"/>
      <w:szCs w:val="24"/>
      <w:lang w:val="en-GB" w:eastAsia="en-GB"/>
    </w:rPr>
  </w:style>
  <w:style w:type="paragraph" w:customStyle="1" w:styleId="Fichefinanciretitre">
    <w:name w:val="Fiche financière titre"/>
    <w:basedOn w:val="Normalny"/>
    <w:next w:val="Normalny"/>
    <w:rsid w:val="00940247"/>
    <w:pPr>
      <w:spacing w:before="120" w:after="120"/>
      <w:jc w:val="center"/>
    </w:pPr>
    <w:rPr>
      <w:b/>
      <w:bCs/>
      <w:szCs w:val="24"/>
      <w:u w:val="single"/>
      <w:lang w:val="en-GB" w:eastAsia="en-GB"/>
    </w:rPr>
  </w:style>
  <w:style w:type="paragraph" w:customStyle="1" w:styleId="Fichefinanciretitreactetable">
    <w:name w:val="Fiche financière titre (acte table)"/>
    <w:basedOn w:val="Normalny"/>
    <w:next w:val="Normalny"/>
    <w:rsid w:val="00940247"/>
    <w:pPr>
      <w:spacing w:before="120" w:after="120"/>
      <w:jc w:val="center"/>
    </w:pPr>
    <w:rPr>
      <w:b/>
      <w:bCs/>
      <w:sz w:val="40"/>
      <w:szCs w:val="40"/>
      <w:lang w:val="en-GB" w:eastAsia="en-GB"/>
    </w:rPr>
  </w:style>
  <w:style w:type="paragraph" w:customStyle="1" w:styleId="Fichefinanciretitreacte">
    <w:name w:val="Fiche financière titre (acte)"/>
    <w:basedOn w:val="Normalny"/>
    <w:next w:val="Normalny"/>
    <w:rsid w:val="00940247"/>
    <w:pPr>
      <w:spacing w:before="120" w:after="120"/>
      <w:jc w:val="center"/>
    </w:pPr>
    <w:rPr>
      <w:b/>
      <w:bCs/>
      <w:szCs w:val="24"/>
      <w:u w:val="single"/>
      <w:lang w:val="en-GB" w:eastAsia="en-GB"/>
    </w:rPr>
  </w:style>
  <w:style w:type="paragraph" w:customStyle="1" w:styleId="Fichefinanciretitretable">
    <w:name w:val="Fiche financière titre (table)"/>
    <w:basedOn w:val="Normalny"/>
    <w:rsid w:val="00940247"/>
    <w:pPr>
      <w:spacing w:before="120" w:after="120"/>
      <w:jc w:val="center"/>
    </w:pPr>
    <w:rPr>
      <w:b/>
      <w:bCs/>
      <w:sz w:val="40"/>
      <w:szCs w:val="40"/>
      <w:lang w:val="en-GB" w:eastAsia="en-GB"/>
    </w:rPr>
  </w:style>
  <w:style w:type="character" w:customStyle="1" w:styleId="tw4winError">
    <w:name w:val="tw4winError"/>
    <w:rsid w:val="00940247"/>
    <w:rPr>
      <w:color w:val="00FF00"/>
      <w:sz w:val="40"/>
    </w:rPr>
  </w:style>
  <w:style w:type="character" w:customStyle="1" w:styleId="tw4winExternal">
    <w:name w:val="tw4winExternal"/>
    <w:rsid w:val="00940247"/>
    <w:rPr>
      <w:noProof/>
      <w:color w:val="808080"/>
    </w:rPr>
  </w:style>
  <w:style w:type="character" w:customStyle="1" w:styleId="tw4winInternal">
    <w:name w:val="tw4winInternal"/>
    <w:rsid w:val="00940247"/>
    <w:rPr>
      <w:noProof/>
      <w:color w:val="FF0000"/>
    </w:rPr>
  </w:style>
  <w:style w:type="character" w:customStyle="1" w:styleId="tw4winJump">
    <w:name w:val="tw4winJump"/>
    <w:rsid w:val="00940247"/>
    <w:rPr>
      <w:noProof/>
      <w:color w:val="008080"/>
    </w:rPr>
  </w:style>
  <w:style w:type="character" w:customStyle="1" w:styleId="tw4winMark">
    <w:name w:val="tw4winMark"/>
    <w:rsid w:val="00940247"/>
    <w:rPr>
      <w:rFonts w:ascii="Times New Roman" w:hAnsi="Times New Roman"/>
      <w:vanish/>
      <w:color w:val="800080"/>
      <w:sz w:val="24"/>
      <w:vertAlign w:val="subscript"/>
    </w:rPr>
  </w:style>
  <w:style w:type="character" w:customStyle="1" w:styleId="tw4winPopup">
    <w:name w:val="tw4winPopup"/>
    <w:rsid w:val="00940247"/>
    <w:rPr>
      <w:noProof/>
      <w:color w:val="008000"/>
    </w:rPr>
  </w:style>
  <w:style w:type="character" w:customStyle="1" w:styleId="tw4winTerm">
    <w:name w:val="tw4winTerm"/>
    <w:rsid w:val="00940247"/>
    <w:rPr>
      <w:color w:val="0000FF"/>
    </w:rPr>
  </w:style>
  <w:style w:type="character" w:customStyle="1" w:styleId="Caractredenotedebasdepage">
    <w:name w:val="Caractère de note de bas de page"/>
    <w:rsid w:val="00940247"/>
    <w:rPr>
      <w:rFonts w:cs="Times New Roman"/>
      <w:vertAlign w:val="superscript"/>
    </w:rPr>
  </w:style>
  <w:style w:type="character" w:customStyle="1" w:styleId="Absatz-Standardschriftart">
    <w:name w:val="Absatz-Standardschriftart"/>
    <w:rsid w:val="00940247"/>
  </w:style>
  <w:style w:type="character" w:customStyle="1" w:styleId="WW8Num1z0">
    <w:name w:val="WW8Num1z0"/>
    <w:rsid w:val="00940247"/>
    <w:rPr>
      <w:rFonts w:ascii="Symbol" w:hAnsi="Symbol"/>
    </w:rPr>
  </w:style>
  <w:style w:type="character" w:customStyle="1" w:styleId="WW8Num1z1">
    <w:name w:val="WW8Num1z1"/>
    <w:rsid w:val="00940247"/>
    <w:rPr>
      <w:rFonts w:ascii="Courier New" w:hAnsi="Courier New"/>
    </w:rPr>
  </w:style>
  <w:style w:type="character" w:customStyle="1" w:styleId="WW8Num1z2">
    <w:name w:val="WW8Num1z2"/>
    <w:rsid w:val="00940247"/>
    <w:rPr>
      <w:rFonts w:ascii="Wingdings" w:hAnsi="Wingdings"/>
    </w:rPr>
  </w:style>
  <w:style w:type="character" w:customStyle="1" w:styleId="WW8Num2z1">
    <w:name w:val="WW8Num2z1"/>
    <w:rsid w:val="00940247"/>
    <w:rPr>
      <w:rFonts w:ascii="Times New Roman" w:hAnsi="Times New Roman"/>
    </w:rPr>
  </w:style>
  <w:style w:type="character" w:customStyle="1" w:styleId="WW8Num4z0">
    <w:name w:val="WW8Num4z0"/>
    <w:rsid w:val="00940247"/>
    <w:rPr>
      <w:rFonts w:ascii="Symbol" w:hAnsi="Symbol"/>
    </w:rPr>
  </w:style>
  <w:style w:type="character" w:customStyle="1" w:styleId="WW8Num4z1">
    <w:name w:val="WW8Num4z1"/>
    <w:rsid w:val="00940247"/>
    <w:rPr>
      <w:rFonts w:ascii="Courier New" w:hAnsi="Courier New"/>
    </w:rPr>
  </w:style>
  <w:style w:type="character" w:customStyle="1" w:styleId="WW8Num4z2">
    <w:name w:val="WW8Num4z2"/>
    <w:rsid w:val="00940247"/>
    <w:rPr>
      <w:rFonts w:ascii="Wingdings" w:hAnsi="Wingdings"/>
    </w:rPr>
  </w:style>
  <w:style w:type="character" w:customStyle="1" w:styleId="WW8Num5z0">
    <w:name w:val="WW8Num5z0"/>
    <w:rsid w:val="00940247"/>
    <w:rPr>
      <w:rFonts w:ascii="Symbol" w:hAnsi="Symbol"/>
    </w:rPr>
  </w:style>
  <w:style w:type="character" w:customStyle="1" w:styleId="WW8Num5z1">
    <w:name w:val="WW8Num5z1"/>
    <w:rsid w:val="00940247"/>
    <w:rPr>
      <w:rFonts w:ascii="Courier New" w:hAnsi="Courier New"/>
    </w:rPr>
  </w:style>
  <w:style w:type="character" w:customStyle="1" w:styleId="WW8Num5z2">
    <w:name w:val="WW8Num5z2"/>
    <w:rsid w:val="00940247"/>
    <w:rPr>
      <w:rFonts w:ascii="Wingdings" w:hAnsi="Wingdings"/>
    </w:rPr>
  </w:style>
  <w:style w:type="character" w:customStyle="1" w:styleId="WW8Num10z0">
    <w:name w:val="WW8Num10z0"/>
    <w:rsid w:val="00940247"/>
    <w:rPr>
      <w:rFonts w:ascii="Symbol" w:hAnsi="Symbol"/>
    </w:rPr>
  </w:style>
  <w:style w:type="character" w:customStyle="1" w:styleId="WW8Num10z1">
    <w:name w:val="WW8Num10z1"/>
    <w:rsid w:val="00940247"/>
    <w:rPr>
      <w:rFonts w:ascii="Courier New" w:hAnsi="Courier New"/>
    </w:rPr>
  </w:style>
  <w:style w:type="character" w:customStyle="1" w:styleId="WW8Num10z2">
    <w:name w:val="WW8Num10z2"/>
    <w:rsid w:val="00940247"/>
    <w:rPr>
      <w:rFonts w:ascii="Wingdings" w:hAnsi="Wingdings"/>
    </w:rPr>
  </w:style>
  <w:style w:type="character" w:customStyle="1" w:styleId="WW8Num12z1">
    <w:name w:val="WW8Num12z1"/>
    <w:rsid w:val="00940247"/>
    <w:rPr>
      <w:rFonts w:ascii="Times New Roman" w:hAnsi="Times New Roman"/>
    </w:rPr>
  </w:style>
  <w:style w:type="character" w:customStyle="1" w:styleId="WW8Num13z0">
    <w:name w:val="WW8Num13z0"/>
    <w:rsid w:val="00940247"/>
    <w:rPr>
      <w:rFonts w:ascii="Symbol" w:hAnsi="Symbol"/>
    </w:rPr>
  </w:style>
  <w:style w:type="character" w:customStyle="1" w:styleId="WW8Num17z0">
    <w:name w:val="WW8Num17z0"/>
    <w:rsid w:val="00940247"/>
    <w:rPr>
      <w:rFonts w:ascii="Symbol" w:hAnsi="Symbol"/>
    </w:rPr>
  </w:style>
  <w:style w:type="character" w:customStyle="1" w:styleId="WW8Num17z1">
    <w:name w:val="WW8Num17z1"/>
    <w:rsid w:val="00940247"/>
    <w:rPr>
      <w:rFonts w:ascii="Courier New" w:hAnsi="Courier New"/>
    </w:rPr>
  </w:style>
  <w:style w:type="character" w:customStyle="1" w:styleId="WW8Num17z2">
    <w:name w:val="WW8Num17z2"/>
    <w:rsid w:val="00940247"/>
    <w:rPr>
      <w:rFonts w:ascii="Wingdings" w:hAnsi="Wingdings"/>
    </w:rPr>
  </w:style>
  <w:style w:type="character" w:customStyle="1" w:styleId="WW8Num20z0">
    <w:name w:val="WW8Num20z0"/>
    <w:rsid w:val="00940247"/>
    <w:rPr>
      <w:rFonts w:ascii="Times New Roman" w:hAnsi="Times New Roman"/>
    </w:rPr>
  </w:style>
  <w:style w:type="character" w:customStyle="1" w:styleId="WW8Num22z0">
    <w:name w:val="WW8Num22z0"/>
    <w:rsid w:val="00940247"/>
    <w:rPr>
      <w:rFonts w:ascii="Symbol" w:hAnsi="Symbol"/>
    </w:rPr>
  </w:style>
  <w:style w:type="character" w:customStyle="1" w:styleId="WW8Num22z1">
    <w:name w:val="WW8Num22z1"/>
    <w:rsid w:val="00940247"/>
    <w:rPr>
      <w:rFonts w:ascii="Courier New" w:hAnsi="Courier New"/>
    </w:rPr>
  </w:style>
  <w:style w:type="character" w:customStyle="1" w:styleId="WW8Num22z2">
    <w:name w:val="WW8Num22z2"/>
    <w:rsid w:val="00940247"/>
    <w:rPr>
      <w:rFonts w:ascii="Wingdings" w:hAnsi="Wingdings"/>
    </w:rPr>
  </w:style>
  <w:style w:type="character" w:customStyle="1" w:styleId="WW8Num23z0">
    <w:name w:val="WW8Num23z0"/>
    <w:rsid w:val="00940247"/>
    <w:rPr>
      <w:rFonts w:ascii="Symbol" w:hAnsi="Symbol"/>
    </w:rPr>
  </w:style>
  <w:style w:type="character" w:customStyle="1" w:styleId="WW8Num23z1">
    <w:name w:val="WW8Num23z1"/>
    <w:rsid w:val="00940247"/>
    <w:rPr>
      <w:rFonts w:ascii="Courier New" w:hAnsi="Courier New"/>
    </w:rPr>
  </w:style>
  <w:style w:type="character" w:customStyle="1" w:styleId="WW8Num23z2">
    <w:name w:val="WW8Num23z2"/>
    <w:rsid w:val="00940247"/>
    <w:rPr>
      <w:rFonts w:ascii="Wingdings" w:hAnsi="Wingdings"/>
    </w:rPr>
  </w:style>
  <w:style w:type="character" w:customStyle="1" w:styleId="WW8Num24z0">
    <w:name w:val="WW8Num24z0"/>
    <w:rsid w:val="00940247"/>
    <w:rPr>
      <w:rFonts w:ascii="Times New Roman" w:hAnsi="Times New Roman"/>
    </w:rPr>
  </w:style>
  <w:style w:type="character" w:customStyle="1" w:styleId="WW8Num24z1">
    <w:name w:val="WW8Num24z1"/>
    <w:rsid w:val="00940247"/>
    <w:rPr>
      <w:rFonts w:ascii="Symbol" w:hAnsi="Symbol"/>
    </w:rPr>
  </w:style>
  <w:style w:type="character" w:customStyle="1" w:styleId="WW8Num24z2">
    <w:name w:val="WW8Num24z2"/>
    <w:rsid w:val="00940247"/>
    <w:rPr>
      <w:rFonts w:ascii="Wingdings" w:hAnsi="Wingdings"/>
    </w:rPr>
  </w:style>
  <w:style w:type="character" w:customStyle="1" w:styleId="WW8Num24z4">
    <w:name w:val="WW8Num24z4"/>
    <w:rsid w:val="00940247"/>
    <w:rPr>
      <w:rFonts w:ascii="Courier New" w:hAnsi="Courier New"/>
    </w:rPr>
  </w:style>
  <w:style w:type="character" w:customStyle="1" w:styleId="Caractredenotedefin">
    <w:name w:val="Caractère de note de fin"/>
    <w:rsid w:val="00940247"/>
    <w:rPr>
      <w:vertAlign w:val="superscript"/>
    </w:rPr>
  </w:style>
  <w:style w:type="character" w:customStyle="1" w:styleId="WW-Caractredenotedefin">
    <w:name w:val="WW-Caractère de note de fin"/>
    <w:rsid w:val="00940247"/>
  </w:style>
  <w:style w:type="paragraph" w:customStyle="1" w:styleId="Lgende1">
    <w:name w:val="Légende1"/>
    <w:basedOn w:val="Normalny"/>
    <w:rsid w:val="00940247"/>
    <w:pPr>
      <w:suppressLineNumbers/>
      <w:suppressAutoHyphens/>
      <w:spacing w:before="120" w:after="120"/>
      <w:jc w:val="left"/>
    </w:pPr>
    <w:rPr>
      <w:rFonts w:cs="Tahoma"/>
      <w:i/>
      <w:iCs/>
      <w:sz w:val="20"/>
      <w:lang w:val="en-GB" w:eastAsia="ar-SA"/>
    </w:rPr>
  </w:style>
  <w:style w:type="paragraph" w:customStyle="1" w:styleId="Rpertoire">
    <w:name w:val="Répertoire"/>
    <w:basedOn w:val="Normalny"/>
    <w:rsid w:val="00940247"/>
    <w:pPr>
      <w:suppressLineNumbers/>
      <w:suppressAutoHyphens/>
      <w:spacing w:after="0"/>
      <w:jc w:val="left"/>
    </w:pPr>
    <w:rPr>
      <w:rFonts w:cs="Tahoma"/>
      <w:szCs w:val="24"/>
      <w:lang w:val="en-GB" w:eastAsia="ar-SA"/>
    </w:rPr>
  </w:style>
  <w:style w:type="paragraph" w:customStyle="1" w:styleId="Titre1">
    <w:name w:val="Titre1"/>
    <w:basedOn w:val="Normalny"/>
    <w:next w:val="Tekstpodstawowy"/>
    <w:rsid w:val="00940247"/>
    <w:pPr>
      <w:keepNext/>
      <w:suppressAutoHyphens/>
      <w:spacing w:before="240" w:after="120"/>
      <w:jc w:val="left"/>
    </w:pPr>
    <w:rPr>
      <w:rFonts w:ascii="Arial" w:hAnsi="Arial" w:cs="Tahoma"/>
      <w:sz w:val="28"/>
      <w:szCs w:val="28"/>
      <w:lang w:val="en-GB" w:eastAsia="ar-SA"/>
    </w:rPr>
  </w:style>
  <w:style w:type="paragraph" w:customStyle="1" w:styleId="Contenudetableau">
    <w:name w:val="Contenu de tableau"/>
    <w:basedOn w:val="Normalny"/>
    <w:rsid w:val="00940247"/>
    <w:pPr>
      <w:suppressLineNumbers/>
      <w:suppressAutoHyphens/>
      <w:spacing w:after="0"/>
      <w:jc w:val="left"/>
    </w:pPr>
    <w:rPr>
      <w:szCs w:val="24"/>
      <w:lang w:val="en-GB" w:eastAsia="ar-SA"/>
    </w:rPr>
  </w:style>
  <w:style w:type="paragraph" w:customStyle="1" w:styleId="Titredetableau">
    <w:name w:val="Titre de tableau"/>
    <w:basedOn w:val="Contenudetableau"/>
    <w:rsid w:val="00940247"/>
    <w:pPr>
      <w:jc w:val="center"/>
    </w:pPr>
    <w:rPr>
      <w:b/>
      <w:bCs/>
      <w:i/>
      <w:iCs/>
    </w:rPr>
  </w:style>
  <w:style w:type="paragraph" w:customStyle="1" w:styleId="Date1">
    <w:name w:val="Date1"/>
    <w:basedOn w:val="Normalny"/>
    <w:next w:val="References"/>
    <w:rsid w:val="00940247"/>
    <w:pPr>
      <w:spacing w:after="0"/>
      <w:ind w:left="5103"/>
      <w:jc w:val="left"/>
    </w:pPr>
    <w:rPr>
      <w:lang w:val="en-GB" w:eastAsia="en-GB"/>
    </w:rPr>
  </w:style>
  <w:style w:type="numbering" w:styleId="1ai">
    <w:name w:val="Outline List 1"/>
    <w:basedOn w:val="Bezlisty"/>
    <w:rsid w:val="00940247"/>
    <w:pPr>
      <w:numPr>
        <w:numId w:val="63"/>
      </w:numPr>
    </w:pPr>
  </w:style>
  <w:style w:type="numbering" w:styleId="Artykusekcja">
    <w:name w:val="Outline List 3"/>
    <w:basedOn w:val="Bezlisty"/>
    <w:rsid w:val="00940247"/>
    <w:pPr>
      <w:numPr>
        <w:numId w:val="64"/>
      </w:numPr>
    </w:pPr>
  </w:style>
  <w:style w:type="numbering" w:styleId="111111">
    <w:name w:val="Outline List 2"/>
    <w:basedOn w:val="Bezlisty"/>
    <w:rsid w:val="00940247"/>
    <w:pPr>
      <w:numPr>
        <w:numId w:val="62"/>
      </w:numPr>
    </w:pPr>
  </w:style>
  <w:style w:type="paragraph" w:customStyle="1" w:styleId="Participants">
    <w:name w:val="Participants"/>
    <w:basedOn w:val="Normalny"/>
    <w:next w:val="Copies"/>
    <w:rsid w:val="00940247"/>
    <w:pPr>
      <w:tabs>
        <w:tab w:val="left" w:pos="2552"/>
        <w:tab w:val="left" w:pos="2835"/>
        <w:tab w:val="left" w:pos="5670"/>
        <w:tab w:val="left" w:pos="6379"/>
        <w:tab w:val="left" w:pos="6804"/>
      </w:tabs>
      <w:spacing w:before="480" w:after="0"/>
      <w:ind w:left="1985" w:hanging="1985"/>
      <w:jc w:val="left"/>
    </w:pPr>
    <w:rPr>
      <w:lang w:val="en-GB"/>
    </w:rPr>
  </w:style>
  <w:style w:type="paragraph" w:customStyle="1" w:styleId="Copies">
    <w:name w:val="Copies"/>
    <w:basedOn w:val="Normalny"/>
    <w:next w:val="Normalny"/>
    <w:rsid w:val="00940247"/>
    <w:pPr>
      <w:tabs>
        <w:tab w:val="left" w:pos="2552"/>
        <w:tab w:val="left" w:pos="2835"/>
        <w:tab w:val="left" w:pos="5670"/>
        <w:tab w:val="left" w:pos="6379"/>
        <w:tab w:val="left" w:pos="6804"/>
      </w:tabs>
      <w:spacing w:before="480" w:after="0"/>
      <w:ind w:left="1985" w:hanging="1985"/>
      <w:jc w:val="left"/>
    </w:pPr>
    <w:rPr>
      <w:lang w:val="en-GB"/>
    </w:rPr>
  </w:style>
  <w:style w:type="character" w:customStyle="1" w:styleId="DataZnak">
    <w:name w:val="Data Znak"/>
    <w:link w:val="Data"/>
    <w:rsid w:val="00940247"/>
    <w:rPr>
      <w:sz w:val="24"/>
      <w:lang w:val="fr-FR"/>
    </w:rPr>
  </w:style>
  <w:style w:type="character" w:customStyle="1" w:styleId="NagweknotatkiZnak">
    <w:name w:val="Nagłówek notatki Znak"/>
    <w:link w:val="Nagweknotatki"/>
    <w:rsid w:val="00940247"/>
    <w:rPr>
      <w:sz w:val="24"/>
      <w:lang w:val="fr-FR"/>
    </w:rPr>
  </w:style>
  <w:style w:type="character" w:customStyle="1" w:styleId="ZwrotgrzecznociowyZnak">
    <w:name w:val="Zwrot grzecznościowy Znak"/>
    <w:link w:val="Zwrotgrzecznociowy"/>
    <w:rsid w:val="00940247"/>
    <w:rPr>
      <w:sz w:val="24"/>
      <w:lang w:val="fr-FR"/>
    </w:rPr>
  </w:style>
  <w:style w:type="paragraph" w:customStyle="1" w:styleId="DisclaimerNotice">
    <w:name w:val="Disclaimer Notice"/>
    <w:basedOn w:val="Normalny"/>
    <w:next w:val="AddressTR"/>
    <w:rsid w:val="00940247"/>
    <w:pPr>
      <w:ind w:left="5103"/>
      <w:jc w:val="left"/>
    </w:pPr>
    <w:rPr>
      <w:i/>
      <w:sz w:val="20"/>
      <w:lang w:val="en-GB"/>
    </w:rPr>
  </w:style>
  <w:style w:type="paragraph" w:customStyle="1" w:styleId="Disclaimer">
    <w:name w:val="Disclaimer"/>
    <w:basedOn w:val="Normalny"/>
    <w:rsid w:val="00940247"/>
    <w:pPr>
      <w:keepLines/>
      <w:pBdr>
        <w:top w:val="single" w:sz="4" w:space="1" w:color="auto"/>
      </w:pBdr>
      <w:spacing w:before="480" w:after="0"/>
    </w:pPr>
    <w:rPr>
      <w:i/>
      <w:lang w:val="en-GB"/>
    </w:rPr>
  </w:style>
  <w:style w:type="paragraph" w:customStyle="1" w:styleId="DisclaimerSJ">
    <w:name w:val="Disclaimer_SJ"/>
    <w:basedOn w:val="Normalny"/>
    <w:next w:val="Normalny"/>
    <w:rsid w:val="00940247"/>
    <w:pPr>
      <w:spacing w:after="0"/>
    </w:pPr>
    <w:rPr>
      <w:rFonts w:ascii="Arial" w:hAnsi="Arial"/>
      <w:b/>
      <w:sz w:val="16"/>
      <w:lang w:val="en-GB"/>
    </w:rPr>
  </w:style>
  <w:style w:type="paragraph" w:customStyle="1" w:styleId="Point1letter">
    <w:name w:val="Point 1 (letter)"/>
    <w:basedOn w:val="Normalny"/>
    <w:rsid w:val="00940247"/>
    <w:pPr>
      <w:numPr>
        <w:ilvl w:val="3"/>
        <w:numId w:val="65"/>
      </w:numPr>
      <w:tabs>
        <w:tab w:val="num" w:pos="1417"/>
      </w:tabs>
      <w:spacing w:before="120" w:after="120"/>
      <w:ind w:left="1417" w:hanging="567"/>
    </w:pPr>
    <w:rPr>
      <w:szCs w:val="24"/>
      <w:lang w:val="en-GB"/>
    </w:rPr>
  </w:style>
  <w:style w:type="character" w:customStyle="1" w:styleId="ManualNumPar1Char">
    <w:name w:val="Manual NumPar 1 Char"/>
    <w:link w:val="ManualNumPar1"/>
    <w:rsid w:val="00940247"/>
    <w:rPr>
      <w:sz w:val="24"/>
      <w:szCs w:val="24"/>
      <w:lang w:val="en-GB" w:eastAsia="de-DE"/>
    </w:rPr>
  </w:style>
  <w:style w:type="paragraph" w:customStyle="1" w:styleId="Point0number">
    <w:name w:val="Point 0 (number)"/>
    <w:basedOn w:val="Normalny"/>
    <w:rsid w:val="00940247"/>
    <w:pPr>
      <w:tabs>
        <w:tab w:val="num" w:pos="765"/>
      </w:tabs>
      <w:spacing w:before="120" w:after="120"/>
      <w:ind w:left="765" w:hanging="283"/>
    </w:pPr>
    <w:rPr>
      <w:szCs w:val="24"/>
      <w:lang w:val="en-GB"/>
    </w:rPr>
  </w:style>
  <w:style w:type="paragraph" w:customStyle="1" w:styleId="Point1number">
    <w:name w:val="Point 1 (number)"/>
    <w:basedOn w:val="Normalny"/>
    <w:rsid w:val="00940247"/>
    <w:pPr>
      <w:tabs>
        <w:tab w:val="num" w:pos="765"/>
      </w:tabs>
      <w:spacing w:before="120" w:after="120"/>
      <w:ind w:left="765" w:hanging="283"/>
    </w:pPr>
    <w:rPr>
      <w:szCs w:val="24"/>
      <w:lang w:val="en-GB"/>
    </w:rPr>
  </w:style>
  <w:style w:type="paragraph" w:customStyle="1" w:styleId="Point2number">
    <w:name w:val="Point 2 (number)"/>
    <w:basedOn w:val="Normalny"/>
    <w:rsid w:val="00940247"/>
    <w:pPr>
      <w:tabs>
        <w:tab w:val="num" w:pos="1984"/>
      </w:tabs>
      <w:spacing w:before="120" w:after="120"/>
      <w:ind w:left="1984" w:hanging="567"/>
    </w:pPr>
    <w:rPr>
      <w:szCs w:val="24"/>
      <w:lang w:val="en-GB"/>
    </w:rPr>
  </w:style>
  <w:style w:type="paragraph" w:customStyle="1" w:styleId="Point3number">
    <w:name w:val="Point 3 (number)"/>
    <w:basedOn w:val="Normalny"/>
    <w:rsid w:val="00940247"/>
    <w:pPr>
      <w:tabs>
        <w:tab w:val="num" w:pos="2551"/>
      </w:tabs>
      <w:spacing w:before="120" w:after="120"/>
      <w:ind w:left="2551" w:hanging="567"/>
    </w:pPr>
    <w:rPr>
      <w:szCs w:val="24"/>
      <w:lang w:val="en-GB"/>
    </w:rPr>
  </w:style>
  <w:style w:type="paragraph" w:customStyle="1" w:styleId="Point2letter">
    <w:name w:val="Point 2 (letter)"/>
    <w:basedOn w:val="Normalny"/>
    <w:rsid w:val="00940247"/>
    <w:pPr>
      <w:tabs>
        <w:tab w:val="num" w:pos="1984"/>
      </w:tabs>
      <w:spacing w:before="120" w:after="120"/>
      <w:ind w:left="1984" w:hanging="567"/>
    </w:pPr>
    <w:rPr>
      <w:szCs w:val="24"/>
      <w:lang w:val="en-GB"/>
    </w:rPr>
  </w:style>
  <w:style w:type="paragraph" w:customStyle="1" w:styleId="Point3letter">
    <w:name w:val="Point 3 (letter)"/>
    <w:basedOn w:val="Normalny"/>
    <w:rsid w:val="00940247"/>
    <w:pPr>
      <w:tabs>
        <w:tab w:val="num" w:pos="2551"/>
      </w:tabs>
      <w:spacing w:before="120" w:after="120"/>
      <w:ind w:left="2551" w:hanging="567"/>
    </w:pPr>
    <w:rPr>
      <w:szCs w:val="24"/>
      <w:lang w:val="en-GB"/>
    </w:rPr>
  </w:style>
  <w:style w:type="paragraph" w:customStyle="1" w:styleId="Point4letter">
    <w:name w:val="Point 4 (letter)"/>
    <w:basedOn w:val="Normalny"/>
    <w:rsid w:val="00940247"/>
    <w:pPr>
      <w:tabs>
        <w:tab w:val="num" w:pos="3118"/>
      </w:tabs>
      <w:spacing w:before="120" w:after="120"/>
      <w:ind w:left="3118" w:hanging="567"/>
    </w:pPr>
    <w:rPr>
      <w:szCs w:val="24"/>
      <w:lang w:val="en-GB"/>
    </w:rPr>
  </w:style>
  <w:style w:type="paragraph" w:customStyle="1" w:styleId="Annextitle">
    <w:name w:val="Annex title"/>
    <w:basedOn w:val="Normalny"/>
    <w:autoRedefine/>
    <w:rsid w:val="00940247"/>
    <w:pPr>
      <w:spacing w:before="120"/>
      <w:jc w:val="left"/>
    </w:pPr>
    <w:rPr>
      <w:rFonts w:ascii="Times New Roman Bold" w:hAnsi="Times New Roman Bold"/>
      <w:iCs/>
      <w:smallCaps/>
      <w:szCs w:val="24"/>
      <w:lang w:val="en-GB" w:eastAsia="en-GB"/>
    </w:rPr>
  </w:style>
  <w:style w:type="paragraph" w:customStyle="1" w:styleId="Annexetitre">
    <w:name w:val="Annexe titre"/>
    <w:basedOn w:val="Normalny"/>
    <w:next w:val="Normalny"/>
    <w:rsid w:val="00940247"/>
    <w:pPr>
      <w:spacing w:before="120" w:after="120"/>
      <w:jc w:val="center"/>
    </w:pPr>
    <w:rPr>
      <w:b/>
      <w:szCs w:val="24"/>
      <w:u w:val="single"/>
      <w:lang w:val="en-GB"/>
    </w:rPr>
  </w:style>
  <w:style w:type="paragraph" w:customStyle="1" w:styleId="font5">
    <w:name w:val="font5"/>
    <w:basedOn w:val="Normalny"/>
    <w:rsid w:val="00940247"/>
    <w:pPr>
      <w:spacing w:before="100" w:beforeAutospacing="1" w:after="100" w:afterAutospacing="1"/>
      <w:jc w:val="left"/>
    </w:pPr>
    <w:rPr>
      <w:color w:val="000000"/>
      <w:szCs w:val="24"/>
      <w:lang w:val="en-GB" w:eastAsia="en-GB"/>
    </w:rPr>
  </w:style>
  <w:style w:type="paragraph" w:customStyle="1" w:styleId="font6">
    <w:name w:val="font6"/>
    <w:basedOn w:val="Normalny"/>
    <w:rsid w:val="00940247"/>
    <w:pPr>
      <w:spacing w:before="100" w:beforeAutospacing="1" w:after="100" w:afterAutospacing="1"/>
      <w:jc w:val="left"/>
    </w:pPr>
    <w:rPr>
      <w:i/>
      <w:iCs/>
      <w:color w:val="000000"/>
      <w:sz w:val="20"/>
      <w:lang w:val="en-GB" w:eastAsia="en-GB"/>
    </w:rPr>
  </w:style>
  <w:style w:type="paragraph" w:customStyle="1" w:styleId="font7">
    <w:name w:val="font7"/>
    <w:basedOn w:val="Normalny"/>
    <w:rsid w:val="00940247"/>
    <w:pPr>
      <w:spacing w:before="100" w:beforeAutospacing="1" w:after="100" w:afterAutospacing="1"/>
      <w:jc w:val="left"/>
    </w:pPr>
    <w:rPr>
      <w:color w:val="000000"/>
      <w:sz w:val="22"/>
      <w:szCs w:val="22"/>
      <w:lang w:val="en-GB" w:eastAsia="en-GB"/>
    </w:rPr>
  </w:style>
  <w:style w:type="paragraph" w:customStyle="1" w:styleId="xl63">
    <w:name w:val="xl63"/>
    <w:basedOn w:val="Normalny"/>
    <w:rsid w:val="0094024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Cs w:val="24"/>
      <w:lang w:val="en-GB" w:eastAsia="en-GB"/>
    </w:rPr>
  </w:style>
  <w:style w:type="paragraph" w:customStyle="1" w:styleId="xl64">
    <w:name w:val="xl64"/>
    <w:basedOn w:val="Normalny"/>
    <w:rsid w:val="00940247"/>
    <w:pPr>
      <w:pBdr>
        <w:left w:val="single" w:sz="8" w:space="0" w:color="auto"/>
      </w:pBdr>
      <w:shd w:val="clear" w:color="000000" w:fill="8DB3E2"/>
      <w:spacing w:before="100" w:beforeAutospacing="1" w:after="100" w:afterAutospacing="1"/>
      <w:jc w:val="left"/>
      <w:textAlignment w:val="center"/>
    </w:pPr>
    <w:rPr>
      <w:color w:val="000000"/>
      <w:szCs w:val="24"/>
      <w:lang w:val="en-GB" w:eastAsia="en-GB"/>
    </w:rPr>
  </w:style>
  <w:style w:type="paragraph" w:customStyle="1" w:styleId="xl65">
    <w:name w:val="xl65"/>
    <w:basedOn w:val="Normalny"/>
    <w:rsid w:val="00940247"/>
    <w:pPr>
      <w:shd w:val="clear" w:color="000000" w:fill="8DB3E2"/>
      <w:spacing w:before="100" w:beforeAutospacing="1" w:after="100" w:afterAutospacing="1"/>
      <w:jc w:val="left"/>
      <w:textAlignment w:val="center"/>
    </w:pPr>
    <w:rPr>
      <w:color w:val="000000"/>
      <w:szCs w:val="24"/>
      <w:lang w:val="en-GB" w:eastAsia="en-GB"/>
    </w:rPr>
  </w:style>
  <w:style w:type="paragraph" w:customStyle="1" w:styleId="xl66">
    <w:name w:val="xl66"/>
    <w:basedOn w:val="Normalny"/>
    <w:rsid w:val="00940247"/>
    <w:pPr>
      <w:pBdr>
        <w:right w:val="single" w:sz="8" w:space="0" w:color="auto"/>
      </w:pBdr>
      <w:shd w:val="clear" w:color="000000" w:fill="8DB3E2"/>
      <w:spacing w:before="100" w:beforeAutospacing="1" w:after="100" w:afterAutospacing="1"/>
      <w:jc w:val="left"/>
      <w:textAlignment w:val="center"/>
    </w:pPr>
    <w:rPr>
      <w:color w:val="000000"/>
      <w:szCs w:val="24"/>
      <w:lang w:val="en-GB" w:eastAsia="en-GB"/>
    </w:rPr>
  </w:style>
  <w:style w:type="paragraph" w:customStyle="1" w:styleId="xl67">
    <w:name w:val="xl67"/>
    <w:basedOn w:val="Normalny"/>
    <w:rsid w:val="0094024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lang w:val="en-GB" w:eastAsia="en-GB"/>
    </w:rPr>
  </w:style>
  <w:style w:type="paragraph" w:customStyle="1" w:styleId="xl68">
    <w:name w:val="xl68"/>
    <w:basedOn w:val="Normalny"/>
    <w:rsid w:val="0094024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i/>
      <w:iCs/>
      <w:szCs w:val="24"/>
      <w:lang w:val="en-GB" w:eastAsia="en-GB"/>
    </w:rPr>
  </w:style>
  <w:style w:type="paragraph" w:customStyle="1" w:styleId="xl69">
    <w:name w:val="xl69"/>
    <w:basedOn w:val="Normalny"/>
    <w:rsid w:val="0094024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center"/>
    </w:pPr>
    <w:rPr>
      <w:szCs w:val="24"/>
      <w:lang w:val="en-GB" w:eastAsia="en-GB"/>
    </w:rPr>
  </w:style>
  <w:style w:type="paragraph" w:customStyle="1" w:styleId="xl70">
    <w:name w:val="xl70"/>
    <w:basedOn w:val="Normalny"/>
    <w:rsid w:val="0094024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2"/>
      <w:szCs w:val="22"/>
      <w:lang w:val="en-GB" w:eastAsia="en-GB"/>
    </w:rPr>
  </w:style>
  <w:style w:type="paragraph" w:customStyle="1" w:styleId="xl71">
    <w:name w:val="xl71"/>
    <w:basedOn w:val="Normalny"/>
    <w:rsid w:val="0094024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center"/>
    </w:pPr>
    <w:rPr>
      <w:sz w:val="22"/>
      <w:szCs w:val="22"/>
      <w:lang w:val="en-GB" w:eastAsia="en-GB"/>
    </w:rPr>
  </w:style>
  <w:style w:type="paragraph" w:customStyle="1" w:styleId="xl72">
    <w:name w:val="xl72"/>
    <w:basedOn w:val="Normalny"/>
    <w:rsid w:val="0094024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lang w:val="en-GB" w:eastAsia="en-GB"/>
    </w:rPr>
  </w:style>
  <w:style w:type="paragraph" w:customStyle="1" w:styleId="xl73">
    <w:name w:val="xl73"/>
    <w:basedOn w:val="Normalny"/>
    <w:rsid w:val="00940247"/>
    <w:pPr>
      <w:spacing w:before="100" w:beforeAutospacing="1" w:after="100" w:afterAutospacing="1"/>
      <w:jc w:val="left"/>
    </w:pPr>
    <w:rPr>
      <w:sz w:val="22"/>
      <w:szCs w:val="22"/>
      <w:lang w:val="en-GB" w:eastAsia="en-GB"/>
    </w:rPr>
  </w:style>
  <w:style w:type="paragraph" w:customStyle="1" w:styleId="xl74">
    <w:name w:val="xl74"/>
    <w:basedOn w:val="Normalny"/>
    <w:rsid w:val="0094024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lang w:val="en-GB" w:eastAsia="en-GB"/>
    </w:rPr>
  </w:style>
  <w:style w:type="paragraph" w:customStyle="1" w:styleId="xl75">
    <w:name w:val="xl75"/>
    <w:basedOn w:val="Normalny"/>
    <w:rsid w:val="0094024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lang w:val="en-GB" w:eastAsia="en-GB"/>
    </w:rPr>
  </w:style>
  <w:style w:type="paragraph" w:customStyle="1" w:styleId="xl76">
    <w:name w:val="xl76"/>
    <w:basedOn w:val="Normalny"/>
    <w:rsid w:val="00940247"/>
    <w:pPr>
      <w:spacing w:before="100" w:beforeAutospacing="1" w:after="100" w:afterAutospacing="1"/>
      <w:jc w:val="left"/>
    </w:pPr>
    <w:rPr>
      <w:sz w:val="22"/>
      <w:szCs w:val="22"/>
      <w:lang w:val="en-GB" w:eastAsia="en-GB"/>
    </w:rPr>
  </w:style>
  <w:style w:type="paragraph" w:customStyle="1" w:styleId="Bullet0">
    <w:name w:val="Bullet 0"/>
    <w:basedOn w:val="Normalny"/>
    <w:rsid w:val="00940247"/>
    <w:pPr>
      <w:numPr>
        <w:numId w:val="67"/>
      </w:numPr>
      <w:spacing w:before="120" w:after="120"/>
    </w:pPr>
    <w:rPr>
      <w:rFonts w:eastAsia="Calibri"/>
      <w:lang w:val="en-GB" w:eastAsia="en-GB"/>
    </w:rPr>
  </w:style>
  <w:style w:type="paragraph" w:customStyle="1" w:styleId="Bullet1">
    <w:name w:val="Bullet 1"/>
    <w:basedOn w:val="Normalny"/>
    <w:rsid w:val="00940247"/>
    <w:pPr>
      <w:numPr>
        <w:numId w:val="66"/>
      </w:numPr>
      <w:spacing w:before="120" w:after="120"/>
    </w:pPr>
    <w:rPr>
      <w:rFonts w:eastAsia="Calibri"/>
      <w:lang w:val="en-GB" w:eastAsia="en-GB"/>
    </w:rPr>
  </w:style>
  <w:style w:type="character" w:customStyle="1" w:styleId="BodyTextChar1">
    <w:name w:val="Body Text Char1"/>
    <w:aliases w:val="Document Char,Doc Char,Body Text Char Char,Body Text2 Char,doc Char,Standard paragraph Char,Text Char"/>
    <w:rsid w:val="007A0089"/>
    <w:rPr>
      <w:color w:val="000000"/>
      <w:sz w:val="24"/>
      <w:szCs w:val="24"/>
    </w:rPr>
  </w:style>
  <w:style w:type="paragraph" w:customStyle="1" w:styleId="ListBullet">
    <w:name w:val="ListBullet"/>
    <w:basedOn w:val="Normalny"/>
    <w:rsid w:val="007A0089"/>
    <w:pPr>
      <w:numPr>
        <w:numId w:val="72"/>
      </w:numPr>
      <w:spacing w:after="120" w:line="264" w:lineRule="auto"/>
    </w:pPr>
    <w:rPr>
      <w:rFonts w:ascii="Arial" w:hAnsi="Arial"/>
      <w:sz w:val="20"/>
      <w:lang w:val="en-GB"/>
    </w:rPr>
  </w:style>
  <w:style w:type="paragraph" w:customStyle="1" w:styleId="Headi1">
    <w:name w:val="Headi 1"/>
    <w:basedOn w:val="Nagwek1"/>
    <w:rsid w:val="007A0089"/>
    <w:pPr>
      <w:tabs>
        <w:tab w:val="num" w:pos="850"/>
      </w:tabs>
      <w:spacing w:after="60"/>
      <w:ind w:left="850" w:hanging="850"/>
      <w:jc w:val="left"/>
    </w:pPr>
    <w:rPr>
      <w:rFonts w:ascii="Arial" w:eastAsia="Times New Roman" w:hAnsi="Arial" w:cs="Arial"/>
      <w:bCs/>
      <w:smallCaps w:val="0"/>
      <w:kern w:val="32"/>
      <w:sz w:val="32"/>
      <w:szCs w:val="32"/>
      <w:lang w:val="en-GB" w:eastAsia="en-GB"/>
    </w:rPr>
  </w:style>
  <w:style w:type="paragraph" w:customStyle="1" w:styleId="CharCharCharCharCharChar2CharCharCharCharCharCharChar">
    <w:name w:val="Char Char Char Char Char Char2 Char Char Char Char Char Char Char"/>
    <w:basedOn w:val="Normalny"/>
    <w:rsid w:val="007A0089"/>
    <w:pPr>
      <w:tabs>
        <w:tab w:val="left" w:pos="709"/>
      </w:tabs>
      <w:spacing w:after="0"/>
      <w:jc w:val="left"/>
    </w:pPr>
    <w:rPr>
      <w:rFonts w:ascii="Tahoma" w:hAnsi="Tahoma"/>
      <w:szCs w:val="24"/>
      <w:lang w:val="pl-PL" w:eastAsia="pl-PL"/>
    </w:rPr>
  </w:style>
  <w:style w:type="paragraph" w:customStyle="1" w:styleId="CharCharChar1CharCharCharCharCharCharChar">
    <w:name w:val="Char Char Char1 Char Char Char Char Char Char Char"/>
    <w:basedOn w:val="Normalny"/>
    <w:rsid w:val="007A0089"/>
    <w:pPr>
      <w:tabs>
        <w:tab w:val="left" w:pos="709"/>
      </w:tabs>
      <w:spacing w:after="0"/>
      <w:jc w:val="left"/>
    </w:pPr>
    <w:rPr>
      <w:rFonts w:ascii="Tahoma" w:hAnsi="Tahoma"/>
      <w:szCs w:val="24"/>
      <w:lang w:val="pl-PL" w:eastAsia="pl-PL"/>
    </w:rPr>
  </w:style>
  <w:style w:type="paragraph" w:customStyle="1" w:styleId="CharCharCharCharCharChar1CharCharCharCharCharCharCharCharCharChar">
    <w:name w:val="Char Char Char Char Char Char1 Char Char Char Char Char Char Char Char Char Char"/>
    <w:basedOn w:val="Normalny"/>
    <w:rsid w:val="007A0089"/>
    <w:pPr>
      <w:tabs>
        <w:tab w:val="left" w:pos="709"/>
      </w:tabs>
      <w:spacing w:after="0"/>
      <w:jc w:val="left"/>
    </w:pPr>
    <w:rPr>
      <w:rFonts w:ascii="Tahoma" w:hAnsi="Tahoma"/>
      <w:szCs w:val="24"/>
      <w:lang w:val="pl-PL" w:eastAsia="pl-PL"/>
    </w:rPr>
  </w:style>
  <w:style w:type="paragraph" w:customStyle="1" w:styleId="CharChar1CharChar">
    <w:name w:val="Char Char1 Char Char"/>
    <w:basedOn w:val="Normalny"/>
    <w:rsid w:val="007A0089"/>
    <w:pPr>
      <w:spacing w:after="0"/>
      <w:jc w:val="left"/>
    </w:pPr>
    <w:rPr>
      <w:szCs w:val="24"/>
      <w:lang w:val="pl-PL" w:eastAsia="pl-PL"/>
    </w:rPr>
  </w:style>
  <w:style w:type="paragraph" w:customStyle="1" w:styleId="CharCharCharCharCharCharCharCharCharChar">
    <w:name w:val="Char Char Char Char Char Char Char Char Char Char"/>
    <w:basedOn w:val="Normalny"/>
    <w:rsid w:val="007A0089"/>
    <w:pPr>
      <w:spacing w:after="0"/>
      <w:jc w:val="left"/>
    </w:pPr>
    <w:rPr>
      <w:szCs w:val="24"/>
      <w:lang w:val="pl-PL" w:eastAsia="pl-PL"/>
    </w:rPr>
  </w:style>
  <w:style w:type="paragraph" w:customStyle="1" w:styleId="StyleBodyTextAfter0pt">
    <w:name w:val="Style Body Text + After:  0 pt"/>
    <w:basedOn w:val="Tekstpodstawowy"/>
    <w:link w:val="StyleBodyTextAfter0ptChar"/>
    <w:rsid w:val="007A0089"/>
    <w:pPr>
      <w:spacing w:after="0"/>
    </w:pPr>
    <w:rPr>
      <w:rFonts w:ascii="Verdana" w:hAnsi="Verdana"/>
      <w:color w:val="333333"/>
      <w:sz w:val="20"/>
      <w:lang w:val="en-GB" w:eastAsia="en-GB"/>
    </w:rPr>
  </w:style>
  <w:style w:type="numbering" w:customStyle="1" w:styleId="Style2">
    <w:name w:val="Style2"/>
    <w:basedOn w:val="Bezlisty"/>
    <w:rsid w:val="007A0089"/>
    <w:pPr>
      <w:numPr>
        <w:numId w:val="74"/>
      </w:numPr>
    </w:pPr>
  </w:style>
  <w:style w:type="paragraph" w:customStyle="1" w:styleId="StyleHeading2VerdanaAuto">
    <w:name w:val="Style Heading 2 + Verdana Auto"/>
    <w:basedOn w:val="Nagwek2"/>
    <w:rsid w:val="007A0089"/>
    <w:pPr>
      <w:numPr>
        <w:ilvl w:val="0"/>
        <w:numId w:val="0"/>
      </w:numPr>
      <w:spacing w:before="240" w:after="60"/>
    </w:pPr>
    <w:rPr>
      <w:rFonts w:cs="Arial"/>
      <w:bCs/>
      <w:color w:val="263673"/>
      <w:szCs w:val="28"/>
      <w:lang w:val="en-GB" w:eastAsia="en-GB"/>
    </w:rPr>
  </w:style>
  <w:style w:type="paragraph" w:customStyle="1" w:styleId="StyleListBullet2">
    <w:name w:val="Style List Bullet 2 +"/>
    <w:basedOn w:val="Listapunktowana2"/>
    <w:link w:val="StyleListBullet2Char"/>
    <w:rsid w:val="007A0089"/>
    <w:pPr>
      <w:numPr>
        <w:numId w:val="0"/>
      </w:numPr>
      <w:tabs>
        <w:tab w:val="num" w:pos="227"/>
        <w:tab w:val="num" w:pos="1485"/>
      </w:tabs>
      <w:spacing w:before="60" w:after="60"/>
      <w:ind w:left="227" w:hanging="227"/>
      <w:jc w:val="left"/>
    </w:pPr>
    <w:rPr>
      <w:rFonts w:ascii="Verdana" w:hAnsi="Verdana"/>
      <w:color w:val="333333"/>
      <w:sz w:val="20"/>
      <w:szCs w:val="24"/>
      <w:lang w:val="en-GB" w:eastAsia="en-GB"/>
    </w:rPr>
  </w:style>
  <w:style w:type="character" w:customStyle="1" w:styleId="StyleListBullet2Char">
    <w:name w:val="Style List Bullet 2 + Char"/>
    <w:link w:val="StyleListBullet2"/>
    <w:rsid w:val="007A0089"/>
    <w:rPr>
      <w:rFonts w:ascii="Verdana" w:hAnsi="Verdana"/>
      <w:color w:val="333333"/>
      <w:szCs w:val="24"/>
      <w:lang w:val="en-GB" w:eastAsia="en-GB"/>
    </w:rPr>
  </w:style>
  <w:style w:type="character" w:customStyle="1" w:styleId="StyleBodyTextAfter0ptChar">
    <w:name w:val="Style Body Text + After:  0 pt Char"/>
    <w:link w:val="StyleBodyTextAfter0pt"/>
    <w:rsid w:val="007A0089"/>
    <w:rPr>
      <w:rFonts w:ascii="Verdana" w:hAnsi="Verdana"/>
      <w:color w:val="333333"/>
      <w:lang w:val="en-GB" w:eastAsia="en-GB"/>
    </w:rPr>
  </w:style>
  <w:style w:type="paragraph" w:customStyle="1" w:styleId="StyleStyleBodyTextAfter0ptVerdanaBold">
    <w:name w:val="Style Style Body Text + After:  0 pt + Verdana Bold"/>
    <w:basedOn w:val="StyleBodyTextAfter0pt"/>
    <w:link w:val="StyleStyleBodyTextAfter0ptVerdanaBoldChar"/>
    <w:rsid w:val="007A0089"/>
    <w:rPr>
      <w:b/>
      <w:bCs/>
      <w:szCs w:val="24"/>
    </w:rPr>
  </w:style>
  <w:style w:type="character" w:customStyle="1" w:styleId="StyleStyleBodyTextAfter0ptVerdanaBoldChar">
    <w:name w:val="Style Style Body Text + After:  0 pt + Verdana Bold Char"/>
    <w:link w:val="StyleStyleBodyTextAfter0ptVerdanaBold"/>
    <w:rsid w:val="007A0089"/>
    <w:rPr>
      <w:rFonts w:ascii="Verdana" w:hAnsi="Verdana"/>
      <w:b/>
      <w:bCs/>
      <w:color w:val="333333"/>
      <w:szCs w:val="24"/>
      <w:lang w:val="en-GB" w:eastAsia="en-GB"/>
    </w:rPr>
  </w:style>
  <w:style w:type="paragraph" w:customStyle="1" w:styleId="StyleStyleBodyTextAfter0ptVerdanaBoldAuto">
    <w:name w:val="Style Style Body Text + After:  0 pt + Verdana Bold Auto"/>
    <w:basedOn w:val="StyleBodyTextAfter0pt"/>
    <w:link w:val="StyleStyleBodyTextAfter0ptVerdanaBoldAutoChar"/>
    <w:rsid w:val="007A0089"/>
    <w:rPr>
      <w:b/>
      <w:bCs/>
      <w:szCs w:val="24"/>
    </w:rPr>
  </w:style>
  <w:style w:type="character" w:customStyle="1" w:styleId="StyleStyleBodyTextAfter0ptVerdanaBoldAutoChar">
    <w:name w:val="Style Style Body Text + After:  0 pt + Verdana Bold Auto Char"/>
    <w:link w:val="StyleStyleBodyTextAfter0ptVerdanaBoldAuto"/>
    <w:rsid w:val="007A0089"/>
    <w:rPr>
      <w:rFonts w:ascii="Verdana" w:hAnsi="Verdana"/>
      <w:b/>
      <w:bCs/>
      <w:color w:val="333333"/>
      <w:szCs w:val="24"/>
      <w:lang w:val="en-GB" w:eastAsia="en-GB"/>
    </w:rPr>
  </w:style>
  <w:style w:type="paragraph" w:customStyle="1" w:styleId="StyleHeading1Gray-80">
    <w:name w:val="Style Heading 1 + Gray-80%"/>
    <w:basedOn w:val="Nagwek1"/>
    <w:link w:val="StyleHeading1Gray-80Char"/>
    <w:rsid w:val="007A0089"/>
    <w:pPr>
      <w:spacing w:after="60"/>
    </w:pPr>
    <w:rPr>
      <w:rFonts w:eastAsia="Times New Roman" w:cs="Arial"/>
      <w:bCs/>
      <w:smallCaps w:val="0"/>
      <w:color w:val="263673"/>
      <w:kern w:val="32"/>
      <w:sz w:val="28"/>
      <w:szCs w:val="32"/>
      <w:lang w:val="en-GB" w:eastAsia="en-GB"/>
    </w:rPr>
  </w:style>
  <w:style w:type="character" w:customStyle="1" w:styleId="StyleHeading1Gray-80Char">
    <w:name w:val="Style Heading 1 + Gray-80% Char"/>
    <w:link w:val="StyleHeading1Gray-80"/>
    <w:rsid w:val="007A0089"/>
    <w:rPr>
      <w:rFonts w:ascii="Verdana" w:hAnsi="Verdana" w:cs="Arial"/>
      <w:b/>
      <w:bCs/>
      <w:color w:val="263673"/>
      <w:kern w:val="32"/>
      <w:sz w:val="28"/>
      <w:szCs w:val="32"/>
      <w:lang w:val="en-GB" w:eastAsia="en-GB"/>
    </w:rPr>
  </w:style>
  <w:style w:type="paragraph" w:customStyle="1" w:styleId="StyleHeading1Auto">
    <w:name w:val="Style Heading 1 + Auto"/>
    <w:basedOn w:val="Nagwek1"/>
    <w:rsid w:val="007A0089"/>
    <w:pPr>
      <w:spacing w:after="60"/>
    </w:pPr>
    <w:rPr>
      <w:rFonts w:eastAsia="Times New Roman" w:cs="Arial"/>
      <w:bCs/>
      <w:smallCaps w:val="0"/>
      <w:color w:val="263673"/>
      <w:kern w:val="32"/>
      <w:sz w:val="28"/>
      <w:szCs w:val="32"/>
      <w:lang w:val="en-GB" w:eastAsia="en-GB"/>
    </w:rPr>
  </w:style>
  <w:style w:type="paragraph" w:customStyle="1" w:styleId="Normal-FrontpageHeading1">
    <w:name w:val="Normal - Frontpage Heading 1"/>
    <w:basedOn w:val="Normalny"/>
    <w:link w:val="Normal-FrontpageHeading1Char"/>
    <w:uiPriority w:val="3"/>
    <w:semiHidden/>
    <w:rsid w:val="007A0089"/>
    <w:pPr>
      <w:spacing w:after="0" w:line="720" w:lineRule="atLeast"/>
      <w:jc w:val="left"/>
    </w:pPr>
    <w:rPr>
      <w:rFonts w:ascii="Verdana" w:hAnsi="Verdana"/>
      <w:b/>
      <w:caps/>
      <w:color w:val="4D4D4D"/>
      <w:sz w:val="60"/>
      <w:szCs w:val="24"/>
      <w:lang w:val="en-GB" w:eastAsia="da-DK"/>
    </w:rPr>
  </w:style>
  <w:style w:type="character" w:customStyle="1" w:styleId="Normal-FrontpageHeading1Char">
    <w:name w:val="Normal - Frontpage Heading 1 Char"/>
    <w:link w:val="Normal-FrontpageHeading1"/>
    <w:uiPriority w:val="3"/>
    <w:semiHidden/>
    <w:rsid w:val="007A0089"/>
    <w:rPr>
      <w:rFonts w:ascii="Verdana" w:hAnsi="Verdana"/>
      <w:b/>
      <w:caps/>
      <w:color w:val="4D4D4D"/>
      <w:sz w:val="60"/>
      <w:szCs w:val="24"/>
      <w:lang w:val="en-GB" w:eastAsia="da-DK"/>
    </w:rPr>
  </w:style>
  <w:style w:type="numbering" w:customStyle="1" w:styleId="NoList11">
    <w:name w:val="No List11"/>
    <w:next w:val="Bezlisty"/>
    <w:uiPriority w:val="99"/>
    <w:semiHidden/>
    <w:unhideWhenUsed/>
    <w:rsid w:val="004E450B"/>
  </w:style>
  <w:style w:type="numbering" w:customStyle="1" w:styleId="NoList4">
    <w:name w:val="No List4"/>
    <w:next w:val="Bezlisty"/>
    <w:uiPriority w:val="99"/>
    <w:semiHidden/>
    <w:unhideWhenUsed/>
    <w:rsid w:val="007C21D2"/>
  </w:style>
  <w:style w:type="numbering" w:customStyle="1" w:styleId="NoList12">
    <w:name w:val="No List12"/>
    <w:next w:val="Bezlisty"/>
    <w:uiPriority w:val="99"/>
    <w:semiHidden/>
    <w:unhideWhenUsed/>
    <w:rsid w:val="007C21D2"/>
  </w:style>
  <w:style w:type="table" w:customStyle="1" w:styleId="ColorfulGrid-Accent31">
    <w:name w:val="Colorful Grid - Accent 31"/>
    <w:basedOn w:val="Standardowy"/>
    <w:next w:val="Kolorowasiatkaakcent3"/>
    <w:uiPriority w:val="69"/>
    <w:rsid w:val="007C21D2"/>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DocumentTable1">
    <w:name w:val="Document Table1"/>
    <w:basedOn w:val="Standardowy"/>
    <w:next w:val="Tabela-Siatka"/>
    <w:uiPriority w:val="59"/>
    <w:rsid w:val="007C21D2"/>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table" w:customStyle="1" w:styleId="Style11">
    <w:name w:val="Style11"/>
    <w:basedOn w:val="Standardowy"/>
    <w:rsid w:val="007C21D2"/>
    <w:tblPr/>
  </w:style>
  <w:style w:type="table" w:customStyle="1" w:styleId="TableElegant1">
    <w:name w:val="Table Elegant1"/>
    <w:basedOn w:val="Standardowy"/>
    <w:next w:val="Tabela-Elegancki"/>
    <w:rsid w:val="007C21D2"/>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111">
    <w:name w:val="No List111"/>
    <w:next w:val="Bezlisty"/>
    <w:uiPriority w:val="99"/>
    <w:semiHidden/>
    <w:unhideWhenUsed/>
    <w:rsid w:val="007C21D2"/>
  </w:style>
  <w:style w:type="table" w:customStyle="1" w:styleId="TableGrid11">
    <w:name w:val="Table Grid11"/>
    <w:basedOn w:val="Standardowy"/>
    <w:next w:val="Tabela-Siatka"/>
    <w:uiPriority w:val="59"/>
    <w:rsid w:val="007C21D2"/>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Standardowy"/>
    <w:next w:val="Tabela-Siatka"/>
    <w:uiPriority w:val="59"/>
    <w:rsid w:val="007C21D2"/>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Standardowy"/>
    <w:next w:val="Tabela-Siatka"/>
    <w:uiPriority w:val="59"/>
    <w:rsid w:val="007C21D2"/>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Bezlisty"/>
    <w:uiPriority w:val="99"/>
    <w:semiHidden/>
    <w:unhideWhenUsed/>
    <w:rsid w:val="007C21D2"/>
  </w:style>
  <w:style w:type="table" w:customStyle="1" w:styleId="TableGrid41">
    <w:name w:val="Table Grid41"/>
    <w:basedOn w:val="Standardowy"/>
    <w:next w:val="Tabela-Siatka"/>
    <w:uiPriority w:val="59"/>
    <w:rsid w:val="007C21D2"/>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Bezlisty"/>
    <w:uiPriority w:val="99"/>
    <w:semiHidden/>
    <w:unhideWhenUsed/>
    <w:rsid w:val="007C21D2"/>
  </w:style>
  <w:style w:type="table" w:customStyle="1" w:styleId="TableGrid51">
    <w:name w:val="Table Grid51"/>
    <w:basedOn w:val="Standardowy"/>
    <w:next w:val="Tabela-Siatka"/>
    <w:uiPriority w:val="59"/>
    <w:rsid w:val="007C21D2"/>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Standardowy"/>
    <w:next w:val="Tabela-Siatka"/>
    <w:uiPriority w:val="59"/>
    <w:rsid w:val="007C21D2"/>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Standardowy"/>
    <w:next w:val="Tabela-Efekty3W1"/>
    <w:rsid w:val="007C21D2"/>
    <w:pPr>
      <w:spacing w:before="120" w:after="120"/>
      <w:jc w:val="both"/>
    </w:pPr>
    <w:rPr>
      <w:lang w:val="en-GB"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Standardowy"/>
    <w:next w:val="Tabela-Efekty3W2"/>
    <w:rsid w:val="007C21D2"/>
    <w:pPr>
      <w:spacing w:before="120" w:after="120"/>
      <w:jc w:val="both"/>
    </w:pPr>
    <w:rPr>
      <w:lang w:val="en-GB"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
    <w:name w:val="Table 3D effects 31"/>
    <w:basedOn w:val="Standardowy"/>
    <w:next w:val="Tabela-Efekty3W3"/>
    <w:rsid w:val="007C21D2"/>
    <w:pPr>
      <w:spacing w:before="120" w:after="120"/>
      <w:jc w:val="both"/>
    </w:pPr>
    <w:rPr>
      <w:lang w:val="en-GB"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basedOn w:val="Standardowy"/>
    <w:next w:val="Tabela-Klasyczny1"/>
    <w:rsid w:val="007C21D2"/>
    <w:pPr>
      <w:spacing w:before="120" w:after="120"/>
      <w:jc w:val="both"/>
    </w:pPr>
    <w:rPr>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1">
    <w:name w:val="Table Classic 21"/>
    <w:basedOn w:val="Standardowy"/>
    <w:next w:val="Tabela-Klasyczny2"/>
    <w:rsid w:val="007C21D2"/>
    <w:pPr>
      <w:spacing w:before="120" w:after="120"/>
      <w:jc w:val="both"/>
    </w:pPr>
    <w:rPr>
      <w:lang w:val="en-GB"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1">
    <w:name w:val="Table Classic 31"/>
    <w:basedOn w:val="Standardowy"/>
    <w:next w:val="Tabela-Klasyczny3"/>
    <w:rsid w:val="007C21D2"/>
    <w:pPr>
      <w:spacing w:before="120" w:after="120"/>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1">
    <w:name w:val="Table Classic 41"/>
    <w:basedOn w:val="Standardowy"/>
    <w:next w:val="Tabela-Klasyczny4"/>
    <w:rsid w:val="007C21D2"/>
    <w:pPr>
      <w:spacing w:before="120" w:after="120"/>
      <w:jc w:val="both"/>
    </w:pPr>
    <w:rPr>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1">
    <w:name w:val="Table Colorful 11"/>
    <w:basedOn w:val="Standardowy"/>
    <w:next w:val="Tabela-Kolorowy1"/>
    <w:rsid w:val="007C21D2"/>
    <w:pPr>
      <w:spacing w:before="120" w:after="120"/>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1">
    <w:name w:val="Table Colorful 21"/>
    <w:basedOn w:val="Standardowy"/>
    <w:next w:val="Tabela-Kolorowy2"/>
    <w:rsid w:val="007C21D2"/>
    <w:pPr>
      <w:spacing w:before="120" w:after="120"/>
      <w:jc w:val="both"/>
    </w:pPr>
    <w:rPr>
      <w:lang w:val="en-GB"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1">
    <w:name w:val="Table Colorful 31"/>
    <w:basedOn w:val="Standardowy"/>
    <w:next w:val="Tabela-Kolorowy3"/>
    <w:rsid w:val="007C21D2"/>
    <w:pPr>
      <w:spacing w:before="120" w:after="120"/>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Standardowy"/>
    <w:next w:val="Tabela-Kolumnowy1"/>
    <w:rsid w:val="007C21D2"/>
    <w:pPr>
      <w:spacing w:before="120" w:after="120"/>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
    <w:name w:val="Table Columns 21"/>
    <w:basedOn w:val="Standardowy"/>
    <w:next w:val="Tabela-Kolumnowy2"/>
    <w:rsid w:val="007C21D2"/>
    <w:pPr>
      <w:spacing w:before="120" w:after="120"/>
      <w:jc w:val="both"/>
    </w:pPr>
    <w:rPr>
      <w:b/>
      <w:bCs/>
      <w:lang w:val="en-GB"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
    <w:name w:val="Table Columns 31"/>
    <w:basedOn w:val="Standardowy"/>
    <w:next w:val="Tabela-Kolumnowy3"/>
    <w:rsid w:val="007C21D2"/>
    <w:pPr>
      <w:spacing w:before="120" w:after="120"/>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1">
    <w:name w:val="Table Columns 41"/>
    <w:basedOn w:val="Standardowy"/>
    <w:next w:val="Tabela-Kolumnowy4"/>
    <w:rsid w:val="007C21D2"/>
    <w:pPr>
      <w:spacing w:before="120" w:after="120"/>
      <w:jc w:val="both"/>
    </w:pPr>
    <w:rPr>
      <w:lang w:val="en-GB"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1">
    <w:name w:val="Table Columns 51"/>
    <w:basedOn w:val="Standardowy"/>
    <w:next w:val="Tabela-Kolumnowy5"/>
    <w:rsid w:val="007C21D2"/>
    <w:pPr>
      <w:spacing w:before="120" w:after="120"/>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1">
    <w:name w:val="Table Contemporary1"/>
    <w:basedOn w:val="Standardowy"/>
    <w:next w:val="Tabela-Wspczesny"/>
    <w:rsid w:val="007C21D2"/>
    <w:pPr>
      <w:spacing w:before="120" w:after="120"/>
      <w:jc w:val="both"/>
    </w:pPr>
    <w:rPr>
      <w:lang w:val="en-GB"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Grid110">
    <w:name w:val="Table Grid 11"/>
    <w:basedOn w:val="Standardowy"/>
    <w:next w:val="Tabela-Siatka1"/>
    <w:rsid w:val="007C21D2"/>
    <w:pPr>
      <w:spacing w:before="120" w:after="120"/>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customStyle="1" w:styleId="TableGrid210">
    <w:name w:val="Table Grid 21"/>
    <w:basedOn w:val="Standardowy"/>
    <w:next w:val="Tabela-Siatka2"/>
    <w:rsid w:val="007C21D2"/>
    <w:pPr>
      <w:spacing w:before="120" w:after="120"/>
      <w:jc w:val="both"/>
    </w:pPr>
    <w:rPr>
      <w:lang w:val="en-GB"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0">
    <w:name w:val="Table Grid 31"/>
    <w:basedOn w:val="Standardowy"/>
    <w:next w:val="Tabela-Siatka3"/>
    <w:rsid w:val="007C21D2"/>
    <w:pPr>
      <w:spacing w:before="120" w:after="120"/>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customStyle="1" w:styleId="TableGrid410">
    <w:name w:val="Table Grid 41"/>
    <w:basedOn w:val="Standardowy"/>
    <w:next w:val="Tabela-Siatka4"/>
    <w:rsid w:val="007C21D2"/>
    <w:pPr>
      <w:spacing w:before="120" w:after="120"/>
      <w:jc w:val="both"/>
    </w:pPr>
    <w:rPr>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10">
    <w:name w:val="Table Grid 51"/>
    <w:basedOn w:val="Standardowy"/>
    <w:next w:val="Tabela-Siatka5"/>
    <w:rsid w:val="007C21D2"/>
    <w:pPr>
      <w:spacing w:before="120" w:after="120"/>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0">
    <w:name w:val="Table Grid 61"/>
    <w:basedOn w:val="Standardowy"/>
    <w:next w:val="Tabela-Siatka6"/>
    <w:rsid w:val="007C21D2"/>
    <w:pPr>
      <w:spacing w:before="120" w:after="120"/>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Standardowy"/>
    <w:next w:val="Tabela-Siatka7"/>
    <w:rsid w:val="007C21D2"/>
    <w:pPr>
      <w:spacing w:before="120" w:after="120"/>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
    <w:name w:val="Table Grid 81"/>
    <w:basedOn w:val="Standardowy"/>
    <w:next w:val="Tabela-Siatka8"/>
    <w:rsid w:val="007C21D2"/>
    <w:pPr>
      <w:spacing w:before="120" w:after="120"/>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1">
    <w:name w:val="Table List 11"/>
    <w:basedOn w:val="Standardowy"/>
    <w:next w:val="Tabela-Lista1"/>
    <w:rsid w:val="007C21D2"/>
    <w:pPr>
      <w:spacing w:before="120" w:after="120"/>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21">
    <w:name w:val="Table List 21"/>
    <w:basedOn w:val="Standardowy"/>
    <w:next w:val="Tabela-Lista2"/>
    <w:rsid w:val="007C21D2"/>
    <w:pPr>
      <w:spacing w:before="120" w:after="120"/>
      <w:jc w:val="both"/>
    </w:pPr>
    <w:rPr>
      <w:lang w:val="en-GB"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31">
    <w:name w:val="Table List 31"/>
    <w:basedOn w:val="Standardowy"/>
    <w:next w:val="Tabela-Lista3"/>
    <w:rsid w:val="007C21D2"/>
    <w:pPr>
      <w:spacing w:before="120" w:after="120"/>
      <w:jc w:val="both"/>
    </w:pPr>
    <w:rPr>
      <w:lang w:val="en-GB"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1">
    <w:name w:val="Table List 41"/>
    <w:basedOn w:val="Standardowy"/>
    <w:next w:val="Tabela-Lista4"/>
    <w:rsid w:val="007C21D2"/>
    <w:pPr>
      <w:spacing w:before="120" w:after="120"/>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Standardowy"/>
    <w:next w:val="Tabela-Lista5"/>
    <w:rsid w:val="007C21D2"/>
    <w:pPr>
      <w:spacing w:before="120" w:after="120"/>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1">
    <w:name w:val="Table List 61"/>
    <w:basedOn w:val="Standardowy"/>
    <w:next w:val="Tabela-Lista6"/>
    <w:rsid w:val="007C21D2"/>
    <w:pPr>
      <w:spacing w:before="120" w:after="120"/>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
    <w:name w:val="Table List 71"/>
    <w:basedOn w:val="Standardowy"/>
    <w:next w:val="Tabela-Lista7"/>
    <w:rsid w:val="007C21D2"/>
    <w:pPr>
      <w:spacing w:before="120" w:after="120"/>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
    <w:name w:val="Table List 81"/>
    <w:basedOn w:val="Standardowy"/>
    <w:next w:val="Tabela-Lista8"/>
    <w:rsid w:val="007C21D2"/>
    <w:pPr>
      <w:spacing w:before="120" w:after="120"/>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Standardowy"/>
    <w:next w:val="Tabela-Profesjonalny"/>
    <w:rsid w:val="007C21D2"/>
    <w:pPr>
      <w:spacing w:before="120" w:after="120"/>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Standardowy"/>
    <w:next w:val="Tabela-Prosty1"/>
    <w:rsid w:val="007C21D2"/>
    <w:pPr>
      <w:spacing w:before="120" w:after="120"/>
      <w:jc w:val="both"/>
    </w:pPr>
    <w:rPr>
      <w:lang w:val="en-GB"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
    <w:name w:val="Table Simple 21"/>
    <w:basedOn w:val="Standardowy"/>
    <w:next w:val="Tabela-Prosty2"/>
    <w:rsid w:val="007C21D2"/>
    <w:pPr>
      <w:spacing w:before="120" w:after="120"/>
      <w:jc w:val="both"/>
    </w:pPr>
    <w:rPr>
      <w:lang w:val="en-GB"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Standardowy"/>
    <w:next w:val="Tabela-Prosty3"/>
    <w:rsid w:val="007C21D2"/>
    <w:pPr>
      <w:spacing w:before="120" w:after="120"/>
      <w:jc w:val="both"/>
    </w:pPr>
    <w:rPr>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Standardowy"/>
    <w:next w:val="Tabela-Delikatny1"/>
    <w:rsid w:val="007C21D2"/>
    <w:pPr>
      <w:spacing w:before="120" w:after="120"/>
      <w:jc w:val="both"/>
    </w:pPr>
    <w:rPr>
      <w:lang w:val="en-GB"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1">
    <w:name w:val="Table Subtle 21"/>
    <w:basedOn w:val="Standardowy"/>
    <w:next w:val="Tabela-Delikatny2"/>
    <w:rsid w:val="007C21D2"/>
    <w:pPr>
      <w:spacing w:before="120" w:after="120"/>
      <w:jc w:val="both"/>
    </w:pPr>
    <w:rPr>
      <w:lang w:val="en-GB"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Theme1">
    <w:name w:val="Table Theme1"/>
    <w:basedOn w:val="Standardowy"/>
    <w:next w:val="Tabela-Motyw"/>
    <w:rsid w:val="007C21D2"/>
    <w:pPr>
      <w:spacing w:before="120" w:after="120"/>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Standardowy"/>
    <w:next w:val="Tabela-SieWeb1"/>
    <w:rsid w:val="007C21D2"/>
    <w:pPr>
      <w:spacing w:before="120" w:after="120"/>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1">
    <w:name w:val="Table Web 21"/>
    <w:basedOn w:val="Standardowy"/>
    <w:next w:val="Tabela-SieWeb2"/>
    <w:rsid w:val="007C21D2"/>
    <w:pPr>
      <w:spacing w:before="120" w:after="120"/>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1">
    <w:name w:val="Table Web 31"/>
    <w:basedOn w:val="Standardowy"/>
    <w:next w:val="Tabela-SieWeb3"/>
    <w:rsid w:val="007C21D2"/>
    <w:pPr>
      <w:spacing w:before="120" w:after="120"/>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i1">
    <w:name w:val="1 / a / i1"/>
    <w:basedOn w:val="Bezlisty"/>
    <w:next w:val="1ai"/>
    <w:rsid w:val="007C21D2"/>
  </w:style>
  <w:style w:type="numbering" w:customStyle="1" w:styleId="ArticleSection1">
    <w:name w:val="Article / Section1"/>
    <w:basedOn w:val="Bezlisty"/>
    <w:next w:val="Artykusekcja"/>
    <w:rsid w:val="007C21D2"/>
  </w:style>
  <w:style w:type="numbering" w:customStyle="1" w:styleId="1111111">
    <w:name w:val="1 / 1.1 / 1.1.11"/>
    <w:basedOn w:val="Bezlisty"/>
    <w:next w:val="111111"/>
    <w:rsid w:val="007C21D2"/>
  </w:style>
  <w:style w:type="numbering" w:customStyle="1" w:styleId="Style21">
    <w:name w:val="Style21"/>
    <w:basedOn w:val="Bezlisty"/>
    <w:rsid w:val="007C2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7812">
      <w:bodyDiv w:val="1"/>
      <w:marLeft w:val="0"/>
      <w:marRight w:val="0"/>
      <w:marTop w:val="0"/>
      <w:marBottom w:val="0"/>
      <w:divBdr>
        <w:top w:val="none" w:sz="0" w:space="0" w:color="auto"/>
        <w:left w:val="none" w:sz="0" w:space="0" w:color="auto"/>
        <w:bottom w:val="none" w:sz="0" w:space="0" w:color="auto"/>
        <w:right w:val="none" w:sz="0" w:space="0" w:color="auto"/>
      </w:divBdr>
    </w:div>
    <w:div w:id="44451945">
      <w:bodyDiv w:val="1"/>
      <w:marLeft w:val="0"/>
      <w:marRight w:val="0"/>
      <w:marTop w:val="0"/>
      <w:marBottom w:val="0"/>
      <w:divBdr>
        <w:top w:val="none" w:sz="0" w:space="0" w:color="auto"/>
        <w:left w:val="none" w:sz="0" w:space="0" w:color="auto"/>
        <w:bottom w:val="none" w:sz="0" w:space="0" w:color="auto"/>
        <w:right w:val="none" w:sz="0" w:space="0" w:color="auto"/>
      </w:divBdr>
    </w:div>
    <w:div w:id="204870846">
      <w:bodyDiv w:val="1"/>
      <w:marLeft w:val="0"/>
      <w:marRight w:val="0"/>
      <w:marTop w:val="0"/>
      <w:marBottom w:val="0"/>
      <w:divBdr>
        <w:top w:val="none" w:sz="0" w:space="0" w:color="auto"/>
        <w:left w:val="none" w:sz="0" w:space="0" w:color="auto"/>
        <w:bottom w:val="none" w:sz="0" w:space="0" w:color="auto"/>
        <w:right w:val="none" w:sz="0" w:space="0" w:color="auto"/>
      </w:divBdr>
    </w:div>
    <w:div w:id="227423151">
      <w:bodyDiv w:val="1"/>
      <w:marLeft w:val="0"/>
      <w:marRight w:val="0"/>
      <w:marTop w:val="0"/>
      <w:marBottom w:val="0"/>
      <w:divBdr>
        <w:top w:val="none" w:sz="0" w:space="0" w:color="auto"/>
        <w:left w:val="none" w:sz="0" w:space="0" w:color="auto"/>
        <w:bottom w:val="none" w:sz="0" w:space="0" w:color="auto"/>
        <w:right w:val="none" w:sz="0" w:space="0" w:color="auto"/>
      </w:divBdr>
    </w:div>
    <w:div w:id="281307649">
      <w:bodyDiv w:val="1"/>
      <w:marLeft w:val="0"/>
      <w:marRight w:val="0"/>
      <w:marTop w:val="0"/>
      <w:marBottom w:val="0"/>
      <w:divBdr>
        <w:top w:val="none" w:sz="0" w:space="0" w:color="auto"/>
        <w:left w:val="none" w:sz="0" w:space="0" w:color="auto"/>
        <w:bottom w:val="none" w:sz="0" w:space="0" w:color="auto"/>
        <w:right w:val="none" w:sz="0" w:space="0" w:color="auto"/>
      </w:divBdr>
    </w:div>
    <w:div w:id="304627038">
      <w:bodyDiv w:val="1"/>
      <w:marLeft w:val="0"/>
      <w:marRight w:val="0"/>
      <w:marTop w:val="0"/>
      <w:marBottom w:val="0"/>
      <w:divBdr>
        <w:top w:val="none" w:sz="0" w:space="0" w:color="auto"/>
        <w:left w:val="none" w:sz="0" w:space="0" w:color="auto"/>
        <w:bottom w:val="none" w:sz="0" w:space="0" w:color="auto"/>
        <w:right w:val="none" w:sz="0" w:space="0" w:color="auto"/>
      </w:divBdr>
    </w:div>
    <w:div w:id="306789975">
      <w:bodyDiv w:val="1"/>
      <w:marLeft w:val="0"/>
      <w:marRight w:val="0"/>
      <w:marTop w:val="0"/>
      <w:marBottom w:val="0"/>
      <w:divBdr>
        <w:top w:val="none" w:sz="0" w:space="0" w:color="auto"/>
        <w:left w:val="none" w:sz="0" w:space="0" w:color="auto"/>
        <w:bottom w:val="none" w:sz="0" w:space="0" w:color="auto"/>
        <w:right w:val="none" w:sz="0" w:space="0" w:color="auto"/>
      </w:divBdr>
    </w:div>
    <w:div w:id="397368456">
      <w:bodyDiv w:val="1"/>
      <w:marLeft w:val="0"/>
      <w:marRight w:val="0"/>
      <w:marTop w:val="0"/>
      <w:marBottom w:val="0"/>
      <w:divBdr>
        <w:top w:val="none" w:sz="0" w:space="0" w:color="auto"/>
        <w:left w:val="none" w:sz="0" w:space="0" w:color="auto"/>
        <w:bottom w:val="none" w:sz="0" w:space="0" w:color="auto"/>
        <w:right w:val="none" w:sz="0" w:space="0" w:color="auto"/>
      </w:divBdr>
    </w:div>
    <w:div w:id="493496872">
      <w:bodyDiv w:val="1"/>
      <w:marLeft w:val="0"/>
      <w:marRight w:val="0"/>
      <w:marTop w:val="0"/>
      <w:marBottom w:val="0"/>
      <w:divBdr>
        <w:top w:val="none" w:sz="0" w:space="0" w:color="auto"/>
        <w:left w:val="none" w:sz="0" w:space="0" w:color="auto"/>
        <w:bottom w:val="none" w:sz="0" w:space="0" w:color="auto"/>
        <w:right w:val="none" w:sz="0" w:space="0" w:color="auto"/>
      </w:divBdr>
    </w:div>
    <w:div w:id="587419770">
      <w:bodyDiv w:val="1"/>
      <w:marLeft w:val="0"/>
      <w:marRight w:val="0"/>
      <w:marTop w:val="0"/>
      <w:marBottom w:val="0"/>
      <w:divBdr>
        <w:top w:val="none" w:sz="0" w:space="0" w:color="auto"/>
        <w:left w:val="none" w:sz="0" w:space="0" w:color="auto"/>
        <w:bottom w:val="none" w:sz="0" w:space="0" w:color="auto"/>
        <w:right w:val="none" w:sz="0" w:space="0" w:color="auto"/>
      </w:divBdr>
    </w:div>
    <w:div w:id="603653159">
      <w:bodyDiv w:val="1"/>
      <w:marLeft w:val="0"/>
      <w:marRight w:val="0"/>
      <w:marTop w:val="0"/>
      <w:marBottom w:val="0"/>
      <w:divBdr>
        <w:top w:val="none" w:sz="0" w:space="0" w:color="auto"/>
        <w:left w:val="none" w:sz="0" w:space="0" w:color="auto"/>
        <w:bottom w:val="none" w:sz="0" w:space="0" w:color="auto"/>
        <w:right w:val="none" w:sz="0" w:space="0" w:color="auto"/>
      </w:divBdr>
    </w:div>
    <w:div w:id="787700315">
      <w:bodyDiv w:val="1"/>
      <w:marLeft w:val="0"/>
      <w:marRight w:val="0"/>
      <w:marTop w:val="0"/>
      <w:marBottom w:val="0"/>
      <w:divBdr>
        <w:top w:val="none" w:sz="0" w:space="0" w:color="auto"/>
        <w:left w:val="none" w:sz="0" w:space="0" w:color="auto"/>
        <w:bottom w:val="none" w:sz="0" w:space="0" w:color="auto"/>
        <w:right w:val="none" w:sz="0" w:space="0" w:color="auto"/>
      </w:divBdr>
    </w:div>
    <w:div w:id="829055414">
      <w:bodyDiv w:val="1"/>
      <w:marLeft w:val="0"/>
      <w:marRight w:val="0"/>
      <w:marTop w:val="0"/>
      <w:marBottom w:val="0"/>
      <w:divBdr>
        <w:top w:val="none" w:sz="0" w:space="0" w:color="auto"/>
        <w:left w:val="none" w:sz="0" w:space="0" w:color="auto"/>
        <w:bottom w:val="none" w:sz="0" w:space="0" w:color="auto"/>
        <w:right w:val="none" w:sz="0" w:space="0" w:color="auto"/>
      </w:divBdr>
    </w:div>
    <w:div w:id="1108045031">
      <w:bodyDiv w:val="1"/>
      <w:marLeft w:val="0"/>
      <w:marRight w:val="0"/>
      <w:marTop w:val="0"/>
      <w:marBottom w:val="0"/>
      <w:divBdr>
        <w:top w:val="none" w:sz="0" w:space="0" w:color="auto"/>
        <w:left w:val="none" w:sz="0" w:space="0" w:color="auto"/>
        <w:bottom w:val="none" w:sz="0" w:space="0" w:color="auto"/>
        <w:right w:val="none" w:sz="0" w:space="0" w:color="auto"/>
      </w:divBdr>
      <w:divsChild>
        <w:div w:id="1248225359">
          <w:marLeft w:val="0"/>
          <w:marRight w:val="0"/>
          <w:marTop w:val="0"/>
          <w:marBottom w:val="0"/>
          <w:divBdr>
            <w:top w:val="none" w:sz="0" w:space="0" w:color="auto"/>
            <w:left w:val="none" w:sz="0" w:space="0" w:color="auto"/>
            <w:bottom w:val="none" w:sz="0" w:space="0" w:color="auto"/>
            <w:right w:val="none" w:sz="0" w:space="0" w:color="auto"/>
          </w:divBdr>
          <w:divsChild>
            <w:div w:id="1452479314">
              <w:marLeft w:val="0"/>
              <w:marRight w:val="0"/>
              <w:marTop w:val="0"/>
              <w:marBottom w:val="0"/>
              <w:divBdr>
                <w:top w:val="none" w:sz="0" w:space="0" w:color="auto"/>
                <w:left w:val="none" w:sz="0" w:space="0" w:color="auto"/>
                <w:bottom w:val="none" w:sz="0" w:space="0" w:color="auto"/>
                <w:right w:val="none" w:sz="0" w:space="0" w:color="auto"/>
              </w:divBdr>
              <w:divsChild>
                <w:div w:id="361244440">
                  <w:marLeft w:val="0"/>
                  <w:marRight w:val="0"/>
                  <w:marTop w:val="0"/>
                  <w:marBottom w:val="0"/>
                  <w:divBdr>
                    <w:top w:val="none" w:sz="0" w:space="0" w:color="auto"/>
                    <w:left w:val="none" w:sz="0" w:space="0" w:color="auto"/>
                    <w:bottom w:val="none" w:sz="0" w:space="0" w:color="auto"/>
                    <w:right w:val="none" w:sz="0" w:space="0" w:color="auto"/>
                  </w:divBdr>
                  <w:divsChild>
                    <w:div w:id="948197683">
                      <w:marLeft w:val="0"/>
                      <w:marRight w:val="0"/>
                      <w:marTop w:val="0"/>
                      <w:marBottom w:val="0"/>
                      <w:divBdr>
                        <w:top w:val="none" w:sz="0" w:space="0" w:color="auto"/>
                        <w:left w:val="none" w:sz="0" w:space="0" w:color="auto"/>
                        <w:bottom w:val="none" w:sz="0" w:space="0" w:color="auto"/>
                        <w:right w:val="none" w:sz="0" w:space="0" w:color="auto"/>
                      </w:divBdr>
                      <w:divsChild>
                        <w:div w:id="227303125">
                          <w:marLeft w:val="0"/>
                          <w:marRight w:val="0"/>
                          <w:marTop w:val="0"/>
                          <w:marBottom w:val="0"/>
                          <w:divBdr>
                            <w:top w:val="none" w:sz="0" w:space="0" w:color="auto"/>
                            <w:left w:val="none" w:sz="0" w:space="0" w:color="auto"/>
                            <w:bottom w:val="none" w:sz="0" w:space="0" w:color="auto"/>
                            <w:right w:val="none" w:sz="0" w:space="0" w:color="auto"/>
                          </w:divBdr>
                          <w:divsChild>
                            <w:div w:id="867644293">
                              <w:marLeft w:val="0"/>
                              <w:marRight w:val="0"/>
                              <w:marTop w:val="0"/>
                              <w:marBottom w:val="0"/>
                              <w:divBdr>
                                <w:top w:val="none" w:sz="0" w:space="0" w:color="auto"/>
                                <w:left w:val="none" w:sz="0" w:space="0" w:color="auto"/>
                                <w:bottom w:val="none" w:sz="0" w:space="0" w:color="auto"/>
                                <w:right w:val="none" w:sz="0" w:space="0" w:color="auto"/>
                              </w:divBdr>
                              <w:divsChild>
                                <w:div w:id="1341200580">
                                  <w:marLeft w:val="0"/>
                                  <w:marRight w:val="0"/>
                                  <w:marTop w:val="0"/>
                                  <w:marBottom w:val="0"/>
                                  <w:divBdr>
                                    <w:top w:val="none" w:sz="0" w:space="0" w:color="auto"/>
                                    <w:left w:val="none" w:sz="0" w:space="0" w:color="auto"/>
                                    <w:bottom w:val="none" w:sz="0" w:space="0" w:color="auto"/>
                                    <w:right w:val="none" w:sz="0" w:space="0" w:color="auto"/>
                                  </w:divBdr>
                                  <w:divsChild>
                                    <w:div w:id="731655330">
                                      <w:marLeft w:val="0"/>
                                      <w:marRight w:val="0"/>
                                      <w:marTop w:val="0"/>
                                      <w:marBottom w:val="0"/>
                                      <w:divBdr>
                                        <w:top w:val="none" w:sz="0" w:space="0" w:color="auto"/>
                                        <w:left w:val="none" w:sz="0" w:space="0" w:color="auto"/>
                                        <w:bottom w:val="none" w:sz="0" w:space="0" w:color="auto"/>
                                        <w:right w:val="none" w:sz="0" w:space="0" w:color="auto"/>
                                      </w:divBdr>
                                      <w:divsChild>
                                        <w:div w:id="1210141652">
                                          <w:marLeft w:val="0"/>
                                          <w:marRight w:val="0"/>
                                          <w:marTop w:val="0"/>
                                          <w:marBottom w:val="0"/>
                                          <w:divBdr>
                                            <w:top w:val="none" w:sz="0" w:space="0" w:color="auto"/>
                                            <w:left w:val="none" w:sz="0" w:space="0" w:color="auto"/>
                                            <w:bottom w:val="none" w:sz="0" w:space="0" w:color="auto"/>
                                            <w:right w:val="none" w:sz="0" w:space="0" w:color="auto"/>
                                          </w:divBdr>
                                          <w:divsChild>
                                            <w:div w:id="1859657011">
                                              <w:marLeft w:val="0"/>
                                              <w:marRight w:val="0"/>
                                              <w:marTop w:val="0"/>
                                              <w:marBottom w:val="0"/>
                                              <w:divBdr>
                                                <w:top w:val="none" w:sz="0" w:space="0" w:color="auto"/>
                                                <w:left w:val="none" w:sz="0" w:space="0" w:color="auto"/>
                                                <w:bottom w:val="none" w:sz="0" w:space="0" w:color="auto"/>
                                                <w:right w:val="none" w:sz="0" w:space="0" w:color="auto"/>
                                              </w:divBdr>
                                              <w:divsChild>
                                                <w:div w:id="81222882">
                                                  <w:marLeft w:val="0"/>
                                                  <w:marRight w:val="0"/>
                                                  <w:marTop w:val="0"/>
                                                  <w:marBottom w:val="0"/>
                                                  <w:divBdr>
                                                    <w:top w:val="none" w:sz="0" w:space="0" w:color="auto"/>
                                                    <w:left w:val="none" w:sz="0" w:space="0" w:color="auto"/>
                                                    <w:bottom w:val="none" w:sz="0" w:space="0" w:color="auto"/>
                                                    <w:right w:val="none" w:sz="0" w:space="0" w:color="auto"/>
                                                  </w:divBdr>
                                                  <w:divsChild>
                                                    <w:div w:id="1673751723">
                                                      <w:marLeft w:val="0"/>
                                                      <w:marRight w:val="0"/>
                                                      <w:marTop w:val="0"/>
                                                      <w:marBottom w:val="0"/>
                                                      <w:divBdr>
                                                        <w:top w:val="none" w:sz="0" w:space="0" w:color="auto"/>
                                                        <w:left w:val="none" w:sz="0" w:space="0" w:color="auto"/>
                                                        <w:bottom w:val="none" w:sz="0" w:space="0" w:color="auto"/>
                                                        <w:right w:val="none" w:sz="0" w:space="0" w:color="auto"/>
                                                      </w:divBdr>
                                                      <w:divsChild>
                                                        <w:div w:id="201599719">
                                                          <w:marLeft w:val="0"/>
                                                          <w:marRight w:val="0"/>
                                                          <w:marTop w:val="0"/>
                                                          <w:marBottom w:val="0"/>
                                                          <w:divBdr>
                                                            <w:top w:val="none" w:sz="0" w:space="0" w:color="auto"/>
                                                            <w:left w:val="none" w:sz="0" w:space="0" w:color="auto"/>
                                                            <w:bottom w:val="none" w:sz="0" w:space="0" w:color="auto"/>
                                                            <w:right w:val="none" w:sz="0" w:space="0" w:color="auto"/>
                                                          </w:divBdr>
                                                          <w:divsChild>
                                                            <w:div w:id="738020694">
                                                              <w:marLeft w:val="0"/>
                                                              <w:marRight w:val="0"/>
                                                              <w:marTop w:val="0"/>
                                                              <w:marBottom w:val="0"/>
                                                              <w:divBdr>
                                                                <w:top w:val="none" w:sz="0" w:space="0" w:color="auto"/>
                                                                <w:left w:val="none" w:sz="0" w:space="0" w:color="auto"/>
                                                                <w:bottom w:val="none" w:sz="0" w:space="0" w:color="auto"/>
                                                                <w:right w:val="none" w:sz="0" w:space="0" w:color="auto"/>
                                                              </w:divBdr>
                                                              <w:divsChild>
                                                                <w:div w:id="11611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4752214">
      <w:bodyDiv w:val="1"/>
      <w:marLeft w:val="0"/>
      <w:marRight w:val="0"/>
      <w:marTop w:val="0"/>
      <w:marBottom w:val="0"/>
      <w:divBdr>
        <w:top w:val="none" w:sz="0" w:space="0" w:color="auto"/>
        <w:left w:val="none" w:sz="0" w:space="0" w:color="auto"/>
        <w:bottom w:val="none" w:sz="0" w:space="0" w:color="auto"/>
        <w:right w:val="none" w:sz="0" w:space="0" w:color="auto"/>
      </w:divBdr>
    </w:div>
    <w:div w:id="1211305559">
      <w:bodyDiv w:val="1"/>
      <w:marLeft w:val="0"/>
      <w:marRight w:val="0"/>
      <w:marTop w:val="0"/>
      <w:marBottom w:val="0"/>
      <w:divBdr>
        <w:top w:val="none" w:sz="0" w:space="0" w:color="auto"/>
        <w:left w:val="none" w:sz="0" w:space="0" w:color="auto"/>
        <w:bottom w:val="none" w:sz="0" w:space="0" w:color="auto"/>
        <w:right w:val="none" w:sz="0" w:space="0" w:color="auto"/>
      </w:divBdr>
    </w:div>
    <w:div w:id="1298872355">
      <w:bodyDiv w:val="1"/>
      <w:marLeft w:val="0"/>
      <w:marRight w:val="0"/>
      <w:marTop w:val="0"/>
      <w:marBottom w:val="0"/>
      <w:divBdr>
        <w:top w:val="none" w:sz="0" w:space="0" w:color="auto"/>
        <w:left w:val="none" w:sz="0" w:space="0" w:color="auto"/>
        <w:bottom w:val="none" w:sz="0" w:space="0" w:color="auto"/>
        <w:right w:val="none" w:sz="0" w:space="0" w:color="auto"/>
      </w:divBdr>
    </w:div>
    <w:div w:id="1403481891">
      <w:bodyDiv w:val="1"/>
      <w:marLeft w:val="0"/>
      <w:marRight w:val="0"/>
      <w:marTop w:val="0"/>
      <w:marBottom w:val="0"/>
      <w:divBdr>
        <w:top w:val="none" w:sz="0" w:space="0" w:color="auto"/>
        <w:left w:val="none" w:sz="0" w:space="0" w:color="auto"/>
        <w:bottom w:val="none" w:sz="0" w:space="0" w:color="auto"/>
        <w:right w:val="none" w:sz="0" w:space="0" w:color="auto"/>
      </w:divBdr>
    </w:div>
    <w:div w:id="1447119239">
      <w:bodyDiv w:val="1"/>
      <w:marLeft w:val="0"/>
      <w:marRight w:val="0"/>
      <w:marTop w:val="0"/>
      <w:marBottom w:val="0"/>
      <w:divBdr>
        <w:top w:val="none" w:sz="0" w:space="0" w:color="auto"/>
        <w:left w:val="none" w:sz="0" w:space="0" w:color="auto"/>
        <w:bottom w:val="none" w:sz="0" w:space="0" w:color="auto"/>
        <w:right w:val="none" w:sz="0" w:space="0" w:color="auto"/>
      </w:divBdr>
    </w:div>
    <w:div w:id="1519271363">
      <w:bodyDiv w:val="1"/>
      <w:marLeft w:val="0"/>
      <w:marRight w:val="0"/>
      <w:marTop w:val="0"/>
      <w:marBottom w:val="0"/>
      <w:divBdr>
        <w:top w:val="none" w:sz="0" w:space="0" w:color="auto"/>
        <w:left w:val="none" w:sz="0" w:space="0" w:color="auto"/>
        <w:bottom w:val="none" w:sz="0" w:space="0" w:color="auto"/>
        <w:right w:val="none" w:sz="0" w:space="0" w:color="auto"/>
      </w:divBdr>
    </w:div>
    <w:div w:id="1527908422">
      <w:bodyDiv w:val="1"/>
      <w:marLeft w:val="0"/>
      <w:marRight w:val="0"/>
      <w:marTop w:val="0"/>
      <w:marBottom w:val="0"/>
      <w:divBdr>
        <w:top w:val="none" w:sz="0" w:space="0" w:color="auto"/>
        <w:left w:val="none" w:sz="0" w:space="0" w:color="auto"/>
        <w:bottom w:val="none" w:sz="0" w:space="0" w:color="auto"/>
        <w:right w:val="none" w:sz="0" w:space="0" w:color="auto"/>
      </w:divBdr>
    </w:div>
    <w:div w:id="1555121005">
      <w:bodyDiv w:val="1"/>
      <w:marLeft w:val="0"/>
      <w:marRight w:val="0"/>
      <w:marTop w:val="0"/>
      <w:marBottom w:val="0"/>
      <w:divBdr>
        <w:top w:val="none" w:sz="0" w:space="0" w:color="auto"/>
        <w:left w:val="none" w:sz="0" w:space="0" w:color="auto"/>
        <w:bottom w:val="none" w:sz="0" w:space="0" w:color="auto"/>
        <w:right w:val="none" w:sz="0" w:space="0" w:color="auto"/>
      </w:divBdr>
    </w:div>
    <w:div w:id="1569607950">
      <w:bodyDiv w:val="1"/>
      <w:marLeft w:val="0"/>
      <w:marRight w:val="0"/>
      <w:marTop w:val="0"/>
      <w:marBottom w:val="0"/>
      <w:divBdr>
        <w:top w:val="none" w:sz="0" w:space="0" w:color="auto"/>
        <w:left w:val="none" w:sz="0" w:space="0" w:color="auto"/>
        <w:bottom w:val="none" w:sz="0" w:space="0" w:color="auto"/>
        <w:right w:val="none" w:sz="0" w:space="0" w:color="auto"/>
      </w:divBdr>
    </w:div>
    <w:div w:id="1651401560">
      <w:bodyDiv w:val="1"/>
      <w:marLeft w:val="0"/>
      <w:marRight w:val="0"/>
      <w:marTop w:val="0"/>
      <w:marBottom w:val="0"/>
      <w:divBdr>
        <w:top w:val="none" w:sz="0" w:space="0" w:color="auto"/>
        <w:left w:val="none" w:sz="0" w:space="0" w:color="auto"/>
        <w:bottom w:val="none" w:sz="0" w:space="0" w:color="auto"/>
        <w:right w:val="none" w:sz="0" w:space="0" w:color="auto"/>
      </w:divBdr>
    </w:div>
    <w:div w:id="1844318098">
      <w:bodyDiv w:val="1"/>
      <w:marLeft w:val="0"/>
      <w:marRight w:val="0"/>
      <w:marTop w:val="0"/>
      <w:marBottom w:val="0"/>
      <w:divBdr>
        <w:top w:val="none" w:sz="0" w:space="0" w:color="auto"/>
        <w:left w:val="none" w:sz="0" w:space="0" w:color="auto"/>
        <w:bottom w:val="none" w:sz="0" w:space="0" w:color="auto"/>
        <w:right w:val="none" w:sz="0" w:space="0" w:color="auto"/>
      </w:divBdr>
    </w:div>
    <w:div w:id="1879050642">
      <w:bodyDiv w:val="1"/>
      <w:marLeft w:val="0"/>
      <w:marRight w:val="0"/>
      <w:marTop w:val="0"/>
      <w:marBottom w:val="0"/>
      <w:divBdr>
        <w:top w:val="none" w:sz="0" w:space="0" w:color="auto"/>
        <w:left w:val="none" w:sz="0" w:space="0" w:color="auto"/>
        <w:bottom w:val="none" w:sz="0" w:space="0" w:color="auto"/>
        <w:right w:val="none" w:sz="0" w:space="0" w:color="auto"/>
      </w:divBdr>
    </w:div>
    <w:div w:id="1943998242">
      <w:bodyDiv w:val="1"/>
      <w:marLeft w:val="0"/>
      <w:marRight w:val="0"/>
      <w:marTop w:val="0"/>
      <w:marBottom w:val="0"/>
      <w:divBdr>
        <w:top w:val="none" w:sz="0" w:space="0" w:color="auto"/>
        <w:left w:val="none" w:sz="0" w:space="0" w:color="auto"/>
        <w:bottom w:val="none" w:sz="0" w:space="0" w:color="auto"/>
        <w:right w:val="none" w:sz="0" w:space="0" w:color="auto"/>
      </w:divBdr>
    </w:div>
    <w:div w:id="19963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098AE41A192E4C85C747A9850AEF9A" ma:contentTypeVersion="1" ma:contentTypeDescription="Create a new document." ma:contentTypeScope="" ma:versionID="7f82ae109eddc4286fd11620683dfc2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074B7-8694-4AD7-99EF-E3080C9CD09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18C51D6-55FE-4D4E-BECC-D374878B2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71419-20F9-4CBE-8A72-205346390D92}">
  <ds:schemaRefs>
    <ds:schemaRef ds:uri="http://schemas.microsoft.com/sharepoint/v3/contenttype/forms"/>
  </ds:schemaRefs>
</ds:datastoreItem>
</file>

<file path=customXml/itemProps4.xml><?xml version="1.0" encoding="utf-8"?>
<ds:datastoreItem xmlns:ds="http://schemas.openxmlformats.org/officeDocument/2006/customXml" ds:itemID="{D6A7C6E1-2E78-439B-8676-1911B877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5751</Words>
  <Characters>34509</Characters>
  <Application>Microsoft Office Word</Application>
  <DocSecurity>0</DocSecurity>
  <PresentationFormat>Microsoft Word 11.0</PresentationFormat>
  <Lines>287</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40180</CharactersWithSpaces>
  <SharedDoc>false</SharedDoc>
  <HyperlinkBase/>
  <HLinks>
    <vt:vector size="12" baseType="variant">
      <vt:variant>
        <vt:i4>3604494</vt:i4>
      </vt:variant>
      <vt:variant>
        <vt:i4>2387</vt:i4>
      </vt:variant>
      <vt:variant>
        <vt:i4>1025</vt:i4>
      </vt:variant>
      <vt:variant>
        <vt:i4>1</vt:i4>
      </vt:variant>
      <vt:variant>
        <vt:lpwstr>LOGO-CE for RTD EN Positive</vt:lpwstr>
      </vt:variant>
      <vt:variant>
        <vt:lpwstr/>
      </vt:variant>
      <vt:variant>
        <vt:i4>57</vt:i4>
      </vt:variant>
      <vt:variant>
        <vt:i4>-1</vt:i4>
      </vt:variant>
      <vt:variant>
        <vt:i4>2113</vt:i4>
      </vt:variant>
      <vt:variant>
        <vt:i4>1</vt:i4>
      </vt:variant>
      <vt:variant>
        <vt:lpwstr>Footer Box RTD 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Commission</dc:creator>
  <cp:lastModifiedBy>Bartosz Ziółkowski</cp:lastModifiedBy>
  <cp:revision>2</cp:revision>
  <cp:lastPrinted>2017-02-07T12:14:00Z</cp:lastPrinted>
  <dcterms:created xsi:type="dcterms:W3CDTF">2017-05-17T08:47:00Z</dcterms:created>
  <dcterms:modified xsi:type="dcterms:W3CDTF">2017-05-17T08:47:00Z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ContentTypeId">
    <vt:lpwstr>0x010100AF098AE41A192E4C85C747A9850AEF9A</vt:lpwstr>
  </property>
  <property fmtid="{D5CDD505-2E9C-101B-9397-08002B2CF9AE}" pid="14" name="_DocHome">
    <vt:i4>1678504040</vt:i4>
  </property>
</Properties>
</file>