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547BD4">
        <w:rPr>
          <w:rFonts w:ascii="Calibri" w:hAnsi="Calibri" w:cs="Arial"/>
          <w:b/>
        </w:rPr>
        <w:t>…………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D17E98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Pana Mariusza Kasprzyka - Dyrektora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547BD4">
        <w:rPr>
          <w:rFonts w:ascii="Calibri" w:hAnsi="Calibri" w:cs="Arial"/>
          <w:sz w:val="20"/>
        </w:rPr>
        <w:t>…………….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8339A6">
        <w:rPr>
          <w:rFonts w:ascii="Calibri" w:hAnsi="Calibri" w:cs="Arial"/>
          <w:sz w:val="20"/>
        </w:rPr>
        <w:t>sprzętu komputerowego</w:t>
      </w:r>
      <w:r w:rsidR="00360AEB">
        <w:rPr>
          <w:rFonts w:ascii="Calibri" w:hAnsi="Calibri" w:cs="Arial"/>
          <w:sz w:val="20"/>
        </w:rPr>
        <w:t xml:space="preserve"> 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Potwierdzenie odbioru całości bądź części przedmiotu zamówienia następować będzie w postaci pisemnego protokołu odbioru podpisanego przez obie srony umowy, którego wzór stanowi załącznik nr 3,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5606BC" w:rsidRPr="007B4672" w:rsidRDefault="00D17E98" w:rsidP="006879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SIWZ,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Pr="007B4672">
        <w:rPr>
          <w:rFonts w:ascii="Calibri" w:hAnsi="Calibri"/>
          <w:sz w:val="20"/>
          <w:szCs w:val="20"/>
        </w:rPr>
        <w:t xml:space="preserve"> do umowy.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oprogramowanie, kart gwarancyjnych,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każdy rozpoczęty dzień opóźnienia,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8" w:rsidRDefault="00F21F88">
      <w:r>
        <w:separator/>
      </w:r>
    </w:p>
  </w:endnote>
  <w:endnote w:type="continuationSeparator" w:id="0">
    <w:p w:rsidR="00F21F88" w:rsidRDefault="00F2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52" w:rsidRDefault="00C41A52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8" w:rsidRDefault="00F21F88">
      <w:r>
        <w:separator/>
      </w:r>
    </w:p>
  </w:footnote>
  <w:footnote w:type="continuationSeparator" w:id="0">
    <w:p w:rsidR="00F21F88" w:rsidRDefault="00F2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4A27F4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739DC"/>
    <w:rsid w:val="00375EAB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69F1-990D-44F9-AC31-B7ED881F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2014-03-05T09:59:00Z</cp:lastPrinted>
  <dcterms:created xsi:type="dcterms:W3CDTF">2015-11-12T09:57:00Z</dcterms:created>
  <dcterms:modified xsi:type="dcterms:W3CDTF">2015-11-12T09:57:00Z</dcterms:modified>
</cp:coreProperties>
</file>