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Umowa nr </w:t>
      </w:r>
      <w:r w:rsidR="00C86912">
        <w:rPr>
          <w:rFonts w:asciiTheme="minorHAnsi" w:hAnsiTheme="minorHAnsi" w:cs="Arial"/>
          <w:sz w:val="22"/>
          <w:szCs w:val="22"/>
        </w:rPr>
        <w:t>COPE/SZP/</w:t>
      </w:r>
      <w:r w:rsidR="00CE754D">
        <w:rPr>
          <w:rFonts w:asciiTheme="minorHAnsi" w:hAnsiTheme="minorHAnsi" w:cs="Arial"/>
          <w:sz w:val="22"/>
          <w:szCs w:val="22"/>
        </w:rPr>
        <w:t>1</w:t>
      </w:r>
      <w:r w:rsidR="00F77D94">
        <w:rPr>
          <w:rFonts w:asciiTheme="minorHAnsi" w:hAnsiTheme="minorHAnsi" w:cs="Arial"/>
          <w:sz w:val="22"/>
          <w:szCs w:val="22"/>
        </w:rPr>
        <w:t>6</w:t>
      </w:r>
      <w:r w:rsidR="00C86912">
        <w:rPr>
          <w:rFonts w:asciiTheme="minorHAnsi" w:hAnsiTheme="minorHAnsi" w:cs="Arial"/>
          <w:sz w:val="22"/>
          <w:szCs w:val="22"/>
        </w:rPr>
        <w:t>/201</w:t>
      </w:r>
      <w:r w:rsidR="00CE754D">
        <w:rPr>
          <w:rFonts w:asciiTheme="minorHAnsi" w:hAnsiTheme="minorHAnsi" w:cs="Arial"/>
          <w:sz w:val="22"/>
          <w:szCs w:val="22"/>
        </w:rPr>
        <w:t>5</w:t>
      </w:r>
      <w:r w:rsidR="00FA5163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zawarta w dniu ………………….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pomiędzy:</w:t>
      </w:r>
    </w:p>
    <w:p w:rsidR="00AC14B5" w:rsidRPr="00C86912" w:rsidRDefault="00AC14B5" w:rsidP="00AC14B5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:rsidR="00AC14B5" w:rsidRPr="00C86912" w:rsidRDefault="005360DB" w:rsidP="00C86912">
      <w:pPr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b/>
          <w:sz w:val="22"/>
          <w:szCs w:val="22"/>
        </w:rPr>
        <w:t>Centrum Obsługi Projektów Europejskich MSW</w:t>
      </w:r>
      <w:r w:rsidR="00AC14B5" w:rsidRPr="00C86912">
        <w:rPr>
          <w:rFonts w:asciiTheme="minorHAnsi" w:hAnsiTheme="minorHAnsi" w:cs="Arial"/>
          <w:b/>
          <w:sz w:val="22"/>
          <w:szCs w:val="22"/>
        </w:rPr>
        <w:t>,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ul. </w:t>
      </w:r>
      <w:r w:rsidR="003B5B1B" w:rsidRPr="00C86912">
        <w:rPr>
          <w:rFonts w:asciiTheme="minorHAnsi" w:hAnsiTheme="minorHAnsi" w:cs="Arial"/>
          <w:sz w:val="22"/>
          <w:szCs w:val="22"/>
        </w:rPr>
        <w:t>Rakowiecka 2A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</w:t>
      </w:r>
      <w:r w:rsidR="003B5B1B" w:rsidRPr="00C86912">
        <w:rPr>
          <w:rFonts w:asciiTheme="minorHAnsi" w:hAnsiTheme="minorHAnsi" w:cs="Arial"/>
          <w:sz w:val="22"/>
          <w:szCs w:val="22"/>
        </w:rPr>
        <w:t>02-517 Warszawa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NIP: </w:t>
      </w:r>
      <w:r w:rsidR="00C86912">
        <w:rPr>
          <w:rFonts w:asciiTheme="minorHAnsi" w:hAnsiTheme="minorHAnsi" w:cs="Arial"/>
          <w:sz w:val="22"/>
          <w:szCs w:val="22"/>
        </w:rPr>
        <w:t>5213663715; REGON: 147027812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zwan</w:t>
      </w:r>
      <w:r w:rsidR="00C86912">
        <w:rPr>
          <w:rFonts w:asciiTheme="minorHAnsi" w:hAnsiTheme="minorHAnsi" w:cs="Arial"/>
          <w:sz w:val="22"/>
          <w:szCs w:val="22"/>
        </w:rPr>
        <w:t>ym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dalej </w:t>
      </w:r>
      <w:r w:rsidR="00AC14B5" w:rsidRPr="00C86912">
        <w:rPr>
          <w:rFonts w:asciiTheme="minorHAnsi" w:hAnsiTheme="minorHAnsi" w:cs="Arial"/>
          <w:b/>
          <w:sz w:val="22"/>
          <w:szCs w:val="22"/>
        </w:rPr>
        <w:t>Zamawiającym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</w:t>
      </w:r>
    </w:p>
    <w:p w:rsidR="00AC14B5" w:rsidRPr="00C86912" w:rsidRDefault="00AC14B5" w:rsidP="00C86912">
      <w:pPr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reprezentowanym przez:</w:t>
      </w:r>
    </w:p>
    <w:p w:rsidR="00AC14B5" w:rsidRPr="00C86912" w:rsidRDefault="005360DB" w:rsidP="00AC14B5">
      <w:pPr>
        <w:rPr>
          <w:rFonts w:asciiTheme="minorHAnsi" w:hAnsiTheme="minorHAnsi" w:cs="Arial"/>
          <w:b/>
          <w:sz w:val="22"/>
          <w:szCs w:val="22"/>
        </w:rPr>
      </w:pPr>
      <w:r w:rsidRPr="00C86912">
        <w:rPr>
          <w:rFonts w:asciiTheme="minorHAnsi" w:hAnsiTheme="minorHAnsi" w:cs="Arial"/>
          <w:b/>
          <w:sz w:val="22"/>
          <w:szCs w:val="22"/>
        </w:rPr>
        <w:t>.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a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reprezentowanym przez:</w:t>
      </w:r>
    </w:p>
    <w:p w:rsidR="00AC14B5" w:rsidRPr="00C86912" w:rsidRDefault="00AC14B5" w:rsidP="00AC14B5">
      <w:pPr>
        <w:pStyle w:val="Lista"/>
        <w:tabs>
          <w:tab w:val="num" w:pos="360"/>
        </w:tabs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AC14B5" w:rsidRPr="00C86912" w:rsidRDefault="00AC14B5" w:rsidP="00AC14B5">
      <w:pPr>
        <w:tabs>
          <w:tab w:val="num" w:pos="360"/>
        </w:tabs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</w:p>
    <w:p w:rsidR="00AC14B5" w:rsidRPr="00C86912" w:rsidRDefault="00AC14B5" w:rsidP="00AC14B5">
      <w:pPr>
        <w:tabs>
          <w:tab w:val="num" w:pos="360"/>
        </w:tabs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zwanym w dalszych postanowieniach </w:t>
      </w:r>
      <w:r w:rsidRPr="00C86912">
        <w:rPr>
          <w:rFonts w:asciiTheme="minorHAnsi" w:hAnsiTheme="minorHAnsi" w:cs="Arial"/>
          <w:b/>
          <w:sz w:val="22"/>
          <w:szCs w:val="22"/>
        </w:rPr>
        <w:t>Wykonawcą</w:t>
      </w:r>
      <w:r w:rsidRPr="00C86912">
        <w:rPr>
          <w:rFonts w:asciiTheme="minorHAnsi" w:hAnsiTheme="minorHAnsi" w:cs="Arial"/>
          <w:sz w:val="22"/>
          <w:szCs w:val="22"/>
        </w:rPr>
        <w:t xml:space="preserve">, 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6133B8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Niniejsza umowa zostaje zawarta w wyniku przeprowadzenia przez Zamawiaj</w:t>
      </w:r>
      <w:r w:rsidRPr="00C86912">
        <w:rPr>
          <w:rFonts w:asciiTheme="minorHAnsi" w:eastAsia="TimesNewRoman" w:hAnsiTheme="minorHAnsi" w:cs="Arial"/>
          <w:sz w:val="22"/>
          <w:szCs w:val="22"/>
        </w:rPr>
        <w:t>ą</w:t>
      </w:r>
      <w:r w:rsidRPr="00C86912">
        <w:rPr>
          <w:rFonts w:asciiTheme="minorHAnsi" w:hAnsiTheme="minorHAnsi" w:cs="Arial"/>
          <w:sz w:val="22"/>
          <w:szCs w:val="22"/>
        </w:rPr>
        <w:t>cego post</w:t>
      </w:r>
      <w:r w:rsidRPr="00C86912">
        <w:rPr>
          <w:rFonts w:asciiTheme="minorHAnsi" w:eastAsia="TimesNewRoman" w:hAnsiTheme="minorHAnsi" w:cs="Arial"/>
          <w:sz w:val="22"/>
          <w:szCs w:val="22"/>
        </w:rPr>
        <w:t>ę</w:t>
      </w:r>
      <w:r w:rsidRPr="00C86912">
        <w:rPr>
          <w:rFonts w:asciiTheme="minorHAnsi" w:hAnsiTheme="minorHAnsi" w:cs="Arial"/>
          <w:sz w:val="22"/>
          <w:szCs w:val="22"/>
        </w:rPr>
        <w:t xml:space="preserve">powania numer </w:t>
      </w:r>
      <w:r w:rsidR="0014124C">
        <w:rPr>
          <w:rFonts w:asciiTheme="minorHAnsi" w:hAnsiTheme="minorHAnsi" w:cs="Arial"/>
          <w:sz w:val="22"/>
          <w:szCs w:val="22"/>
        </w:rPr>
        <w:t>COPE/SZP/</w:t>
      </w:r>
      <w:r w:rsidR="00CE754D">
        <w:rPr>
          <w:rFonts w:asciiTheme="minorHAnsi" w:hAnsiTheme="minorHAnsi" w:cs="Arial"/>
          <w:sz w:val="22"/>
          <w:szCs w:val="22"/>
        </w:rPr>
        <w:t>1</w:t>
      </w:r>
      <w:r w:rsidR="00F77D94">
        <w:rPr>
          <w:rFonts w:asciiTheme="minorHAnsi" w:hAnsiTheme="minorHAnsi" w:cs="Arial"/>
          <w:sz w:val="22"/>
          <w:szCs w:val="22"/>
        </w:rPr>
        <w:t>6</w:t>
      </w:r>
      <w:r w:rsidR="00CE754D">
        <w:rPr>
          <w:rFonts w:asciiTheme="minorHAnsi" w:hAnsiTheme="minorHAnsi" w:cs="Arial"/>
          <w:sz w:val="22"/>
          <w:szCs w:val="22"/>
        </w:rPr>
        <w:t>/2015</w:t>
      </w:r>
      <w:r w:rsidRPr="00C86912">
        <w:rPr>
          <w:rFonts w:asciiTheme="minorHAnsi" w:hAnsiTheme="minorHAnsi" w:cs="Arial"/>
          <w:sz w:val="22"/>
          <w:szCs w:val="22"/>
        </w:rPr>
        <w:t xml:space="preserve"> w </w:t>
      </w:r>
      <w:r w:rsidR="00C86912">
        <w:rPr>
          <w:rFonts w:asciiTheme="minorHAnsi" w:hAnsiTheme="minorHAnsi" w:cs="Arial"/>
          <w:sz w:val="22"/>
          <w:szCs w:val="22"/>
        </w:rPr>
        <w:t xml:space="preserve">art. 4 </w:t>
      </w:r>
      <w:proofErr w:type="spellStart"/>
      <w:r w:rsidR="00C86912">
        <w:rPr>
          <w:rFonts w:asciiTheme="minorHAnsi" w:hAnsiTheme="minorHAnsi" w:cs="Arial"/>
          <w:sz w:val="22"/>
          <w:szCs w:val="22"/>
        </w:rPr>
        <w:t>pkt</w:t>
      </w:r>
      <w:proofErr w:type="spellEnd"/>
      <w:r w:rsidR="00C86912">
        <w:rPr>
          <w:rFonts w:asciiTheme="minorHAnsi" w:hAnsiTheme="minorHAnsi" w:cs="Arial"/>
          <w:sz w:val="22"/>
          <w:szCs w:val="22"/>
        </w:rPr>
        <w:t xml:space="preserve"> 8 ustawy </w:t>
      </w:r>
      <w:r w:rsidRPr="00C86912">
        <w:rPr>
          <w:rFonts w:asciiTheme="minorHAnsi" w:hAnsiTheme="minorHAnsi" w:cs="Arial"/>
          <w:sz w:val="22"/>
          <w:szCs w:val="22"/>
        </w:rPr>
        <w:t xml:space="preserve">Prawo zamówień publicznych (tekst jednolity - </w:t>
      </w:r>
      <w:r w:rsidR="00C654AD" w:rsidRPr="00C86912">
        <w:rPr>
          <w:rFonts w:asciiTheme="minorHAnsi" w:hAnsiTheme="minorHAnsi" w:cs="Arial"/>
          <w:sz w:val="22"/>
          <w:szCs w:val="22"/>
        </w:rPr>
        <w:t>Dz. U. z 2010r. nr 113 poz. 759</w:t>
      </w:r>
      <w:r w:rsidRPr="00C86912">
        <w:rPr>
          <w:rFonts w:asciiTheme="minorHAnsi" w:hAnsiTheme="minorHAnsi" w:cs="Arial"/>
          <w:sz w:val="22"/>
          <w:szCs w:val="22"/>
        </w:rPr>
        <w:t>).</w:t>
      </w:r>
    </w:p>
    <w:p w:rsidR="00AC14B5" w:rsidRPr="00C86912" w:rsidRDefault="00AC14B5" w:rsidP="00AC14B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1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Przedmiot umowy 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Zamawiający zleca, a Wykonawca przyjmuje do wykonania zamówienie, którego przedmiotem jest dostawa </w:t>
      </w:r>
      <w:r w:rsidR="00F77D94">
        <w:rPr>
          <w:rFonts w:asciiTheme="minorHAnsi" w:hAnsiTheme="minorHAnsi" w:cs="Arial"/>
          <w:sz w:val="22"/>
          <w:szCs w:val="22"/>
        </w:rPr>
        <w:t>materiałów</w:t>
      </w:r>
      <w:r w:rsidRPr="00C86912">
        <w:rPr>
          <w:rFonts w:asciiTheme="minorHAnsi" w:hAnsiTheme="minorHAnsi" w:cs="Arial"/>
          <w:sz w:val="22"/>
          <w:szCs w:val="22"/>
        </w:rPr>
        <w:t xml:space="preserve"> biurowych </w:t>
      </w:r>
      <w:r w:rsidR="00F77D94">
        <w:rPr>
          <w:rFonts w:asciiTheme="minorHAnsi" w:hAnsiTheme="minorHAnsi" w:cs="Arial"/>
          <w:sz w:val="22"/>
          <w:szCs w:val="22"/>
        </w:rPr>
        <w:t>oraz tonerów i materiałów eksploatacyjnych do urządzeń drukujących</w:t>
      </w:r>
      <w:r w:rsidRPr="00C86912">
        <w:rPr>
          <w:rFonts w:asciiTheme="minorHAnsi" w:hAnsiTheme="minorHAnsi" w:cs="Arial"/>
          <w:sz w:val="22"/>
          <w:szCs w:val="22"/>
        </w:rPr>
        <w:t xml:space="preserve">; zgodnie z </w:t>
      </w:r>
      <w:r w:rsidR="00F77D94">
        <w:rPr>
          <w:rFonts w:asciiTheme="minorHAnsi" w:hAnsiTheme="minorHAnsi" w:cs="Arial"/>
          <w:sz w:val="22"/>
          <w:szCs w:val="22"/>
        </w:rPr>
        <w:t>ofertą Wykonawcy</w:t>
      </w:r>
      <w:r w:rsidRPr="00C86912">
        <w:rPr>
          <w:rFonts w:asciiTheme="minorHAnsi" w:hAnsiTheme="minorHAnsi" w:cs="Arial"/>
          <w:sz w:val="22"/>
          <w:szCs w:val="22"/>
        </w:rPr>
        <w:t xml:space="preserve"> – Załącznik nr 1 do Umowy. 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Dostawa przedmiotu zamówienia zostanie zrealizowana </w:t>
      </w:r>
      <w:r w:rsidR="0072498F" w:rsidRPr="00C86912">
        <w:rPr>
          <w:rFonts w:asciiTheme="minorHAnsi" w:hAnsiTheme="minorHAnsi" w:cs="Arial"/>
          <w:sz w:val="22"/>
          <w:szCs w:val="22"/>
        </w:rPr>
        <w:t xml:space="preserve">w ciągu </w:t>
      </w:r>
      <w:r w:rsidR="00EA05D2" w:rsidRPr="00C86912">
        <w:rPr>
          <w:rFonts w:asciiTheme="minorHAnsi" w:hAnsiTheme="minorHAnsi" w:cs="Arial"/>
          <w:sz w:val="22"/>
          <w:szCs w:val="22"/>
        </w:rPr>
        <w:t>14 dni od dnia podpisania umowy</w:t>
      </w:r>
      <w:r w:rsidR="00C654AD" w:rsidRPr="00C86912">
        <w:rPr>
          <w:rFonts w:asciiTheme="minorHAnsi" w:hAnsiTheme="minorHAnsi" w:cs="Arial"/>
          <w:sz w:val="22"/>
          <w:szCs w:val="22"/>
        </w:rPr>
        <w:t>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Potwierdzenie odbioru całości przedmiotu zamówienia następować będzie w postaci pisemnego protokołu odbioru podpisanego przez obie strony umowy, którego wzór stanowi załącznik nr </w:t>
      </w:r>
      <w:r w:rsidR="00F77D94">
        <w:rPr>
          <w:rFonts w:asciiTheme="minorHAnsi" w:hAnsiTheme="minorHAnsi" w:cs="Arial"/>
          <w:sz w:val="22"/>
          <w:szCs w:val="22"/>
        </w:rPr>
        <w:t>2</w:t>
      </w:r>
      <w:r w:rsidRPr="00C86912">
        <w:rPr>
          <w:rFonts w:asciiTheme="minorHAnsi" w:hAnsiTheme="minorHAnsi" w:cs="Arial"/>
          <w:sz w:val="22"/>
          <w:szCs w:val="22"/>
        </w:rPr>
        <w:t>, zawierającego co najmniej następujące dane: datę i miejsce sporządzenia protokołu,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opis dostarczonego przedmiotu umowy, datę dokonania odbioru, oświadczenie Zamawiającego czy dokonuje odbioru bez zastrzeżeń czy też zgłasza zastrzeżenia, podpisanego przez obie Strony umowy.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 dzień dostawy przyjmuje się datę odbioru przedmiotu zamówienia bez zastrzeżeń. </w:t>
      </w:r>
    </w:p>
    <w:p w:rsidR="00AC14B5" w:rsidRPr="0014124C" w:rsidRDefault="00AC14B5" w:rsidP="0014124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Przedmiot zamówienia zostanie dostarczon</w:t>
      </w:r>
      <w:r w:rsidR="005360DB" w:rsidRPr="00C86912">
        <w:rPr>
          <w:rFonts w:asciiTheme="minorHAnsi" w:hAnsiTheme="minorHAnsi" w:cs="Arial"/>
          <w:sz w:val="22"/>
          <w:szCs w:val="22"/>
        </w:rPr>
        <w:t xml:space="preserve">y odpowiednio pod adres </w:t>
      </w:r>
      <w:r w:rsidR="003B5B1B" w:rsidRPr="00C86912">
        <w:rPr>
          <w:rFonts w:asciiTheme="minorHAnsi" w:hAnsiTheme="minorHAnsi" w:cs="Arial"/>
          <w:sz w:val="22"/>
          <w:szCs w:val="22"/>
        </w:rPr>
        <w:t>ul.</w:t>
      </w:r>
      <w:r w:rsidR="0014124C">
        <w:rPr>
          <w:rFonts w:asciiTheme="minorHAnsi" w:hAnsiTheme="minorHAnsi" w:cs="Arial"/>
          <w:sz w:val="22"/>
          <w:szCs w:val="22"/>
        </w:rPr>
        <w:t xml:space="preserve"> Rakowiecka 2A, 02-517 Warszawa, </w:t>
      </w:r>
      <w:r w:rsidRPr="0014124C">
        <w:rPr>
          <w:rFonts w:asciiTheme="minorHAnsi" w:hAnsiTheme="minorHAns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stwierdzenia braków, wad ukrytych lub uszkodzeń dostarczonych urządzeń zaistniałych bez winy Zamawiającego, Wykonawca będzie zobowiązany do ich wymiany na nowe bez wad w terminie 7 dni od daty dokonania zgłoszenia przez Zamawiającego.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§ 2 </w:t>
      </w:r>
    </w:p>
    <w:p w:rsidR="00300878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Zobowiązania Wykonawcy</w:t>
      </w:r>
    </w:p>
    <w:p w:rsidR="00AC14B5" w:rsidRPr="00C86912" w:rsidRDefault="00AC14B5" w:rsidP="00300878">
      <w:pPr>
        <w:tabs>
          <w:tab w:val="left" w:pos="25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W związku z zawarciem niniejszej umowy Wykonawca zobowiązuje się w szczególności do</w:t>
      </w:r>
      <w:r w:rsidR="00300878" w:rsidRPr="00C86912">
        <w:rPr>
          <w:rFonts w:asciiTheme="minorHAnsi" w:hAnsiTheme="minorHAnsi"/>
          <w:sz w:val="22"/>
          <w:szCs w:val="22"/>
        </w:rPr>
        <w:t xml:space="preserve"> </w:t>
      </w:r>
      <w:r w:rsidRPr="00C86912">
        <w:rPr>
          <w:rFonts w:asciiTheme="minorHAnsi" w:hAnsiTheme="minorHAnsi"/>
          <w:sz w:val="22"/>
          <w:szCs w:val="22"/>
        </w:rPr>
        <w:t xml:space="preserve">realizacji przedmiotu umowy wg zasad określonych w umowie i SIWZ, na podstawie której Wykonawca złożył swoją ofertę, stanowiącą Załącznik nr </w:t>
      </w:r>
      <w:r w:rsidR="00F77D94">
        <w:rPr>
          <w:rFonts w:asciiTheme="minorHAnsi" w:hAnsiTheme="minorHAnsi"/>
          <w:sz w:val="22"/>
          <w:szCs w:val="22"/>
        </w:rPr>
        <w:t xml:space="preserve">1 </w:t>
      </w:r>
      <w:r w:rsidRPr="00C86912">
        <w:rPr>
          <w:rFonts w:asciiTheme="minorHAnsi" w:hAnsiTheme="minorHAnsi"/>
          <w:sz w:val="22"/>
          <w:szCs w:val="22"/>
        </w:rPr>
        <w:t>do umowy.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3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Zobowiązania Zamawiającego</w:t>
      </w:r>
    </w:p>
    <w:p w:rsidR="00AC14B5" w:rsidRPr="00C86912" w:rsidRDefault="00AC14B5" w:rsidP="00AC14B5">
      <w:pPr>
        <w:pStyle w:val="Tekstpodstawowywcity3"/>
        <w:spacing w:before="120" w:line="240" w:lineRule="auto"/>
        <w:ind w:left="0" w:firstLine="0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>W związku z zawarciem niniejszej umowy Zamawiający zobowiązuje się:</w:t>
      </w:r>
    </w:p>
    <w:p w:rsidR="00AC14B5" w:rsidRPr="00C86912" w:rsidRDefault="00AC14B5" w:rsidP="00AC14B5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 xml:space="preserve">do odbioru przedmiotu zamówienia w czasie i w miejscu określonym zgodnie z § 1 ust. 2 i 3 Umowy. </w:t>
      </w:r>
    </w:p>
    <w:p w:rsidR="00AC14B5" w:rsidRPr="00C86912" w:rsidRDefault="00AC14B5" w:rsidP="00AC14B5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>do wypłaty Wykonawcy wynagrodzenia na warunkach określonych w Umowie.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4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Wynagrodzenie i warunki płatności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Wynagrodzenie Wykonawcy z tytułu realizacji umowy s</w:t>
      </w:r>
      <w:r w:rsidR="00F81C41" w:rsidRPr="00C86912">
        <w:rPr>
          <w:rFonts w:asciiTheme="minorHAnsi" w:hAnsiTheme="minorHAnsi" w:cs="Arial"/>
          <w:sz w:val="22"/>
          <w:szCs w:val="22"/>
        </w:rPr>
        <w:t xml:space="preserve">trony ustalają </w:t>
      </w:r>
      <w:r w:rsidRPr="00C86912">
        <w:rPr>
          <w:rFonts w:asciiTheme="minorHAnsi" w:hAnsiTheme="minorHAnsi" w:cs="Arial"/>
          <w:sz w:val="22"/>
          <w:szCs w:val="22"/>
        </w:rPr>
        <w:t>w łącznej kwocie brutto ________</w:t>
      </w:r>
      <w:r w:rsidR="00F81C41" w:rsidRPr="00C86912">
        <w:rPr>
          <w:rFonts w:asciiTheme="minorHAnsi" w:hAnsiTheme="minorHAnsi" w:cs="Arial"/>
          <w:sz w:val="22"/>
          <w:szCs w:val="22"/>
        </w:rPr>
        <w:t xml:space="preserve">______zł (słownie____________) zgodnie z ofertą wykonawcy stanowiącą załącznik nr </w:t>
      </w:r>
      <w:r w:rsidR="00F77D94">
        <w:rPr>
          <w:rFonts w:asciiTheme="minorHAnsi" w:hAnsiTheme="minorHAnsi" w:cs="Arial"/>
          <w:sz w:val="22"/>
          <w:szCs w:val="22"/>
        </w:rPr>
        <w:t>1</w:t>
      </w:r>
      <w:r w:rsidR="00F81C41" w:rsidRPr="00C86912">
        <w:rPr>
          <w:rFonts w:asciiTheme="minorHAnsi" w:hAnsiTheme="minorHAnsi" w:cs="Arial"/>
          <w:sz w:val="22"/>
          <w:szCs w:val="22"/>
        </w:rPr>
        <w:t xml:space="preserve"> do Umowy.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Wynagrodzenie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płatne będzie na rachunek Wykonawcy</w:t>
      </w:r>
      <w:r w:rsidR="00CE754D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Podstawę do wystawienia faktury VAT stanowi podpisany protokół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odbioru przedmiotu zamówienia przez obie strony nie zawierający zastrzeżeń, wystawiony w dniu dostawy zgodnie z § 1 ust. 3 umowy.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AC14B5" w:rsidRPr="00C86912" w:rsidRDefault="00AC14B5" w:rsidP="00AC14B5">
      <w:pPr>
        <w:ind w:right="334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5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Wady i usterki 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 2 poniżej.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6C0F09" w:rsidRPr="00C86912" w:rsidRDefault="006C0F09" w:rsidP="00C86912">
      <w:pPr>
        <w:autoSpaceDE w:val="0"/>
        <w:autoSpaceDN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6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Kary umowne</w:t>
      </w:r>
    </w:p>
    <w:p w:rsidR="00AC14B5" w:rsidRPr="00C86912" w:rsidRDefault="00AC14B5" w:rsidP="00AC14B5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ustalają kary umowne z następujących tytułów: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Wykonawca płaci Zamawiającemu kary umowne</w:t>
      </w:r>
    </w:p>
    <w:p w:rsidR="00AC14B5" w:rsidRPr="00C86912" w:rsidRDefault="003C031F" w:rsidP="00AC14B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 opóźnienie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w wykonaniu przedmiotu umowy w wysokości 0,1% wartośc</w:t>
      </w:r>
      <w:r w:rsidR="00E327F2" w:rsidRPr="00C86912">
        <w:rPr>
          <w:rFonts w:asciiTheme="minorHAnsi" w:hAnsiTheme="minorHAnsi" w:cs="Arial"/>
          <w:sz w:val="22"/>
          <w:szCs w:val="22"/>
        </w:rPr>
        <w:t xml:space="preserve">i umowy brutto za każdy </w:t>
      </w:r>
      <w:r w:rsidR="001265FA" w:rsidRPr="00C86912">
        <w:rPr>
          <w:rFonts w:asciiTheme="minorHAnsi" w:hAnsiTheme="minorHAnsi" w:cs="Arial"/>
          <w:sz w:val="22"/>
          <w:szCs w:val="22"/>
        </w:rPr>
        <w:t xml:space="preserve">rozpoczęty </w:t>
      </w:r>
      <w:r w:rsidR="00E327F2" w:rsidRPr="00C86912">
        <w:rPr>
          <w:rFonts w:asciiTheme="minorHAnsi" w:hAnsiTheme="minorHAnsi" w:cs="Arial"/>
          <w:sz w:val="22"/>
          <w:szCs w:val="22"/>
        </w:rPr>
        <w:t>dzień opóźnienia</w:t>
      </w:r>
      <w:r w:rsidR="00AC14B5" w:rsidRPr="00C86912">
        <w:rPr>
          <w:rFonts w:asciiTheme="minorHAnsi" w:hAnsiTheme="minorHAnsi" w:cs="Arial"/>
          <w:sz w:val="22"/>
          <w:szCs w:val="22"/>
        </w:rPr>
        <w:t>,</w:t>
      </w:r>
    </w:p>
    <w:p w:rsidR="00AC14B5" w:rsidRPr="00C86912" w:rsidRDefault="00AC14B5" w:rsidP="00AC14B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 </w:t>
      </w:r>
      <w:r w:rsidR="003C031F" w:rsidRPr="00C86912">
        <w:rPr>
          <w:rFonts w:asciiTheme="minorHAnsi" w:hAnsiTheme="minorHAnsi" w:cs="Arial"/>
          <w:sz w:val="22"/>
          <w:szCs w:val="22"/>
        </w:rPr>
        <w:t>opóźnienie</w:t>
      </w:r>
      <w:r w:rsidRPr="00C86912">
        <w:rPr>
          <w:rFonts w:asciiTheme="minorHAnsi" w:hAnsiTheme="minorHAnsi" w:cs="Arial"/>
          <w:sz w:val="22"/>
          <w:szCs w:val="22"/>
        </w:rPr>
        <w:t xml:space="preserve"> w usunięciu wad stwierdzonych przy odbiorze w wysokości 0,5% ceny brutto sprzętu, którego wada dotyczy (ustalona na podstawie oferty wykonawcy) za </w:t>
      </w:r>
      <w:r w:rsidRPr="00C86912">
        <w:rPr>
          <w:rFonts w:asciiTheme="minorHAnsi" w:hAnsiTheme="minorHAnsi" w:cs="Arial"/>
          <w:sz w:val="22"/>
          <w:szCs w:val="22"/>
        </w:rPr>
        <w:lastRenderedPageBreak/>
        <w:t xml:space="preserve">każdy </w:t>
      </w:r>
      <w:r w:rsidR="001265FA" w:rsidRPr="00C86912">
        <w:rPr>
          <w:rFonts w:asciiTheme="minorHAnsi" w:hAnsiTheme="minorHAnsi" w:cs="Arial"/>
          <w:sz w:val="22"/>
          <w:szCs w:val="22"/>
        </w:rPr>
        <w:t xml:space="preserve">rozpoczęty </w:t>
      </w:r>
      <w:r w:rsidRPr="00C86912">
        <w:rPr>
          <w:rFonts w:asciiTheme="minorHAnsi" w:hAnsiTheme="minorHAnsi" w:cs="Arial"/>
          <w:sz w:val="22"/>
          <w:szCs w:val="22"/>
        </w:rPr>
        <w:t xml:space="preserve">dzień </w:t>
      </w:r>
      <w:r w:rsidR="00E327F2" w:rsidRPr="00C86912">
        <w:rPr>
          <w:rFonts w:asciiTheme="minorHAnsi" w:hAnsiTheme="minorHAnsi" w:cs="Arial"/>
          <w:sz w:val="22"/>
          <w:szCs w:val="22"/>
        </w:rPr>
        <w:t>opóźnienia</w:t>
      </w:r>
      <w:r w:rsidRPr="00C86912">
        <w:rPr>
          <w:rFonts w:asciiTheme="minorHAnsi" w:hAnsiTheme="minorHAnsi" w:cs="Arial"/>
          <w:sz w:val="22"/>
          <w:szCs w:val="22"/>
        </w:rPr>
        <w:t xml:space="preserve"> liczony od upływu terminu wyznaczonego na usunięcie </w:t>
      </w:r>
      <w:r w:rsidR="00231765" w:rsidRPr="00C86912">
        <w:rPr>
          <w:rFonts w:asciiTheme="minorHAnsi" w:hAnsiTheme="minorHAnsi" w:cs="Arial"/>
          <w:sz w:val="22"/>
          <w:szCs w:val="22"/>
        </w:rPr>
        <w:t>wad,</w:t>
      </w:r>
    </w:p>
    <w:p w:rsidR="00231765" w:rsidRPr="00C86912" w:rsidRDefault="00231765" w:rsidP="0023176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odstąpienia od Umowy z przyczyn leżących po stronie Wykonawcy karę umowną w wysokości 10% wynagrodzenia brutto.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Zamawiający zapłaci Wykonawcy odsetki ustawowe za </w:t>
      </w:r>
      <w:r w:rsidR="003C031F" w:rsidRPr="00C86912">
        <w:rPr>
          <w:rFonts w:asciiTheme="minorHAnsi" w:hAnsiTheme="minorHAnsi" w:cs="Arial"/>
          <w:sz w:val="22"/>
          <w:szCs w:val="22"/>
        </w:rPr>
        <w:t>opóźnienie</w:t>
      </w:r>
      <w:r w:rsidRPr="00C86912">
        <w:rPr>
          <w:rFonts w:asciiTheme="minorHAnsi" w:hAnsiTheme="minorHAnsi" w:cs="Arial"/>
          <w:sz w:val="22"/>
          <w:szCs w:val="22"/>
        </w:rPr>
        <w:t xml:space="preserve"> w zapłacie wynagrodzenia. 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Roszczenia Zamawiającego z tytułu kar umownych będą pokrywane w pierwszej kolejności z wynagrodzenia należnego Wykonawcy z tytułu umowy.</w:t>
      </w:r>
    </w:p>
    <w:p w:rsidR="00AC14B5" w:rsidRPr="00C86912" w:rsidRDefault="00AC14B5" w:rsidP="00F7656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zastrzegają sobie prawo dochodzenia odszkodowania uzupełniającego przewyższającego wysokość zastrzeżonych kar umownych.</w:t>
      </w:r>
    </w:p>
    <w:p w:rsidR="00F76565" w:rsidRPr="00C86912" w:rsidRDefault="00F76565" w:rsidP="00F76565">
      <w:pPr>
        <w:pStyle w:val="Lista"/>
        <w:tabs>
          <w:tab w:val="left" w:pos="709"/>
        </w:tabs>
        <w:spacing w:line="240" w:lineRule="auto"/>
        <w:ind w:left="720" w:firstLine="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7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Postanowienia końcowe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podawanych warunków ich wprowadzenia: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zasad i terminów dokonywania odbiorów dostaw, jeśli nie spowoduje zwiększenia kosztów dokonywania odbiorów, które obciążałyby zamawiającego;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AC14B5" w:rsidRPr="00C86912" w:rsidRDefault="00AC14B5" w:rsidP="00EC33D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Nie stanowi zmiany umowy w rozumieniu art. 144 ustawy Prawo zamówień publicznych w szczególności: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danych związanych z obsługą</w:t>
      </w:r>
      <w:r w:rsidR="006E4617" w:rsidRPr="00C86912">
        <w:rPr>
          <w:rFonts w:asciiTheme="minorHAnsi" w:hAnsiTheme="minorHAnsi" w:cs="Arial"/>
          <w:sz w:val="22"/>
          <w:szCs w:val="22"/>
        </w:rPr>
        <w:t xml:space="preserve"> administracyjno-organizacyjną </w:t>
      </w:r>
      <w:r w:rsidRPr="00C86912">
        <w:rPr>
          <w:rFonts w:asciiTheme="minorHAnsi" w:hAnsiTheme="minorHAnsi" w:cs="Arial"/>
          <w:sz w:val="22"/>
          <w:szCs w:val="22"/>
        </w:rPr>
        <w:t>Umowy (np. zmiana nr rachunku bankowego);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zmiana danych teleadresowych, zmiany osób wskazanych do </w:t>
      </w:r>
      <w:r w:rsidRPr="00C86912">
        <w:rPr>
          <w:rFonts w:asciiTheme="minorHAnsi" w:hAnsiTheme="minorHAnsi" w:cs="Arial"/>
          <w:sz w:val="22"/>
          <w:szCs w:val="22"/>
        </w:rPr>
        <w:tab/>
        <w:t>kontaktów miedzy Stronami.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Zmiana umowy wymaga formy pisemnej pod rygorem nieważności z zastrzeżeniem ust. 2.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Wszelkie spory, jakie mogą wyniknąć na tle realizacji umowy strony będą rozwiązywać na drodze negocjacji.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razie braku możliwości porozumienia, spór będzie rozstrzygany przez sąd właściwy dla siedziby Zamawiającego.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sprawach nienormowanych niniejszą umową będą miały zastosowanie przepisy Kodeksu Cywilnego.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5306B0" w:rsidRPr="00C86912" w:rsidRDefault="005306B0" w:rsidP="00AC14B5">
      <w:pPr>
        <w:ind w:left="72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ind w:left="72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Załączniki: </w:t>
      </w:r>
    </w:p>
    <w:p w:rsidR="00F77D94" w:rsidRPr="00C86912" w:rsidRDefault="00F77D94" w:rsidP="00F77D94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Oferta Wykonawcy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bCs/>
          <w:sz w:val="22"/>
          <w:szCs w:val="22"/>
        </w:rPr>
        <w:t>Wzór protokołu odbioru</w:t>
      </w: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autoSpaceDE w:val="0"/>
        <w:autoSpaceDN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..............................................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  <w:t>................................................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ZAMAWIAJ</w:t>
      </w:r>
      <w:r w:rsidRPr="00C86912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CY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="00F76565" w:rsidRPr="00C86912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>WYKONAWCA</w:t>
      </w:r>
    </w:p>
    <w:p w:rsidR="00C454E2" w:rsidRPr="00C86912" w:rsidRDefault="00C454E2" w:rsidP="00E05176">
      <w:pPr>
        <w:pStyle w:val="Nagwek2"/>
        <w:rPr>
          <w:rFonts w:asciiTheme="minorHAnsi" w:hAnsiTheme="minorHAnsi"/>
          <w:sz w:val="22"/>
          <w:szCs w:val="22"/>
        </w:rPr>
      </w:pPr>
    </w:p>
    <w:p w:rsidR="00AC14B5" w:rsidRPr="00C86912" w:rsidRDefault="00C454E2" w:rsidP="00AC14B5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br w:type="page"/>
      </w:r>
      <w:r w:rsidR="00AC14B5" w:rsidRPr="00C86912">
        <w:rPr>
          <w:rFonts w:asciiTheme="minorHAnsi" w:hAnsiTheme="minorHAnsi"/>
          <w:sz w:val="22"/>
          <w:szCs w:val="22"/>
        </w:rPr>
        <w:lastRenderedPageBreak/>
        <w:t>WZÓR PROTOKÓŁU ODBIORU</w:t>
      </w:r>
      <w:r w:rsidR="00AC14B5" w:rsidRPr="00C86912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 </w:t>
      </w: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  <w:r w:rsidRPr="00C86912">
        <w:rPr>
          <w:rFonts w:asciiTheme="minorHAnsi" w:hAnsiTheme="minorHAnsi"/>
          <w:b w:val="0"/>
          <w:color w:val="000000"/>
          <w:sz w:val="22"/>
          <w:szCs w:val="22"/>
        </w:rPr>
        <w:t>Data: .......................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C86912">
        <w:rPr>
          <w:rFonts w:asciiTheme="minorHAnsi" w:hAnsiTheme="minorHAnsi"/>
          <w:b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b/>
          <w:color w:val="000000"/>
          <w:sz w:val="22"/>
          <w:szCs w:val="22"/>
          <w:u w:val="single"/>
        </w:rPr>
        <w:t>Biorący udział:</w:t>
      </w:r>
    </w:p>
    <w:p w:rsidR="00AC14B5" w:rsidRPr="00C86912" w:rsidRDefault="00AC14B5" w:rsidP="00AC14B5">
      <w:pPr>
        <w:spacing w:line="360" w:lineRule="auto"/>
        <w:ind w:left="2126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Wykonawcy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 - 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nazwa i adres sprzedającego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AC14B5" w:rsidRPr="00C86912" w:rsidRDefault="00AC14B5" w:rsidP="00AC14B5">
      <w:pPr>
        <w:spacing w:line="360" w:lineRule="auto"/>
        <w:ind w:left="4820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spacing w:line="360" w:lineRule="auto"/>
        <w:ind w:left="2126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Zamawiającego</w:t>
      </w:r>
      <w:r w:rsidR="004E4513" w:rsidRPr="00C8691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5360DB" w:rsidRPr="00C86912">
        <w:rPr>
          <w:rFonts w:asciiTheme="minorHAnsi" w:hAnsiTheme="minorHAnsi"/>
          <w:color w:val="000000"/>
          <w:sz w:val="22"/>
          <w:szCs w:val="22"/>
        </w:rPr>
        <w:t>Centrum Obsługi Projektów Europejskich MSW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, ul </w:t>
      </w:r>
      <w:r w:rsidR="0026556C" w:rsidRPr="00C86912">
        <w:rPr>
          <w:rFonts w:asciiTheme="minorHAnsi" w:hAnsiTheme="minorHAnsi"/>
          <w:color w:val="000000"/>
          <w:sz w:val="22"/>
          <w:szCs w:val="22"/>
        </w:rPr>
        <w:t>Rakowiecka 2 A</w:t>
      </w:r>
      <w:r w:rsidRPr="00C86912">
        <w:rPr>
          <w:rFonts w:asciiTheme="minorHAnsi" w:hAnsiTheme="minorHAnsi"/>
          <w:color w:val="000000"/>
          <w:sz w:val="22"/>
          <w:szCs w:val="22"/>
        </w:rPr>
        <w:t>, Warszawa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AC14B5" w:rsidRPr="00C86912" w:rsidRDefault="00AC14B5" w:rsidP="00AC14B5">
      <w:pPr>
        <w:spacing w:line="360" w:lineRule="auto"/>
        <w:ind w:left="4820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autoSpaceDN w:val="0"/>
        <w:spacing w:line="360" w:lineRule="auto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AC14B5" w:rsidRPr="00C86912" w:rsidRDefault="00AC14B5" w:rsidP="00AC14B5">
      <w:pPr>
        <w:numPr>
          <w:ilvl w:val="0"/>
          <w:numId w:val="24"/>
        </w:numPr>
        <w:autoSpaceDN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Przedmiot dostawy i odbioru w ramach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Umowy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o nr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ref..........................................................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7959" w:type="dxa"/>
        <w:tblInd w:w="7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1199"/>
        <w:gridCol w:w="3260"/>
      </w:tblGrid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ind w:left="476" w:hanging="476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III.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 xml:space="preserve">Kompletność dostawy: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 xml:space="preserve">1. TAK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>2. NIE - uwagi / zastrzeżenia</w:t>
      </w:r>
    </w:p>
    <w:p w:rsidR="00AC14B5" w:rsidRPr="00C86912" w:rsidRDefault="00AC14B5" w:rsidP="00AC14B5">
      <w:pPr>
        <w:spacing w:line="360" w:lineRule="auto"/>
        <w:ind w:left="476" w:hanging="476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IV.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>Gwarancja........... miesięcy od daty podpisania niniejszego Protokołu Odbioru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V. Końcowy wynik przyjęcia: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>1. Pozytywny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 xml:space="preserve">2. Negatywny </w:t>
      </w:r>
      <w:r w:rsidRPr="00C86912">
        <w:rPr>
          <w:rFonts w:asciiTheme="minorHAnsi" w:hAnsiTheme="minorHAnsi"/>
          <w:color w:val="000000"/>
          <w:sz w:val="22"/>
          <w:szCs w:val="22"/>
        </w:rPr>
        <w:t>- uwagi / zastrzeżenia: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AC14B5" w:rsidRPr="00C86912" w:rsidTr="000C6D4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C14B5" w:rsidRPr="00C86912" w:rsidRDefault="00AC14B5" w:rsidP="00AC14B5">
      <w:pPr>
        <w:spacing w:line="360" w:lineRule="auto"/>
        <w:rPr>
          <w:rFonts w:asciiTheme="minorHAnsi" w:hAnsiTheme="minorHAnsi" w:cs="Arial Narrow"/>
          <w:sz w:val="22"/>
          <w:szCs w:val="22"/>
        </w:rPr>
      </w:pPr>
    </w:p>
    <w:sectPr w:rsidR="00AC14B5" w:rsidRPr="00C86912" w:rsidSect="004A3972">
      <w:headerReference w:type="default" r:id="rId8"/>
      <w:footerReference w:type="default" r:id="rId9"/>
      <w:pgSz w:w="11906" w:h="16838"/>
      <w:pgMar w:top="96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4C" w:rsidRDefault="0014124C">
      <w:r>
        <w:separator/>
      </w:r>
    </w:p>
  </w:endnote>
  <w:endnote w:type="continuationSeparator" w:id="0">
    <w:p w:rsidR="0014124C" w:rsidRDefault="0014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4C" w:rsidRPr="00607608" w:rsidRDefault="0014124C" w:rsidP="00986A51">
    <w:pPr>
      <w:pStyle w:val="Stopka"/>
      <w:tabs>
        <w:tab w:val="clear" w:pos="9072"/>
        <w:tab w:val="left" w:pos="92"/>
        <w:tab w:val="right" w:pos="9923"/>
      </w:tabs>
      <w:ind w:left="-142" w:right="-711"/>
      <w:jc w:val="center"/>
      <w:rPr>
        <w:rFonts w:ascii="Calibri" w:hAnsi="Calibri" w:cs="Calibri"/>
        <w:sz w:val="16"/>
        <w:szCs w:val="16"/>
      </w:rPr>
    </w:pPr>
  </w:p>
  <w:p w:rsidR="0014124C" w:rsidRDefault="0014124C" w:rsidP="00F71E35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</w:t>
    </w:r>
  </w:p>
  <w:p w:rsidR="0014124C" w:rsidRPr="00986A51" w:rsidRDefault="0014124C" w:rsidP="00B15157">
    <w:pPr>
      <w:rPr>
        <w:rFonts w:ascii="Calibri" w:hAnsi="Calibri" w:cs="Calibri"/>
        <w:sz w:val="16"/>
        <w:szCs w:val="16"/>
      </w:rPr>
    </w:pPr>
  </w:p>
  <w:p w:rsidR="0014124C" w:rsidRDefault="0014124C" w:rsidP="003801B4">
    <w:pPr>
      <w:pStyle w:val="Stopk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-</w:t>
    </w:r>
    <w:r w:rsidR="006D18EF"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 w:rsidR="006D18EF">
      <w:rPr>
        <w:rStyle w:val="Numerstrony"/>
        <w:rFonts w:ascii="Arial" w:hAnsi="Arial"/>
        <w:sz w:val="20"/>
      </w:rPr>
      <w:fldChar w:fldCharType="separate"/>
    </w:r>
    <w:r w:rsidR="00F77D94">
      <w:rPr>
        <w:rStyle w:val="Numerstrony"/>
        <w:rFonts w:ascii="Arial" w:hAnsi="Arial"/>
        <w:noProof/>
        <w:sz w:val="20"/>
      </w:rPr>
      <w:t>1</w:t>
    </w:r>
    <w:r w:rsidR="006D18EF"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-</w:t>
    </w:r>
  </w:p>
  <w:p w:rsidR="0014124C" w:rsidRPr="003801B4" w:rsidRDefault="0014124C" w:rsidP="003801B4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4C" w:rsidRDefault="0014124C">
      <w:r>
        <w:separator/>
      </w:r>
    </w:p>
  </w:footnote>
  <w:footnote w:type="continuationSeparator" w:id="0">
    <w:p w:rsidR="0014124C" w:rsidRDefault="0014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4C" w:rsidRDefault="001412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E4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56C2601"/>
    <w:multiLevelType w:val="hybridMultilevel"/>
    <w:tmpl w:val="561E3532"/>
    <w:lvl w:ilvl="0" w:tplc="FB3836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91FB8"/>
    <w:multiLevelType w:val="hybridMultilevel"/>
    <w:tmpl w:val="425AF17C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47745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02C9B"/>
    <w:multiLevelType w:val="hybridMultilevel"/>
    <w:tmpl w:val="CB8C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16B55"/>
    <w:multiLevelType w:val="hybridMultilevel"/>
    <w:tmpl w:val="DA26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65A4C"/>
    <w:multiLevelType w:val="hybridMultilevel"/>
    <w:tmpl w:val="A42C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2">
    <w:nsid w:val="47FF3372"/>
    <w:multiLevelType w:val="hybridMultilevel"/>
    <w:tmpl w:val="BE9E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E4831"/>
    <w:multiLevelType w:val="hybridMultilevel"/>
    <w:tmpl w:val="7D2E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E2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A2526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D746E"/>
    <w:multiLevelType w:val="multilevel"/>
    <w:tmpl w:val="E4EE388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9E271DA"/>
    <w:multiLevelType w:val="hybridMultilevel"/>
    <w:tmpl w:val="E5F0C02E"/>
    <w:lvl w:ilvl="0" w:tplc="118A6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0F"/>
    <w:multiLevelType w:val="hybridMultilevel"/>
    <w:tmpl w:val="FD0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2A7C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90BA8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4">
    <w:nsid w:val="60D21E73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D2FE6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23595"/>
    <w:multiLevelType w:val="hybridMultilevel"/>
    <w:tmpl w:val="8208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8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9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33"/>
  </w:num>
  <w:num w:numId="8">
    <w:abstractNumId w:val="7"/>
  </w:num>
  <w:num w:numId="9">
    <w:abstractNumId w:val="27"/>
  </w:num>
  <w:num w:numId="10">
    <w:abstractNumId w:val="37"/>
  </w:num>
  <w:num w:numId="11">
    <w:abstractNumId w:val="21"/>
  </w:num>
  <w:num w:numId="12">
    <w:abstractNumId w:val="15"/>
  </w:num>
  <w:num w:numId="13">
    <w:abstractNumId w:val="1"/>
  </w:num>
  <w:num w:numId="14">
    <w:abstractNumId w:val="39"/>
  </w:num>
  <w:num w:numId="15">
    <w:abstractNumId w:val="2"/>
  </w:num>
  <w:num w:numId="16">
    <w:abstractNumId w:val="19"/>
  </w:num>
  <w:num w:numId="17">
    <w:abstractNumId w:val="24"/>
  </w:num>
  <w:num w:numId="18">
    <w:abstractNumId w:val="9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23"/>
  </w:num>
  <w:num w:numId="24">
    <w:abstractNumId w:val="38"/>
    <w:lvlOverride w:ilvl="0">
      <w:startOverride w:val="2"/>
    </w:lvlOverride>
  </w:num>
  <w:num w:numId="25">
    <w:abstractNumId w:val="4"/>
  </w:num>
  <w:num w:numId="26">
    <w:abstractNumId w:val="3"/>
  </w:num>
  <w:num w:numId="27">
    <w:abstractNumId w:val="31"/>
  </w:num>
  <w:num w:numId="28">
    <w:abstractNumId w:val="35"/>
  </w:num>
  <w:num w:numId="29">
    <w:abstractNumId w:val="22"/>
  </w:num>
  <w:num w:numId="30">
    <w:abstractNumId w:val="13"/>
  </w:num>
  <w:num w:numId="31">
    <w:abstractNumId w:val="18"/>
  </w:num>
  <w:num w:numId="32">
    <w:abstractNumId w:val="29"/>
  </w:num>
  <w:num w:numId="33">
    <w:abstractNumId w:val="32"/>
  </w:num>
  <w:num w:numId="34">
    <w:abstractNumId w:val="25"/>
  </w:num>
  <w:num w:numId="35">
    <w:abstractNumId w:val="0"/>
  </w:num>
  <w:num w:numId="36">
    <w:abstractNumId w:val="1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48E"/>
    <w:rsid w:val="0000315D"/>
    <w:rsid w:val="000119EA"/>
    <w:rsid w:val="00016B1B"/>
    <w:rsid w:val="00020470"/>
    <w:rsid w:val="000300B4"/>
    <w:rsid w:val="00032AFA"/>
    <w:rsid w:val="00034C6F"/>
    <w:rsid w:val="000350AA"/>
    <w:rsid w:val="00037691"/>
    <w:rsid w:val="000404C2"/>
    <w:rsid w:val="0004799D"/>
    <w:rsid w:val="00050F02"/>
    <w:rsid w:val="00052016"/>
    <w:rsid w:val="0005347B"/>
    <w:rsid w:val="00057D33"/>
    <w:rsid w:val="00062450"/>
    <w:rsid w:val="00062E85"/>
    <w:rsid w:val="00075ED7"/>
    <w:rsid w:val="0007675C"/>
    <w:rsid w:val="000824E6"/>
    <w:rsid w:val="0008718A"/>
    <w:rsid w:val="00091C3B"/>
    <w:rsid w:val="000A00C9"/>
    <w:rsid w:val="000A0903"/>
    <w:rsid w:val="000A1242"/>
    <w:rsid w:val="000A1D98"/>
    <w:rsid w:val="000A35A9"/>
    <w:rsid w:val="000B29B2"/>
    <w:rsid w:val="000B371E"/>
    <w:rsid w:val="000B4059"/>
    <w:rsid w:val="000B4300"/>
    <w:rsid w:val="000B4CE6"/>
    <w:rsid w:val="000B6254"/>
    <w:rsid w:val="000C1AC7"/>
    <w:rsid w:val="000C21B7"/>
    <w:rsid w:val="000C4214"/>
    <w:rsid w:val="000C5D53"/>
    <w:rsid w:val="000C64B9"/>
    <w:rsid w:val="000C6D44"/>
    <w:rsid w:val="000C7C0C"/>
    <w:rsid w:val="000D1AA3"/>
    <w:rsid w:val="000D65D4"/>
    <w:rsid w:val="000E0917"/>
    <w:rsid w:val="000E1298"/>
    <w:rsid w:val="000E1FF7"/>
    <w:rsid w:val="000E6213"/>
    <w:rsid w:val="000F1A02"/>
    <w:rsid w:val="000F2866"/>
    <w:rsid w:val="000F304F"/>
    <w:rsid w:val="00100528"/>
    <w:rsid w:val="00100FC1"/>
    <w:rsid w:val="001065B3"/>
    <w:rsid w:val="0011119A"/>
    <w:rsid w:val="00112A73"/>
    <w:rsid w:val="001161D9"/>
    <w:rsid w:val="00117C51"/>
    <w:rsid w:val="00123B2B"/>
    <w:rsid w:val="001265FA"/>
    <w:rsid w:val="00140DF9"/>
    <w:rsid w:val="0014124C"/>
    <w:rsid w:val="001456CB"/>
    <w:rsid w:val="00146302"/>
    <w:rsid w:val="001475F7"/>
    <w:rsid w:val="00150EBE"/>
    <w:rsid w:val="0015133D"/>
    <w:rsid w:val="00152627"/>
    <w:rsid w:val="00153060"/>
    <w:rsid w:val="00154030"/>
    <w:rsid w:val="001557FC"/>
    <w:rsid w:val="00161BAC"/>
    <w:rsid w:val="00161C70"/>
    <w:rsid w:val="001625BF"/>
    <w:rsid w:val="00164363"/>
    <w:rsid w:val="00173C8E"/>
    <w:rsid w:val="00176EFC"/>
    <w:rsid w:val="0018271E"/>
    <w:rsid w:val="00184949"/>
    <w:rsid w:val="0019007B"/>
    <w:rsid w:val="001921C9"/>
    <w:rsid w:val="00194E3E"/>
    <w:rsid w:val="00195642"/>
    <w:rsid w:val="001A0118"/>
    <w:rsid w:val="001A373F"/>
    <w:rsid w:val="001A5FE4"/>
    <w:rsid w:val="001A6CE3"/>
    <w:rsid w:val="001A71C4"/>
    <w:rsid w:val="001A7578"/>
    <w:rsid w:val="001B28F3"/>
    <w:rsid w:val="001D2BD8"/>
    <w:rsid w:val="001D3239"/>
    <w:rsid w:val="001D7135"/>
    <w:rsid w:val="001E642A"/>
    <w:rsid w:val="001F04B7"/>
    <w:rsid w:val="001F2B4D"/>
    <w:rsid w:val="001F6F14"/>
    <w:rsid w:val="00204143"/>
    <w:rsid w:val="00205789"/>
    <w:rsid w:val="002072A4"/>
    <w:rsid w:val="002173B6"/>
    <w:rsid w:val="00220318"/>
    <w:rsid w:val="00220A89"/>
    <w:rsid w:val="00221341"/>
    <w:rsid w:val="00230075"/>
    <w:rsid w:val="00231765"/>
    <w:rsid w:val="00231E4A"/>
    <w:rsid w:val="00235E5E"/>
    <w:rsid w:val="002408AE"/>
    <w:rsid w:val="00246EAF"/>
    <w:rsid w:val="00246F65"/>
    <w:rsid w:val="00252C59"/>
    <w:rsid w:val="002530C1"/>
    <w:rsid w:val="002604F7"/>
    <w:rsid w:val="002612B6"/>
    <w:rsid w:val="00263724"/>
    <w:rsid w:val="00263B05"/>
    <w:rsid w:val="00263C57"/>
    <w:rsid w:val="0026556C"/>
    <w:rsid w:val="002719C7"/>
    <w:rsid w:val="00272F88"/>
    <w:rsid w:val="00281A6B"/>
    <w:rsid w:val="00282DAA"/>
    <w:rsid w:val="002843C6"/>
    <w:rsid w:val="00296A85"/>
    <w:rsid w:val="002A0A05"/>
    <w:rsid w:val="002A6C80"/>
    <w:rsid w:val="002B1970"/>
    <w:rsid w:val="002B1B23"/>
    <w:rsid w:val="002C50FD"/>
    <w:rsid w:val="002D24D1"/>
    <w:rsid w:val="002E0BB8"/>
    <w:rsid w:val="002E116D"/>
    <w:rsid w:val="002E1639"/>
    <w:rsid w:val="002E187E"/>
    <w:rsid w:val="002E3F97"/>
    <w:rsid w:val="002E7CB7"/>
    <w:rsid w:val="002E7CE2"/>
    <w:rsid w:val="002F4796"/>
    <w:rsid w:val="002F68A9"/>
    <w:rsid w:val="00300575"/>
    <w:rsid w:val="00300878"/>
    <w:rsid w:val="00302163"/>
    <w:rsid w:val="003037D6"/>
    <w:rsid w:val="00304453"/>
    <w:rsid w:val="00306A62"/>
    <w:rsid w:val="003121BE"/>
    <w:rsid w:val="00313139"/>
    <w:rsid w:val="00314697"/>
    <w:rsid w:val="00314EA7"/>
    <w:rsid w:val="003161B1"/>
    <w:rsid w:val="00316CB0"/>
    <w:rsid w:val="00322D97"/>
    <w:rsid w:val="0032786A"/>
    <w:rsid w:val="00330E03"/>
    <w:rsid w:val="0033448D"/>
    <w:rsid w:val="003500A9"/>
    <w:rsid w:val="0035310D"/>
    <w:rsid w:val="00354F71"/>
    <w:rsid w:val="00360FE0"/>
    <w:rsid w:val="00364144"/>
    <w:rsid w:val="00365DF8"/>
    <w:rsid w:val="00367F8C"/>
    <w:rsid w:val="003801B4"/>
    <w:rsid w:val="00380CC5"/>
    <w:rsid w:val="0038565D"/>
    <w:rsid w:val="00387B26"/>
    <w:rsid w:val="00393462"/>
    <w:rsid w:val="00394413"/>
    <w:rsid w:val="003A3A0E"/>
    <w:rsid w:val="003A5619"/>
    <w:rsid w:val="003A5D13"/>
    <w:rsid w:val="003B032E"/>
    <w:rsid w:val="003B5B1B"/>
    <w:rsid w:val="003B5FB2"/>
    <w:rsid w:val="003B71CE"/>
    <w:rsid w:val="003C031F"/>
    <w:rsid w:val="003C1523"/>
    <w:rsid w:val="003D2F53"/>
    <w:rsid w:val="003D5CD5"/>
    <w:rsid w:val="003D6D8B"/>
    <w:rsid w:val="003E298D"/>
    <w:rsid w:val="003E324B"/>
    <w:rsid w:val="003E52C4"/>
    <w:rsid w:val="004021F2"/>
    <w:rsid w:val="00403F19"/>
    <w:rsid w:val="004061AC"/>
    <w:rsid w:val="00414D6D"/>
    <w:rsid w:val="004240B6"/>
    <w:rsid w:val="00424A73"/>
    <w:rsid w:val="00425DF8"/>
    <w:rsid w:val="00427FBB"/>
    <w:rsid w:val="004344EA"/>
    <w:rsid w:val="0044102A"/>
    <w:rsid w:val="00442D5A"/>
    <w:rsid w:val="00446AF5"/>
    <w:rsid w:val="00451D88"/>
    <w:rsid w:val="00452384"/>
    <w:rsid w:val="00461DF9"/>
    <w:rsid w:val="00472DA1"/>
    <w:rsid w:val="004740E4"/>
    <w:rsid w:val="0047517F"/>
    <w:rsid w:val="004861D9"/>
    <w:rsid w:val="00486236"/>
    <w:rsid w:val="004970BD"/>
    <w:rsid w:val="004A0902"/>
    <w:rsid w:val="004A0FB2"/>
    <w:rsid w:val="004A10FB"/>
    <w:rsid w:val="004A27F4"/>
    <w:rsid w:val="004A3972"/>
    <w:rsid w:val="004A49F6"/>
    <w:rsid w:val="004B3521"/>
    <w:rsid w:val="004B5053"/>
    <w:rsid w:val="004B55BE"/>
    <w:rsid w:val="004B5E68"/>
    <w:rsid w:val="004B79BB"/>
    <w:rsid w:val="004C22AB"/>
    <w:rsid w:val="004C3BDC"/>
    <w:rsid w:val="004C6DBB"/>
    <w:rsid w:val="004D1004"/>
    <w:rsid w:val="004D7DD5"/>
    <w:rsid w:val="004E0DB8"/>
    <w:rsid w:val="004E4240"/>
    <w:rsid w:val="004E4513"/>
    <w:rsid w:val="004F4C0E"/>
    <w:rsid w:val="004F6968"/>
    <w:rsid w:val="005013B5"/>
    <w:rsid w:val="00513B54"/>
    <w:rsid w:val="00514984"/>
    <w:rsid w:val="00514BE0"/>
    <w:rsid w:val="00514F79"/>
    <w:rsid w:val="00516332"/>
    <w:rsid w:val="00521274"/>
    <w:rsid w:val="005243E4"/>
    <w:rsid w:val="0052592C"/>
    <w:rsid w:val="00526A47"/>
    <w:rsid w:val="005306B0"/>
    <w:rsid w:val="00531B18"/>
    <w:rsid w:val="005320DE"/>
    <w:rsid w:val="00532CF0"/>
    <w:rsid w:val="00533350"/>
    <w:rsid w:val="005360DB"/>
    <w:rsid w:val="00540700"/>
    <w:rsid w:val="0054516A"/>
    <w:rsid w:val="005469B9"/>
    <w:rsid w:val="00551313"/>
    <w:rsid w:val="0055186F"/>
    <w:rsid w:val="0055617D"/>
    <w:rsid w:val="00556903"/>
    <w:rsid w:val="00575DFA"/>
    <w:rsid w:val="005812AB"/>
    <w:rsid w:val="005865AB"/>
    <w:rsid w:val="00591552"/>
    <w:rsid w:val="00592505"/>
    <w:rsid w:val="005927D7"/>
    <w:rsid w:val="00596D31"/>
    <w:rsid w:val="00597401"/>
    <w:rsid w:val="005A3A88"/>
    <w:rsid w:val="005A7C3A"/>
    <w:rsid w:val="005C30C2"/>
    <w:rsid w:val="005C39E2"/>
    <w:rsid w:val="005C58D3"/>
    <w:rsid w:val="005C6824"/>
    <w:rsid w:val="005D4F54"/>
    <w:rsid w:val="005D51AA"/>
    <w:rsid w:val="005D6668"/>
    <w:rsid w:val="005E0F0A"/>
    <w:rsid w:val="005E1B23"/>
    <w:rsid w:val="005E6431"/>
    <w:rsid w:val="005F19ED"/>
    <w:rsid w:val="005F2143"/>
    <w:rsid w:val="005F3112"/>
    <w:rsid w:val="00600265"/>
    <w:rsid w:val="006005B8"/>
    <w:rsid w:val="00602178"/>
    <w:rsid w:val="0060340E"/>
    <w:rsid w:val="006035C5"/>
    <w:rsid w:val="0060580B"/>
    <w:rsid w:val="00607608"/>
    <w:rsid w:val="00610F66"/>
    <w:rsid w:val="006133B8"/>
    <w:rsid w:val="006147E2"/>
    <w:rsid w:val="00615DA1"/>
    <w:rsid w:val="00622CE6"/>
    <w:rsid w:val="00623F2E"/>
    <w:rsid w:val="006326CD"/>
    <w:rsid w:val="00634B36"/>
    <w:rsid w:val="00635803"/>
    <w:rsid w:val="00637EFC"/>
    <w:rsid w:val="00644D58"/>
    <w:rsid w:val="00657378"/>
    <w:rsid w:val="00657AA2"/>
    <w:rsid w:val="00662D40"/>
    <w:rsid w:val="0066563D"/>
    <w:rsid w:val="006701AC"/>
    <w:rsid w:val="00671506"/>
    <w:rsid w:val="00680690"/>
    <w:rsid w:val="0068744A"/>
    <w:rsid w:val="00691984"/>
    <w:rsid w:val="006A42E9"/>
    <w:rsid w:val="006A4D20"/>
    <w:rsid w:val="006B1343"/>
    <w:rsid w:val="006B5A3A"/>
    <w:rsid w:val="006C0F09"/>
    <w:rsid w:val="006C5718"/>
    <w:rsid w:val="006C7ADD"/>
    <w:rsid w:val="006C7F68"/>
    <w:rsid w:val="006D16D1"/>
    <w:rsid w:val="006D18EF"/>
    <w:rsid w:val="006D42C1"/>
    <w:rsid w:val="006D514C"/>
    <w:rsid w:val="006E25CF"/>
    <w:rsid w:val="006E4617"/>
    <w:rsid w:val="006E541F"/>
    <w:rsid w:val="006F143D"/>
    <w:rsid w:val="006F3EC6"/>
    <w:rsid w:val="006F5AE3"/>
    <w:rsid w:val="00703626"/>
    <w:rsid w:val="007062F7"/>
    <w:rsid w:val="007071CD"/>
    <w:rsid w:val="007129D9"/>
    <w:rsid w:val="00723449"/>
    <w:rsid w:val="0072498F"/>
    <w:rsid w:val="00725628"/>
    <w:rsid w:val="00730056"/>
    <w:rsid w:val="0073608A"/>
    <w:rsid w:val="00742BE7"/>
    <w:rsid w:val="00744EA3"/>
    <w:rsid w:val="00747475"/>
    <w:rsid w:val="00750261"/>
    <w:rsid w:val="00770CC4"/>
    <w:rsid w:val="00770F90"/>
    <w:rsid w:val="0077555D"/>
    <w:rsid w:val="00775F83"/>
    <w:rsid w:val="00781D31"/>
    <w:rsid w:val="0079374F"/>
    <w:rsid w:val="00793DE4"/>
    <w:rsid w:val="00794C78"/>
    <w:rsid w:val="007A5A94"/>
    <w:rsid w:val="007A6857"/>
    <w:rsid w:val="007A7BB8"/>
    <w:rsid w:val="007B12FC"/>
    <w:rsid w:val="007B3013"/>
    <w:rsid w:val="007B4EB7"/>
    <w:rsid w:val="007B66D3"/>
    <w:rsid w:val="007C152D"/>
    <w:rsid w:val="007C1681"/>
    <w:rsid w:val="007C1685"/>
    <w:rsid w:val="007C55E6"/>
    <w:rsid w:val="007D07B8"/>
    <w:rsid w:val="007D0C09"/>
    <w:rsid w:val="007D4489"/>
    <w:rsid w:val="007D67DB"/>
    <w:rsid w:val="007F288E"/>
    <w:rsid w:val="007F4B6A"/>
    <w:rsid w:val="007F64D7"/>
    <w:rsid w:val="007F792B"/>
    <w:rsid w:val="007F7D78"/>
    <w:rsid w:val="00805205"/>
    <w:rsid w:val="00805686"/>
    <w:rsid w:val="0080570F"/>
    <w:rsid w:val="008079F4"/>
    <w:rsid w:val="008079FA"/>
    <w:rsid w:val="00812C4D"/>
    <w:rsid w:val="00816769"/>
    <w:rsid w:val="00823D90"/>
    <w:rsid w:val="008308C3"/>
    <w:rsid w:val="008310C8"/>
    <w:rsid w:val="008356EA"/>
    <w:rsid w:val="00841919"/>
    <w:rsid w:val="00843A5C"/>
    <w:rsid w:val="00845E36"/>
    <w:rsid w:val="0085112D"/>
    <w:rsid w:val="00852940"/>
    <w:rsid w:val="00852F58"/>
    <w:rsid w:val="00854C6A"/>
    <w:rsid w:val="00863620"/>
    <w:rsid w:val="008719CD"/>
    <w:rsid w:val="008730B7"/>
    <w:rsid w:val="00873CC1"/>
    <w:rsid w:val="00877856"/>
    <w:rsid w:val="0088023E"/>
    <w:rsid w:val="00880C4D"/>
    <w:rsid w:val="00881A9B"/>
    <w:rsid w:val="00881DAB"/>
    <w:rsid w:val="00882FA7"/>
    <w:rsid w:val="00887950"/>
    <w:rsid w:val="0089012C"/>
    <w:rsid w:val="008A1E39"/>
    <w:rsid w:val="008A3D43"/>
    <w:rsid w:val="008A79C9"/>
    <w:rsid w:val="008B11D6"/>
    <w:rsid w:val="008C3FD2"/>
    <w:rsid w:val="008C4C37"/>
    <w:rsid w:val="008C7419"/>
    <w:rsid w:val="008C7CCA"/>
    <w:rsid w:val="008D462C"/>
    <w:rsid w:val="008D4C32"/>
    <w:rsid w:val="008E0FA4"/>
    <w:rsid w:val="008E1477"/>
    <w:rsid w:val="008E43CD"/>
    <w:rsid w:val="008E440F"/>
    <w:rsid w:val="008E5D31"/>
    <w:rsid w:val="008F231A"/>
    <w:rsid w:val="008F51A4"/>
    <w:rsid w:val="008F6DA2"/>
    <w:rsid w:val="00902088"/>
    <w:rsid w:val="00906FF2"/>
    <w:rsid w:val="00910883"/>
    <w:rsid w:val="00913E3E"/>
    <w:rsid w:val="00915E76"/>
    <w:rsid w:val="00916CDC"/>
    <w:rsid w:val="009234E3"/>
    <w:rsid w:val="00925E55"/>
    <w:rsid w:val="009310C4"/>
    <w:rsid w:val="00932559"/>
    <w:rsid w:val="00933D02"/>
    <w:rsid w:val="00935DCF"/>
    <w:rsid w:val="0095107F"/>
    <w:rsid w:val="00954C45"/>
    <w:rsid w:val="0096542C"/>
    <w:rsid w:val="009656B0"/>
    <w:rsid w:val="009666AB"/>
    <w:rsid w:val="009719D1"/>
    <w:rsid w:val="0097316E"/>
    <w:rsid w:val="009748FD"/>
    <w:rsid w:val="00982187"/>
    <w:rsid w:val="00986A51"/>
    <w:rsid w:val="0099040A"/>
    <w:rsid w:val="00990760"/>
    <w:rsid w:val="009909DD"/>
    <w:rsid w:val="009965D6"/>
    <w:rsid w:val="009A2229"/>
    <w:rsid w:val="009B1A94"/>
    <w:rsid w:val="009B1DCE"/>
    <w:rsid w:val="009B1E2B"/>
    <w:rsid w:val="009B201B"/>
    <w:rsid w:val="009B785F"/>
    <w:rsid w:val="009B7B20"/>
    <w:rsid w:val="009C493D"/>
    <w:rsid w:val="009C530B"/>
    <w:rsid w:val="009C57FC"/>
    <w:rsid w:val="009C6749"/>
    <w:rsid w:val="009C7F8D"/>
    <w:rsid w:val="009D0E9C"/>
    <w:rsid w:val="009D2C4F"/>
    <w:rsid w:val="009E1747"/>
    <w:rsid w:val="009E457E"/>
    <w:rsid w:val="009E5E19"/>
    <w:rsid w:val="009E64E0"/>
    <w:rsid w:val="009F4BF6"/>
    <w:rsid w:val="009F6574"/>
    <w:rsid w:val="00A065DE"/>
    <w:rsid w:val="00A1366B"/>
    <w:rsid w:val="00A15557"/>
    <w:rsid w:val="00A16AE4"/>
    <w:rsid w:val="00A173C9"/>
    <w:rsid w:val="00A20767"/>
    <w:rsid w:val="00A30BCC"/>
    <w:rsid w:val="00A367D0"/>
    <w:rsid w:val="00A37CC6"/>
    <w:rsid w:val="00A41A0D"/>
    <w:rsid w:val="00A45A11"/>
    <w:rsid w:val="00A46142"/>
    <w:rsid w:val="00A52753"/>
    <w:rsid w:val="00A566CD"/>
    <w:rsid w:val="00A603F0"/>
    <w:rsid w:val="00A6092E"/>
    <w:rsid w:val="00A66EBC"/>
    <w:rsid w:val="00A677C6"/>
    <w:rsid w:val="00A76AE8"/>
    <w:rsid w:val="00A803A9"/>
    <w:rsid w:val="00A81C45"/>
    <w:rsid w:val="00A83EF7"/>
    <w:rsid w:val="00A848AE"/>
    <w:rsid w:val="00A84C2C"/>
    <w:rsid w:val="00A858A0"/>
    <w:rsid w:val="00A9308B"/>
    <w:rsid w:val="00A93687"/>
    <w:rsid w:val="00AA30A0"/>
    <w:rsid w:val="00AA381B"/>
    <w:rsid w:val="00AB32F6"/>
    <w:rsid w:val="00AC020C"/>
    <w:rsid w:val="00AC14B5"/>
    <w:rsid w:val="00AC1B72"/>
    <w:rsid w:val="00AC47A7"/>
    <w:rsid w:val="00AC4F34"/>
    <w:rsid w:val="00AC551E"/>
    <w:rsid w:val="00AC6B66"/>
    <w:rsid w:val="00AD2DC1"/>
    <w:rsid w:val="00AD6F55"/>
    <w:rsid w:val="00AE0DE6"/>
    <w:rsid w:val="00AE0F07"/>
    <w:rsid w:val="00AE3F26"/>
    <w:rsid w:val="00AE4C4B"/>
    <w:rsid w:val="00AF4BDF"/>
    <w:rsid w:val="00B010F1"/>
    <w:rsid w:val="00B0279C"/>
    <w:rsid w:val="00B0703F"/>
    <w:rsid w:val="00B15157"/>
    <w:rsid w:val="00B200B7"/>
    <w:rsid w:val="00B203AC"/>
    <w:rsid w:val="00B2141C"/>
    <w:rsid w:val="00B21EDF"/>
    <w:rsid w:val="00B23545"/>
    <w:rsid w:val="00B35CF6"/>
    <w:rsid w:val="00B37A75"/>
    <w:rsid w:val="00B4094A"/>
    <w:rsid w:val="00B41C40"/>
    <w:rsid w:val="00B45459"/>
    <w:rsid w:val="00B47C0A"/>
    <w:rsid w:val="00B47C44"/>
    <w:rsid w:val="00B50E8E"/>
    <w:rsid w:val="00B51C10"/>
    <w:rsid w:val="00B55D50"/>
    <w:rsid w:val="00B65CE5"/>
    <w:rsid w:val="00B669F4"/>
    <w:rsid w:val="00B70C58"/>
    <w:rsid w:val="00B7387A"/>
    <w:rsid w:val="00B76DDC"/>
    <w:rsid w:val="00B810F5"/>
    <w:rsid w:val="00B8121D"/>
    <w:rsid w:val="00B90E25"/>
    <w:rsid w:val="00B92D95"/>
    <w:rsid w:val="00B94515"/>
    <w:rsid w:val="00BA0CD9"/>
    <w:rsid w:val="00BB01BA"/>
    <w:rsid w:val="00BB129F"/>
    <w:rsid w:val="00BB334F"/>
    <w:rsid w:val="00BB5B78"/>
    <w:rsid w:val="00BC046D"/>
    <w:rsid w:val="00BC2E34"/>
    <w:rsid w:val="00BC3C35"/>
    <w:rsid w:val="00BC45A4"/>
    <w:rsid w:val="00BD1285"/>
    <w:rsid w:val="00BD212F"/>
    <w:rsid w:val="00BD5B1E"/>
    <w:rsid w:val="00BE0588"/>
    <w:rsid w:val="00BE513C"/>
    <w:rsid w:val="00BF1380"/>
    <w:rsid w:val="00BF3978"/>
    <w:rsid w:val="00BF45A3"/>
    <w:rsid w:val="00BF6E0A"/>
    <w:rsid w:val="00C12CCB"/>
    <w:rsid w:val="00C131CB"/>
    <w:rsid w:val="00C151F5"/>
    <w:rsid w:val="00C16006"/>
    <w:rsid w:val="00C20F3B"/>
    <w:rsid w:val="00C22951"/>
    <w:rsid w:val="00C26703"/>
    <w:rsid w:val="00C26B5E"/>
    <w:rsid w:val="00C271BE"/>
    <w:rsid w:val="00C302BB"/>
    <w:rsid w:val="00C31029"/>
    <w:rsid w:val="00C320A6"/>
    <w:rsid w:val="00C33A01"/>
    <w:rsid w:val="00C33C28"/>
    <w:rsid w:val="00C35D8E"/>
    <w:rsid w:val="00C40ECC"/>
    <w:rsid w:val="00C412FB"/>
    <w:rsid w:val="00C41EE6"/>
    <w:rsid w:val="00C42320"/>
    <w:rsid w:val="00C454E2"/>
    <w:rsid w:val="00C46149"/>
    <w:rsid w:val="00C50EAA"/>
    <w:rsid w:val="00C53E7C"/>
    <w:rsid w:val="00C54969"/>
    <w:rsid w:val="00C54B02"/>
    <w:rsid w:val="00C56CAC"/>
    <w:rsid w:val="00C6260C"/>
    <w:rsid w:val="00C654AD"/>
    <w:rsid w:val="00C738C4"/>
    <w:rsid w:val="00C76192"/>
    <w:rsid w:val="00C83632"/>
    <w:rsid w:val="00C8655E"/>
    <w:rsid w:val="00C86912"/>
    <w:rsid w:val="00C949D0"/>
    <w:rsid w:val="00CB0D88"/>
    <w:rsid w:val="00CB3781"/>
    <w:rsid w:val="00CC456B"/>
    <w:rsid w:val="00CD022F"/>
    <w:rsid w:val="00CD11E8"/>
    <w:rsid w:val="00CD16F1"/>
    <w:rsid w:val="00CD3CBB"/>
    <w:rsid w:val="00CD5909"/>
    <w:rsid w:val="00CE1E47"/>
    <w:rsid w:val="00CE3DB1"/>
    <w:rsid w:val="00CE754D"/>
    <w:rsid w:val="00CF010F"/>
    <w:rsid w:val="00CF4967"/>
    <w:rsid w:val="00CF561B"/>
    <w:rsid w:val="00CF73F1"/>
    <w:rsid w:val="00D011A1"/>
    <w:rsid w:val="00D02DA8"/>
    <w:rsid w:val="00D0576B"/>
    <w:rsid w:val="00D13F41"/>
    <w:rsid w:val="00D17BFA"/>
    <w:rsid w:val="00D17E98"/>
    <w:rsid w:val="00D2490B"/>
    <w:rsid w:val="00D30293"/>
    <w:rsid w:val="00D30D1C"/>
    <w:rsid w:val="00D35708"/>
    <w:rsid w:val="00D3588C"/>
    <w:rsid w:val="00D3640E"/>
    <w:rsid w:val="00D415EB"/>
    <w:rsid w:val="00D41A8F"/>
    <w:rsid w:val="00D43F86"/>
    <w:rsid w:val="00D45CD0"/>
    <w:rsid w:val="00D53A27"/>
    <w:rsid w:val="00D55570"/>
    <w:rsid w:val="00D558FA"/>
    <w:rsid w:val="00D62E29"/>
    <w:rsid w:val="00D65F42"/>
    <w:rsid w:val="00D70945"/>
    <w:rsid w:val="00D760FB"/>
    <w:rsid w:val="00D7648D"/>
    <w:rsid w:val="00D76CE7"/>
    <w:rsid w:val="00D84EC3"/>
    <w:rsid w:val="00D90C7B"/>
    <w:rsid w:val="00D920ED"/>
    <w:rsid w:val="00D939F7"/>
    <w:rsid w:val="00D97462"/>
    <w:rsid w:val="00DA2BAC"/>
    <w:rsid w:val="00DC5193"/>
    <w:rsid w:val="00DC5CB3"/>
    <w:rsid w:val="00DC6197"/>
    <w:rsid w:val="00DC6F60"/>
    <w:rsid w:val="00DD5A2F"/>
    <w:rsid w:val="00DD76C3"/>
    <w:rsid w:val="00DE1C0B"/>
    <w:rsid w:val="00DE3B32"/>
    <w:rsid w:val="00DE3F07"/>
    <w:rsid w:val="00DE4AC6"/>
    <w:rsid w:val="00DE79BA"/>
    <w:rsid w:val="00DF0421"/>
    <w:rsid w:val="00E04030"/>
    <w:rsid w:val="00E05176"/>
    <w:rsid w:val="00E05BF0"/>
    <w:rsid w:val="00E05CA2"/>
    <w:rsid w:val="00E1064F"/>
    <w:rsid w:val="00E136B2"/>
    <w:rsid w:val="00E155E9"/>
    <w:rsid w:val="00E1721C"/>
    <w:rsid w:val="00E1725F"/>
    <w:rsid w:val="00E20646"/>
    <w:rsid w:val="00E2151A"/>
    <w:rsid w:val="00E218A4"/>
    <w:rsid w:val="00E327F2"/>
    <w:rsid w:val="00E32CA4"/>
    <w:rsid w:val="00E34E3C"/>
    <w:rsid w:val="00E40284"/>
    <w:rsid w:val="00E41509"/>
    <w:rsid w:val="00E435A0"/>
    <w:rsid w:val="00E477BB"/>
    <w:rsid w:val="00E509B7"/>
    <w:rsid w:val="00E55B9F"/>
    <w:rsid w:val="00E565EE"/>
    <w:rsid w:val="00E57356"/>
    <w:rsid w:val="00E57F00"/>
    <w:rsid w:val="00E626B5"/>
    <w:rsid w:val="00E64FC2"/>
    <w:rsid w:val="00E71544"/>
    <w:rsid w:val="00E83A92"/>
    <w:rsid w:val="00E855FB"/>
    <w:rsid w:val="00E856DA"/>
    <w:rsid w:val="00E85F94"/>
    <w:rsid w:val="00E860A8"/>
    <w:rsid w:val="00E92A5D"/>
    <w:rsid w:val="00E93EAC"/>
    <w:rsid w:val="00E95AEF"/>
    <w:rsid w:val="00EA05D2"/>
    <w:rsid w:val="00EA0748"/>
    <w:rsid w:val="00EA34D9"/>
    <w:rsid w:val="00EA5205"/>
    <w:rsid w:val="00EA6DF6"/>
    <w:rsid w:val="00EA70A6"/>
    <w:rsid w:val="00EB40C5"/>
    <w:rsid w:val="00EB7BF4"/>
    <w:rsid w:val="00EC1A70"/>
    <w:rsid w:val="00EC33DD"/>
    <w:rsid w:val="00EC4DB2"/>
    <w:rsid w:val="00ED2B4E"/>
    <w:rsid w:val="00ED3F68"/>
    <w:rsid w:val="00ED5570"/>
    <w:rsid w:val="00EE09A4"/>
    <w:rsid w:val="00EE1F58"/>
    <w:rsid w:val="00EE239F"/>
    <w:rsid w:val="00EE2FB5"/>
    <w:rsid w:val="00EE3609"/>
    <w:rsid w:val="00EE4D88"/>
    <w:rsid w:val="00EF503C"/>
    <w:rsid w:val="00F139E7"/>
    <w:rsid w:val="00F13D24"/>
    <w:rsid w:val="00F141D1"/>
    <w:rsid w:val="00F146A9"/>
    <w:rsid w:val="00F14854"/>
    <w:rsid w:val="00F15BA6"/>
    <w:rsid w:val="00F16D5D"/>
    <w:rsid w:val="00F20274"/>
    <w:rsid w:val="00F227AC"/>
    <w:rsid w:val="00F26068"/>
    <w:rsid w:val="00F26083"/>
    <w:rsid w:val="00F30EF7"/>
    <w:rsid w:val="00F37735"/>
    <w:rsid w:val="00F44906"/>
    <w:rsid w:val="00F47923"/>
    <w:rsid w:val="00F54679"/>
    <w:rsid w:val="00F63FEB"/>
    <w:rsid w:val="00F6637A"/>
    <w:rsid w:val="00F713F4"/>
    <w:rsid w:val="00F71E35"/>
    <w:rsid w:val="00F74364"/>
    <w:rsid w:val="00F744F8"/>
    <w:rsid w:val="00F74840"/>
    <w:rsid w:val="00F76565"/>
    <w:rsid w:val="00F77D94"/>
    <w:rsid w:val="00F80E7F"/>
    <w:rsid w:val="00F80FFC"/>
    <w:rsid w:val="00F81C41"/>
    <w:rsid w:val="00F82CF7"/>
    <w:rsid w:val="00F8301A"/>
    <w:rsid w:val="00F833A0"/>
    <w:rsid w:val="00F873F8"/>
    <w:rsid w:val="00F87887"/>
    <w:rsid w:val="00F963BE"/>
    <w:rsid w:val="00FA1A21"/>
    <w:rsid w:val="00FA3AD8"/>
    <w:rsid w:val="00FA5163"/>
    <w:rsid w:val="00FB033A"/>
    <w:rsid w:val="00FB6160"/>
    <w:rsid w:val="00FB6E24"/>
    <w:rsid w:val="00FB7C29"/>
    <w:rsid w:val="00FC1ABE"/>
    <w:rsid w:val="00FC3D53"/>
    <w:rsid w:val="00FC4F76"/>
    <w:rsid w:val="00FC55B7"/>
    <w:rsid w:val="00FC6C56"/>
    <w:rsid w:val="00FD770E"/>
    <w:rsid w:val="00FD7FEA"/>
    <w:rsid w:val="00FE1AC7"/>
    <w:rsid w:val="00FE27D3"/>
    <w:rsid w:val="00FE2D52"/>
    <w:rsid w:val="00FE357E"/>
    <w:rsid w:val="00FE7300"/>
    <w:rsid w:val="00FF5899"/>
    <w:rsid w:val="00FF7140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1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4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05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rsid w:val="00E3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E3C"/>
  </w:style>
  <w:style w:type="paragraph" w:styleId="Tematkomentarza">
    <w:name w:val="annotation subject"/>
    <w:basedOn w:val="Tekstkomentarza"/>
    <w:next w:val="Tekstkomentarza"/>
    <w:link w:val="TematkomentarzaZnak"/>
    <w:rsid w:val="00E34E3C"/>
    <w:rPr>
      <w:b/>
      <w:bCs/>
    </w:rPr>
  </w:style>
  <w:style w:type="character" w:customStyle="1" w:styleId="TematkomentarzaZnak">
    <w:name w:val="Temat komentarza Znak"/>
    <w:link w:val="Tematkomentarza"/>
    <w:rsid w:val="00E34E3C"/>
    <w:rPr>
      <w:b/>
      <w:bCs/>
    </w:rPr>
  </w:style>
  <w:style w:type="paragraph" w:styleId="Poprawka">
    <w:name w:val="Revision"/>
    <w:hidden/>
    <w:uiPriority w:val="99"/>
    <w:semiHidden/>
    <w:rsid w:val="00E34E3C"/>
    <w:rPr>
      <w:sz w:val="24"/>
      <w:szCs w:val="24"/>
    </w:rPr>
  </w:style>
  <w:style w:type="character" w:styleId="Hipercze">
    <w:name w:val="Hyperlink"/>
    <w:rsid w:val="00FC4F76"/>
    <w:rPr>
      <w:color w:val="0000FF"/>
      <w:u w:val="single"/>
    </w:rPr>
  </w:style>
  <w:style w:type="table" w:styleId="Tabela-Siatka">
    <w:name w:val="Table Grid"/>
    <w:basedOn w:val="Standardowy"/>
    <w:uiPriority w:val="59"/>
    <w:rsid w:val="00C26B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36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E32CA4"/>
    <w:rPr>
      <w:sz w:val="24"/>
      <w:szCs w:val="24"/>
    </w:rPr>
  </w:style>
  <w:style w:type="character" w:customStyle="1" w:styleId="Nagwek1Znak">
    <w:name w:val="Nagłówek 1 Znak"/>
    <w:link w:val="Nagwek1"/>
    <w:rsid w:val="00AC14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4AD"/>
    <w:pPr>
      <w:spacing w:after="120"/>
    </w:pPr>
  </w:style>
  <w:style w:type="character" w:customStyle="1" w:styleId="TekstpodstawowyZnak">
    <w:name w:val="Tekst podstawowy Znak"/>
    <w:link w:val="Tekstpodstawowy"/>
    <w:rsid w:val="00C654AD"/>
    <w:rPr>
      <w:sz w:val="24"/>
      <w:szCs w:val="24"/>
    </w:rPr>
  </w:style>
  <w:style w:type="character" w:customStyle="1" w:styleId="Nagwek3Znak">
    <w:name w:val="Nagłówek 3 Znak"/>
    <w:link w:val="Nagwek3"/>
    <w:rsid w:val="00E0517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B78D-8023-4EEB-AEFE-2861645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cope</Company>
  <LinksUpToDate>false</LinksUpToDate>
  <CharactersWithSpaces>8819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Czagowiec</dc:creator>
  <cp:lastModifiedBy>aczagowiec</cp:lastModifiedBy>
  <cp:revision>2</cp:revision>
  <cp:lastPrinted>2013-04-18T12:12:00Z</cp:lastPrinted>
  <dcterms:created xsi:type="dcterms:W3CDTF">2015-09-23T12:11:00Z</dcterms:created>
  <dcterms:modified xsi:type="dcterms:W3CDTF">2015-09-23T12:11:00Z</dcterms:modified>
</cp:coreProperties>
</file>